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82E61" w14:textId="77777777" w:rsidR="00CC3391" w:rsidRPr="001D390F" w:rsidRDefault="00CC3391" w:rsidP="00CC339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sz w:val="22"/>
          <w:szCs w:val="22"/>
        </w:rPr>
      </w:pPr>
    </w:p>
    <w:p w14:paraId="26F82D62" w14:textId="77777777" w:rsidR="00752422" w:rsidRPr="001D390F" w:rsidRDefault="00752422" w:rsidP="003B6BD7">
      <w:pPr>
        <w:tabs>
          <w:tab w:val="center" w:pos="4320"/>
        </w:tabs>
        <w:ind w:left="360" w:right="360"/>
        <w:jc w:val="center"/>
        <w:rPr>
          <w:rFonts w:ascii="Arial" w:hAnsi="Arial" w:cs="Arial"/>
          <w:szCs w:val="24"/>
        </w:rPr>
      </w:pPr>
      <w:r w:rsidRPr="001D390F">
        <w:rPr>
          <w:rFonts w:ascii="Arial" w:hAnsi="Arial" w:cs="Arial"/>
          <w:szCs w:val="24"/>
        </w:rPr>
        <w:t>STATE OF WASHINGTON</w:t>
      </w:r>
    </w:p>
    <w:p w14:paraId="19F1E2E5" w14:textId="77777777" w:rsidR="00CC3391" w:rsidRPr="001D390F" w:rsidRDefault="00D37CDA" w:rsidP="003B6BD7">
      <w:pPr>
        <w:tabs>
          <w:tab w:val="center" w:pos="4320"/>
        </w:tabs>
        <w:ind w:left="360" w:right="360"/>
        <w:jc w:val="center"/>
        <w:rPr>
          <w:rFonts w:ascii="Arial" w:hAnsi="Arial" w:cs="Arial"/>
          <w:szCs w:val="24"/>
        </w:rPr>
      </w:pPr>
      <w:r>
        <w:rPr>
          <w:rFonts w:ascii="Arial" w:hAnsi="Arial" w:cs="Arial"/>
          <w:szCs w:val="24"/>
        </w:rPr>
        <w:t>Washington Student Achievement Council</w:t>
      </w:r>
    </w:p>
    <w:p w14:paraId="6F9A19F2" w14:textId="77777777" w:rsidR="00752422" w:rsidRPr="001D390F" w:rsidRDefault="00CD7FB0" w:rsidP="003B6BD7">
      <w:pPr>
        <w:tabs>
          <w:tab w:val="center" w:pos="4320"/>
        </w:tabs>
        <w:spacing w:before="240" w:after="120"/>
        <w:ind w:left="360" w:right="360"/>
        <w:jc w:val="center"/>
        <w:rPr>
          <w:rFonts w:ascii="Arial" w:hAnsi="Arial" w:cs="Arial"/>
          <w:szCs w:val="24"/>
        </w:rPr>
      </w:pPr>
      <w:r>
        <w:rPr>
          <w:rFonts w:ascii="Arial" w:hAnsi="Arial" w:cs="Arial"/>
          <w:szCs w:val="24"/>
        </w:rPr>
        <w:t>REQUEST FOR QUALIFICATIONS AND QUOTATIONS</w:t>
      </w:r>
      <w:r w:rsidR="003B6BD7" w:rsidRPr="001D390F">
        <w:rPr>
          <w:rFonts w:ascii="Arial" w:hAnsi="Arial" w:cs="Arial"/>
          <w:szCs w:val="24"/>
        </w:rPr>
        <w:t xml:space="preserve"> (</w:t>
      </w:r>
      <w:r w:rsidR="00FD0772">
        <w:rPr>
          <w:rFonts w:ascii="Arial" w:hAnsi="Arial" w:cs="Arial"/>
          <w:szCs w:val="24"/>
        </w:rPr>
        <w:t>RFQQ</w:t>
      </w:r>
      <w:r w:rsidR="003B6BD7" w:rsidRPr="001D390F">
        <w:rPr>
          <w:rFonts w:ascii="Arial" w:hAnsi="Arial" w:cs="Arial"/>
          <w:szCs w:val="24"/>
        </w:rPr>
        <w:t>)</w:t>
      </w:r>
    </w:p>
    <w:p w14:paraId="05E23FF2" w14:textId="00548517" w:rsidR="00752422" w:rsidRPr="001D390F" w:rsidRDefault="00FD0772" w:rsidP="003B6BD7">
      <w:pPr>
        <w:tabs>
          <w:tab w:val="center" w:pos="4320"/>
        </w:tabs>
        <w:spacing w:before="120" w:after="120"/>
        <w:ind w:left="360" w:right="360"/>
        <w:jc w:val="center"/>
        <w:rPr>
          <w:rFonts w:ascii="Arial" w:hAnsi="Arial" w:cs="Arial"/>
          <w:szCs w:val="24"/>
        </w:rPr>
      </w:pPr>
      <w:r>
        <w:rPr>
          <w:rFonts w:ascii="Arial" w:hAnsi="Arial" w:cs="Arial"/>
          <w:szCs w:val="24"/>
        </w:rPr>
        <w:t>RFQQ</w:t>
      </w:r>
      <w:r w:rsidR="00752422" w:rsidRPr="001D390F">
        <w:rPr>
          <w:rFonts w:ascii="Arial" w:hAnsi="Arial" w:cs="Arial"/>
          <w:szCs w:val="24"/>
        </w:rPr>
        <w:t xml:space="preserve"> NO. </w:t>
      </w:r>
      <w:bookmarkStart w:id="0" w:name="_Hlk75181873"/>
      <w:r w:rsidR="005C44D1">
        <w:rPr>
          <w:rFonts w:ascii="Arial" w:hAnsi="Arial" w:cs="Arial"/>
          <w:szCs w:val="24"/>
        </w:rPr>
        <w:t>21RQ567</w:t>
      </w:r>
      <w:bookmarkEnd w:id="0"/>
    </w:p>
    <w:p w14:paraId="53BBD119" w14:textId="77777777" w:rsidR="003B6BD7" w:rsidRPr="001D390F" w:rsidRDefault="003B6BD7"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67519009" w14:textId="77777777" w:rsidR="00C966CA" w:rsidRPr="001D390F" w:rsidRDefault="00C966CA"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3F0F8EF3" w14:textId="77777777" w:rsidR="00752422" w:rsidRPr="001D390F" w:rsidRDefault="00752422" w:rsidP="00CF1CEC">
      <w:pPr>
        <w:spacing w:line="360" w:lineRule="auto"/>
        <w:rPr>
          <w:rFonts w:ascii="Arial" w:hAnsi="Arial" w:cs="Arial"/>
          <w:b w:val="0"/>
          <w:sz w:val="22"/>
          <w:szCs w:val="22"/>
        </w:rPr>
      </w:pPr>
      <w:r w:rsidRPr="001D390F">
        <w:rPr>
          <w:rFonts w:ascii="Arial" w:hAnsi="Arial" w:cs="Arial"/>
          <w:sz w:val="22"/>
          <w:szCs w:val="22"/>
        </w:rPr>
        <w:t xml:space="preserve">NOTE:  </w:t>
      </w:r>
      <w:r w:rsidRPr="001D390F">
        <w:rPr>
          <w:rFonts w:ascii="Arial" w:hAnsi="Arial" w:cs="Arial"/>
          <w:b w:val="0"/>
          <w:sz w:val="22"/>
          <w:szCs w:val="22"/>
        </w:rPr>
        <w:t xml:space="preserve">If you download this </w:t>
      </w:r>
      <w:r w:rsidR="00FD0772">
        <w:rPr>
          <w:rFonts w:ascii="Arial" w:hAnsi="Arial" w:cs="Arial"/>
          <w:b w:val="0"/>
          <w:sz w:val="22"/>
          <w:szCs w:val="22"/>
        </w:rPr>
        <w:t>RFQQ</w:t>
      </w:r>
      <w:r w:rsidRPr="001D390F">
        <w:rPr>
          <w:rFonts w:ascii="Arial" w:hAnsi="Arial" w:cs="Arial"/>
          <w:b w:val="0"/>
          <w:sz w:val="22"/>
          <w:szCs w:val="22"/>
        </w:rPr>
        <w:t xml:space="preserve"> from </w:t>
      </w:r>
      <w:r w:rsidR="00CC3391" w:rsidRPr="001D390F">
        <w:rPr>
          <w:rFonts w:ascii="Arial" w:hAnsi="Arial" w:cs="Arial"/>
          <w:b w:val="0"/>
          <w:sz w:val="22"/>
          <w:szCs w:val="22"/>
        </w:rPr>
        <w:t>an agency</w:t>
      </w:r>
      <w:r w:rsidRPr="001D390F">
        <w:rPr>
          <w:rFonts w:ascii="Arial" w:hAnsi="Arial" w:cs="Arial"/>
          <w:b w:val="0"/>
          <w:sz w:val="22"/>
          <w:szCs w:val="22"/>
        </w:rPr>
        <w:t xml:space="preserve"> website located at</w:t>
      </w:r>
      <w:r w:rsidR="0012613D" w:rsidRPr="001D390F">
        <w:rPr>
          <w:rFonts w:ascii="Arial" w:hAnsi="Arial" w:cs="Arial"/>
          <w:b w:val="0"/>
          <w:sz w:val="22"/>
          <w:szCs w:val="22"/>
        </w:rPr>
        <w:t xml:space="preserve">: </w:t>
      </w:r>
      <w:hyperlink r:id="rId8" w:history="1">
        <w:r w:rsidR="002B09A3" w:rsidRPr="001D390F">
          <w:rPr>
            <w:rStyle w:val="Hyperlink"/>
            <w:rFonts w:ascii="Arial" w:hAnsi="Arial" w:cs="Arial"/>
            <w:b w:val="0"/>
            <w:sz w:val="22"/>
            <w:szCs w:val="22"/>
          </w:rPr>
          <w:t>http://www.</w:t>
        </w:r>
        <w:r w:rsidR="00D37CDA">
          <w:rPr>
            <w:rStyle w:val="Hyperlink"/>
            <w:rFonts w:ascii="Arial" w:hAnsi="Arial" w:cs="Arial"/>
            <w:b w:val="0"/>
            <w:sz w:val="22"/>
            <w:szCs w:val="22"/>
          </w:rPr>
          <w:t>wsac</w:t>
        </w:r>
        <w:r w:rsidR="002B09A3" w:rsidRPr="001D390F">
          <w:rPr>
            <w:rStyle w:val="Hyperlink"/>
            <w:rFonts w:ascii="Arial" w:hAnsi="Arial" w:cs="Arial"/>
            <w:b w:val="0"/>
            <w:sz w:val="22"/>
            <w:szCs w:val="22"/>
          </w:rPr>
          <w:t>.wa.gov/</w:t>
        </w:r>
      </w:hyperlink>
      <w:r w:rsidR="008D12AB">
        <w:rPr>
          <w:rFonts w:ascii="Arial" w:hAnsi="Arial" w:cs="Arial"/>
          <w:b w:val="0"/>
          <w:sz w:val="22"/>
          <w:szCs w:val="22"/>
        </w:rPr>
        <w:t xml:space="preserve">, </w:t>
      </w:r>
      <w:r w:rsidRPr="001D390F">
        <w:rPr>
          <w:rFonts w:ascii="Arial" w:hAnsi="Arial" w:cs="Arial"/>
          <w:b w:val="0"/>
          <w:sz w:val="22"/>
          <w:szCs w:val="22"/>
        </w:rPr>
        <w:t>you are responsible fo</w:t>
      </w:r>
      <w:r w:rsidR="00D54975">
        <w:rPr>
          <w:rFonts w:ascii="Arial" w:hAnsi="Arial" w:cs="Arial"/>
          <w:b w:val="0"/>
          <w:sz w:val="22"/>
          <w:szCs w:val="22"/>
        </w:rPr>
        <w:t>r sending your name, address, e</w:t>
      </w:r>
      <w:r w:rsidRPr="001D390F">
        <w:rPr>
          <w:rFonts w:ascii="Arial" w:hAnsi="Arial" w:cs="Arial"/>
          <w:b w:val="0"/>
          <w:sz w:val="22"/>
          <w:szCs w:val="22"/>
        </w:rPr>
        <w:t xml:space="preserve">mail address, and telephone number to the </w:t>
      </w:r>
      <w:r w:rsidR="00FD0772">
        <w:rPr>
          <w:rFonts w:ascii="Arial" w:hAnsi="Arial" w:cs="Arial"/>
          <w:b w:val="0"/>
          <w:sz w:val="22"/>
          <w:szCs w:val="22"/>
        </w:rPr>
        <w:t>RFQQ</w:t>
      </w:r>
      <w:r w:rsidRPr="001D390F">
        <w:rPr>
          <w:rFonts w:ascii="Arial" w:hAnsi="Arial" w:cs="Arial"/>
          <w:b w:val="0"/>
          <w:sz w:val="22"/>
          <w:szCs w:val="22"/>
        </w:rPr>
        <w:t xml:space="preserve"> Coordinator in order for your organization to receive any </w:t>
      </w:r>
      <w:r w:rsidR="00FD0772">
        <w:rPr>
          <w:rFonts w:ascii="Arial" w:hAnsi="Arial" w:cs="Arial"/>
          <w:b w:val="0"/>
          <w:sz w:val="22"/>
          <w:szCs w:val="22"/>
        </w:rPr>
        <w:t>RFQQ</w:t>
      </w:r>
      <w:r w:rsidRPr="001D390F">
        <w:rPr>
          <w:rFonts w:ascii="Arial" w:hAnsi="Arial" w:cs="Arial"/>
          <w:b w:val="0"/>
          <w:sz w:val="22"/>
          <w:szCs w:val="22"/>
        </w:rPr>
        <w:t xml:space="preserve"> amendments or bidder questions/agency answers.</w:t>
      </w:r>
    </w:p>
    <w:p w14:paraId="52EBC669" w14:textId="77777777" w:rsidR="00752422" w:rsidRPr="001D390F" w:rsidRDefault="00752422"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3A278495" w14:textId="77777777" w:rsidR="00752422" w:rsidRPr="001D390F" w:rsidRDefault="00752422"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u w:val="single"/>
        </w:rPr>
      </w:pPr>
    </w:p>
    <w:p w14:paraId="19162B30" w14:textId="7F500B0C" w:rsidR="00752422" w:rsidRPr="007C70DD" w:rsidRDefault="00752422"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r w:rsidRPr="001D390F">
        <w:rPr>
          <w:rFonts w:ascii="Arial" w:hAnsi="Arial" w:cs="Arial"/>
          <w:sz w:val="22"/>
          <w:szCs w:val="22"/>
        </w:rPr>
        <w:t>PROJECT TITLE:</w:t>
      </w:r>
      <w:r w:rsidR="00865E5F" w:rsidRPr="001D390F">
        <w:rPr>
          <w:rFonts w:ascii="Arial" w:hAnsi="Arial" w:cs="Arial"/>
          <w:sz w:val="22"/>
          <w:szCs w:val="22"/>
        </w:rPr>
        <w:t xml:space="preserve"> </w:t>
      </w:r>
      <w:r w:rsidR="00C966CA" w:rsidRPr="001D390F">
        <w:rPr>
          <w:rFonts w:ascii="Arial" w:hAnsi="Arial" w:cs="Arial"/>
          <w:sz w:val="22"/>
          <w:szCs w:val="22"/>
        </w:rPr>
        <w:t xml:space="preserve"> </w:t>
      </w:r>
      <w:r w:rsidR="00CF4520" w:rsidRPr="000951E2">
        <w:rPr>
          <w:rFonts w:ascii="Arial" w:hAnsi="Arial" w:cs="Arial"/>
          <w:sz w:val="22"/>
          <w:szCs w:val="22"/>
        </w:rPr>
        <w:t>Telev</w:t>
      </w:r>
      <w:r w:rsidR="001E1421" w:rsidRPr="000951E2">
        <w:rPr>
          <w:rFonts w:ascii="Arial" w:hAnsi="Arial" w:cs="Arial"/>
          <w:sz w:val="22"/>
          <w:szCs w:val="22"/>
        </w:rPr>
        <w:t>i</w:t>
      </w:r>
      <w:r w:rsidR="00CF4520" w:rsidRPr="000951E2">
        <w:rPr>
          <w:rFonts w:ascii="Arial" w:hAnsi="Arial" w:cs="Arial"/>
          <w:sz w:val="22"/>
          <w:szCs w:val="22"/>
        </w:rPr>
        <w:t>sion</w:t>
      </w:r>
      <w:r w:rsidR="00A1701F">
        <w:rPr>
          <w:rFonts w:ascii="Arial" w:hAnsi="Arial" w:cs="Arial"/>
          <w:sz w:val="22"/>
          <w:szCs w:val="22"/>
        </w:rPr>
        <w:t xml:space="preserve">, </w:t>
      </w:r>
      <w:r w:rsidR="00CF4520" w:rsidRPr="000951E2">
        <w:rPr>
          <w:rFonts w:ascii="Arial" w:hAnsi="Arial" w:cs="Arial"/>
          <w:sz w:val="22"/>
          <w:szCs w:val="22"/>
        </w:rPr>
        <w:t>Radio</w:t>
      </w:r>
      <w:r w:rsidR="00A1701F">
        <w:rPr>
          <w:rFonts w:ascii="Arial" w:hAnsi="Arial" w:cs="Arial"/>
          <w:sz w:val="22"/>
          <w:szCs w:val="22"/>
        </w:rPr>
        <w:t xml:space="preserve"> and Digital</w:t>
      </w:r>
      <w:r w:rsidR="00CF4520" w:rsidRPr="000951E2">
        <w:rPr>
          <w:rFonts w:ascii="Arial" w:hAnsi="Arial" w:cs="Arial"/>
          <w:sz w:val="22"/>
          <w:szCs w:val="22"/>
        </w:rPr>
        <w:t xml:space="preserve"> Advertisement Production – WA529</w:t>
      </w:r>
    </w:p>
    <w:p w14:paraId="028388DD" w14:textId="77777777" w:rsidR="00752422" w:rsidRPr="007C70DD" w:rsidRDefault="00752422"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0B263126" w14:textId="4605461E" w:rsidR="00752422" w:rsidRPr="0040539A" w:rsidRDefault="00752422"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r w:rsidRPr="007C70DD">
        <w:rPr>
          <w:rFonts w:ascii="Arial" w:hAnsi="Arial" w:cs="Arial"/>
          <w:sz w:val="22"/>
          <w:szCs w:val="22"/>
        </w:rPr>
        <w:t>PROPOSAL DUE DATE:</w:t>
      </w:r>
      <w:r w:rsidR="00CF1CEC" w:rsidRPr="007C70DD">
        <w:rPr>
          <w:rFonts w:ascii="Arial" w:hAnsi="Arial" w:cs="Arial"/>
          <w:sz w:val="22"/>
          <w:szCs w:val="22"/>
        </w:rPr>
        <w:t xml:space="preserve">  </w:t>
      </w:r>
      <w:r w:rsidR="00FC14CB" w:rsidRPr="0040539A">
        <w:rPr>
          <w:rFonts w:ascii="Arial" w:hAnsi="Arial" w:cs="Arial"/>
          <w:sz w:val="22"/>
          <w:szCs w:val="22"/>
        </w:rPr>
        <w:t>July 2</w:t>
      </w:r>
      <w:r w:rsidR="00E450AB">
        <w:rPr>
          <w:rFonts w:ascii="Arial" w:hAnsi="Arial" w:cs="Arial"/>
          <w:sz w:val="22"/>
          <w:szCs w:val="22"/>
        </w:rPr>
        <w:t>3</w:t>
      </w:r>
      <w:r w:rsidR="00CF4520" w:rsidRPr="0040539A">
        <w:rPr>
          <w:rFonts w:ascii="Arial" w:hAnsi="Arial" w:cs="Arial"/>
          <w:sz w:val="22"/>
          <w:szCs w:val="22"/>
        </w:rPr>
        <w:t>, 20</w:t>
      </w:r>
      <w:r w:rsidR="00A55FCE" w:rsidRPr="0040539A">
        <w:rPr>
          <w:rFonts w:ascii="Arial" w:hAnsi="Arial" w:cs="Arial"/>
          <w:sz w:val="22"/>
          <w:szCs w:val="22"/>
        </w:rPr>
        <w:t>21</w:t>
      </w:r>
      <w:r w:rsidR="00CF1CEC" w:rsidRPr="0040539A">
        <w:rPr>
          <w:rFonts w:ascii="Arial" w:hAnsi="Arial" w:cs="Arial"/>
          <w:b w:val="0"/>
          <w:sz w:val="22"/>
          <w:szCs w:val="22"/>
        </w:rPr>
        <w:t xml:space="preserve"> </w:t>
      </w:r>
      <w:r w:rsidR="00BE7AEC" w:rsidRPr="0040539A">
        <w:rPr>
          <w:rFonts w:ascii="Arial" w:hAnsi="Arial" w:cs="Arial"/>
          <w:b w:val="0"/>
          <w:sz w:val="22"/>
          <w:szCs w:val="22"/>
        </w:rPr>
        <w:t>–</w:t>
      </w:r>
      <w:r w:rsidR="00AB5119" w:rsidRPr="0040539A">
        <w:rPr>
          <w:rFonts w:ascii="Arial" w:hAnsi="Arial" w:cs="Arial"/>
          <w:b w:val="0"/>
          <w:sz w:val="22"/>
          <w:szCs w:val="22"/>
        </w:rPr>
        <w:t xml:space="preserve"> </w:t>
      </w:r>
      <w:r w:rsidR="00CF4520" w:rsidRPr="0040539A">
        <w:rPr>
          <w:rFonts w:ascii="Arial" w:hAnsi="Arial" w:cs="Arial"/>
          <w:b w:val="0"/>
          <w:sz w:val="22"/>
          <w:szCs w:val="22"/>
        </w:rPr>
        <w:t>5:00 p.m.</w:t>
      </w:r>
      <w:r w:rsidR="002C753F" w:rsidRPr="0040539A">
        <w:rPr>
          <w:rFonts w:ascii="Arial" w:hAnsi="Arial" w:cs="Arial"/>
          <w:b w:val="0"/>
          <w:sz w:val="22"/>
          <w:szCs w:val="22"/>
        </w:rPr>
        <w:t xml:space="preserve">, </w:t>
      </w:r>
      <w:r w:rsidR="009A00B2" w:rsidRPr="0040539A">
        <w:rPr>
          <w:rFonts w:ascii="Arial" w:hAnsi="Arial" w:cs="Arial"/>
          <w:b w:val="0"/>
          <w:i/>
          <w:sz w:val="22"/>
          <w:szCs w:val="22"/>
        </w:rPr>
        <w:t>Pacific Daylight</w:t>
      </w:r>
      <w:r w:rsidR="002C753F" w:rsidRPr="0040539A">
        <w:rPr>
          <w:rFonts w:ascii="Arial" w:hAnsi="Arial" w:cs="Arial"/>
          <w:b w:val="0"/>
          <w:i/>
          <w:sz w:val="22"/>
          <w:szCs w:val="22"/>
        </w:rPr>
        <w:t xml:space="preserve"> Time</w:t>
      </w:r>
      <w:r w:rsidR="002C753F" w:rsidRPr="0040539A">
        <w:rPr>
          <w:rFonts w:ascii="Arial" w:hAnsi="Arial" w:cs="Arial"/>
          <w:b w:val="0"/>
          <w:sz w:val="22"/>
          <w:szCs w:val="22"/>
        </w:rPr>
        <w:t>, Olympia, Washington</w:t>
      </w:r>
      <w:r w:rsidR="009A00B2" w:rsidRPr="0040539A">
        <w:rPr>
          <w:rFonts w:ascii="Arial" w:hAnsi="Arial" w:cs="Arial"/>
          <w:b w:val="0"/>
          <w:sz w:val="22"/>
          <w:szCs w:val="22"/>
        </w:rPr>
        <w:t>, USA.</w:t>
      </w:r>
    </w:p>
    <w:p w14:paraId="53382E63" w14:textId="77777777" w:rsidR="009A00B2" w:rsidRPr="0040539A" w:rsidRDefault="009A00B2"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2D58638C" w14:textId="2B15BB49" w:rsidR="009A00B2" w:rsidRPr="0040539A" w:rsidRDefault="00D54975"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r w:rsidRPr="0040539A">
        <w:rPr>
          <w:rFonts w:ascii="Arial" w:hAnsi="Arial" w:cs="Arial"/>
          <w:b w:val="0"/>
          <w:sz w:val="22"/>
          <w:szCs w:val="22"/>
        </w:rPr>
        <w:t xml:space="preserve">Emailed bids will be accepted. </w:t>
      </w:r>
      <w:r w:rsidR="009A00B2" w:rsidRPr="0040539A">
        <w:rPr>
          <w:rFonts w:ascii="Arial" w:hAnsi="Arial" w:cs="Arial"/>
          <w:b w:val="0"/>
          <w:sz w:val="22"/>
          <w:szCs w:val="22"/>
        </w:rPr>
        <w:t>Faxed</w:t>
      </w:r>
      <w:r w:rsidR="00E9212F" w:rsidRPr="0040539A">
        <w:rPr>
          <w:rFonts w:ascii="Arial" w:hAnsi="Arial" w:cs="Arial"/>
          <w:b w:val="0"/>
          <w:sz w:val="22"/>
          <w:szCs w:val="22"/>
        </w:rPr>
        <w:t xml:space="preserve"> and mailed</w:t>
      </w:r>
      <w:r w:rsidR="009A00B2" w:rsidRPr="0040539A">
        <w:rPr>
          <w:rFonts w:ascii="Arial" w:hAnsi="Arial" w:cs="Arial"/>
          <w:b w:val="0"/>
          <w:sz w:val="22"/>
          <w:szCs w:val="22"/>
        </w:rPr>
        <w:t xml:space="preserve"> bids will not</w:t>
      </w:r>
      <w:r w:rsidR="008D12AB" w:rsidRPr="0040539A">
        <w:rPr>
          <w:rFonts w:ascii="Arial" w:hAnsi="Arial" w:cs="Arial"/>
          <w:b w:val="0"/>
          <w:sz w:val="22"/>
          <w:szCs w:val="22"/>
        </w:rPr>
        <w:t xml:space="preserve"> be accepted</w:t>
      </w:r>
      <w:r w:rsidR="009A00B2" w:rsidRPr="0040539A">
        <w:rPr>
          <w:rFonts w:ascii="Arial" w:hAnsi="Arial" w:cs="Arial"/>
          <w:b w:val="0"/>
          <w:sz w:val="22"/>
          <w:szCs w:val="22"/>
        </w:rPr>
        <w:t>.</w:t>
      </w:r>
    </w:p>
    <w:p w14:paraId="32EFC960" w14:textId="77777777" w:rsidR="00752422" w:rsidRPr="0040539A" w:rsidRDefault="00752422"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340D47B6" w14:textId="709915B9" w:rsidR="00752422" w:rsidRPr="007C70DD" w:rsidRDefault="00752422" w:rsidP="00CF1C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r w:rsidRPr="0040539A">
        <w:rPr>
          <w:rFonts w:ascii="Arial" w:hAnsi="Arial" w:cs="Arial"/>
          <w:sz w:val="22"/>
          <w:szCs w:val="22"/>
        </w:rPr>
        <w:t>E</w:t>
      </w:r>
      <w:r w:rsidR="00AB5119" w:rsidRPr="0040539A">
        <w:rPr>
          <w:rFonts w:ascii="Arial" w:hAnsi="Arial" w:cs="Arial"/>
          <w:sz w:val="22"/>
          <w:szCs w:val="22"/>
        </w:rPr>
        <w:t>STIMATED</w:t>
      </w:r>
      <w:r w:rsidRPr="0040539A">
        <w:rPr>
          <w:rFonts w:ascii="Arial" w:hAnsi="Arial" w:cs="Arial"/>
          <w:sz w:val="22"/>
          <w:szCs w:val="22"/>
        </w:rPr>
        <w:t xml:space="preserve"> TIME PERIOD FOR CONTRACT:</w:t>
      </w:r>
      <w:r w:rsidR="00AB5119" w:rsidRPr="0040539A">
        <w:rPr>
          <w:rFonts w:ascii="Arial" w:hAnsi="Arial" w:cs="Arial"/>
          <w:sz w:val="22"/>
          <w:szCs w:val="22"/>
        </w:rPr>
        <w:t xml:space="preserve"> </w:t>
      </w:r>
      <w:r w:rsidR="00A55FCE" w:rsidRPr="0040539A">
        <w:rPr>
          <w:rFonts w:ascii="Arial" w:hAnsi="Arial" w:cs="Arial"/>
          <w:sz w:val="22"/>
          <w:szCs w:val="22"/>
        </w:rPr>
        <w:t>August 2</w:t>
      </w:r>
      <w:r w:rsidR="0027669F" w:rsidRPr="0040539A">
        <w:rPr>
          <w:rFonts w:ascii="Arial" w:hAnsi="Arial" w:cs="Arial"/>
          <w:sz w:val="22"/>
          <w:szCs w:val="22"/>
        </w:rPr>
        <w:t>3</w:t>
      </w:r>
      <w:r w:rsidR="00A55FCE" w:rsidRPr="0040539A">
        <w:rPr>
          <w:rFonts w:ascii="Arial" w:hAnsi="Arial" w:cs="Arial"/>
          <w:sz w:val="22"/>
          <w:szCs w:val="22"/>
        </w:rPr>
        <w:t>, 2021</w:t>
      </w:r>
      <w:r w:rsidR="00CF1CEC" w:rsidRPr="0040539A">
        <w:rPr>
          <w:rFonts w:ascii="Arial" w:hAnsi="Arial" w:cs="Arial"/>
          <w:sz w:val="22"/>
          <w:szCs w:val="22"/>
        </w:rPr>
        <w:t xml:space="preserve"> </w:t>
      </w:r>
      <w:r w:rsidR="00870A6E" w:rsidRPr="0040539A">
        <w:rPr>
          <w:rFonts w:ascii="Arial" w:hAnsi="Arial" w:cs="Arial"/>
          <w:sz w:val="22"/>
          <w:szCs w:val="22"/>
        </w:rPr>
        <w:t>–</w:t>
      </w:r>
      <w:r w:rsidR="00CF1CEC" w:rsidRPr="0040539A">
        <w:rPr>
          <w:rFonts w:ascii="Arial" w:hAnsi="Arial" w:cs="Arial"/>
          <w:sz w:val="22"/>
          <w:szCs w:val="22"/>
        </w:rPr>
        <w:t xml:space="preserve"> </w:t>
      </w:r>
      <w:r w:rsidR="00CF4520" w:rsidRPr="0040539A">
        <w:rPr>
          <w:rFonts w:ascii="Arial" w:hAnsi="Arial" w:cs="Arial"/>
          <w:sz w:val="22"/>
          <w:szCs w:val="22"/>
        </w:rPr>
        <w:t xml:space="preserve">June 30, </w:t>
      </w:r>
      <w:r w:rsidR="00A55FCE" w:rsidRPr="0040539A">
        <w:rPr>
          <w:rFonts w:ascii="Arial" w:hAnsi="Arial" w:cs="Arial"/>
          <w:sz w:val="22"/>
          <w:szCs w:val="22"/>
        </w:rPr>
        <w:t>2021</w:t>
      </w:r>
      <w:r w:rsidR="00CF1CEC" w:rsidRPr="0040539A">
        <w:rPr>
          <w:rFonts w:ascii="Arial" w:hAnsi="Arial" w:cs="Arial"/>
          <w:b w:val="0"/>
          <w:sz w:val="22"/>
          <w:szCs w:val="22"/>
        </w:rPr>
        <w:t>.</w:t>
      </w:r>
      <w:r w:rsidR="00CF1CEC" w:rsidRPr="0040539A">
        <w:rPr>
          <w:rFonts w:ascii="Arial" w:hAnsi="Arial" w:cs="Arial"/>
          <w:sz w:val="22"/>
          <w:szCs w:val="22"/>
        </w:rPr>
        <w:t xml:space="preserve"> </w:t>
      </w:r>
      <w:r w:rsidR="00641FE5" w:rsidRPr="0040539A">
        <w:rPr>
          <w:rFonts w:ascii="Arial" w:hAnsi="Arial" w:cs="Arial"/>
          <w:b w:val="0"/>
          <w:sz w:val="22"/>
          <w:szCs w:val="22"/>
        </w:rPr>
        <w:t xml:space="preserve">The </w:t>
      </w:r>
      <w:r w:rsidR="00CC3391" w:rsidRPr="0040539A">
        <w:rPr>
          <w:rFonts w:ascii="Arial" w:hAnsi="Arial" w:cs="Arial"/>
          <w:b w:val="0"/>
          <w:sz w:val="22"/>
          <w:szCs w:val="22"/>
        </w:rPr>
        <w:t>Agency</w:t>
      </w:r>
      <w:r w:rsidR="00641FE5" w:rsidRPr="0040539A">
        <w:rPr>
          <w:rFonts w:ascii="Arial" w:hAnsi="Arial" w:cs="Arial"/>
          <w:b w:val="0"/>
          <w:sz w:val="22"/>
          <w:szCs w:val="22"/>
        </w:rPr>
        <w:t xml:space="preserve"> reserves the right to extend the contract for up to </w:t>
      </w:r>
      <w:r w:rsidR="00A55FCE" w:rsidRPr="0040539A">
        <w:rPr>
          <w:rFonts w:ascii="Arial" w:hAnsi="Arial" w:cs="Arial"/>
          <w:b w:val="0"/>
          <w:sz w:val="22"/>
          <w:szCs w:val="22"/>
        </w:rPr>
        <w:t xml:space="preserve">one </w:t>
      </w:r>
      <w:r w:rsidR="00641FE5" w:rsidRPr="0040539A">
        <w:rPr>
          <w:rFonts w:ascii="Arial" w:hAnsi="Arial" w:cs="Arial"/>
          <w:b w:val="0"/>
          <w:sz w:val="22"/>
          <w:szCs w:val="22"/>
        </w:rPr>
        <w:t>additional one-year period</w:t>
      </w:r>
      <w:r w:rsidR="00641FE5" w:rsidRPr="007C70DD">
        <w:rPr>
          <w:rFonts w:ascii="Arial" w:hAnsi="Arial" w:cs="Arial"/>
          <w:b w:val="0"/>
          <w:sz w:val="22"/>
          <w:szCs w:val="22"/>
        </w:rPr>
        <w:t xml:space="preserve"> at the sole discretion of </w:t>
      </w:r>
      <w:r w:rsidR="00CC3391" w:rsidRPr="007C70DD">
        <w:rPr>
          <w:rFonts w:ascii="Arial" w:hAnsi="Arial" w:cs="Arial"/>
          <w:b w:val="0"/>
          <w:sz w:val="22"/>
          <w:szCs w:val="22"/>
        </w:rPr>
        <w:t>the Agency</w:t>
      </w:r>
      <w:r w:rsidR="00641FE5" w:rsidRPr="007C70DD">
        <w:rPr>
          <w:rFonts w:ascii="Arial" w:hAnsi="Arial" w:cs="Arial"/>
          <w:b w:val="0"/>
          <w:sz w:val="22"/>
          <w:szCs w:val="22"/>
        </w:rPr>
        <w:t xml:space="preserve">. </w:t>
      </w:r>
    </w:p>
    <w:p w14:paraId="7C84D0CE" w14:textId="77777777" w:rsidR="00752422" w:rsidRPr="001D390F" w:rsidRDefault="00752422" w:rsidP="003B6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0AFB0F60" w14:textId="0B1871A8" w:rsidR="00B008EB" w:rsidRDefault="001F32E8" w:rsidP="00B008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r>
        <w:rPr>
          <w:rFonts w:ascii="Arial" w:hAnsi="Arial" w:cs="Arial"/>
          <w:sz w:val="22"/>
          <w:szCs w:val="22"/>
        </w:rPr>
        <w:t>BIDDER</w:t>
      </w:r>
      <w:r w:rsidR="00752422" w:rsidRPr="001D390F">
        <w:rPr>
          <w:rFonts w:ascii="Arial" w:hAnsi="Arial" w:cs="Arial"/>
          <w:sz w:val="22"/>
          <w:szCs w:val="22"/>
        </w:rPr>
        <w:t xml:space="preserve"> ELIGIBILITY: </w:t>
      </w:r>
      <w:r w:rsidR="00752422" w:rsidRPr="001D390F">
        <w:rPr>
          <w:rFonts w:ascii="Arial" w:hAnsi="Arial" w:cs="Arial"/>
          <w:b w:val="0"/>
          <w:sz w:val="22"/>
          <w:szCs w:val="22"/>
        </w:rPr>
        <w:t xml:space="preserve">This procurement is open to those </w:t>
      </w:r>
      <w:r>
        <w:rPr>
          <w:rFonts w:ascii="Arial" w:hAnsi="Arial" w:cs="Arial"/>
          <w:b w:val="0"/>
          <w:sz w:val="22"/>
          <w:szCs w:val="22"/>
        </w:rPr>
        <w:t>Bidder</w:t>
      </w:r>
      <w:r w:rsidR="00752422" w:rsidRPr="001D390F">
        <w:rPr>
          <w:rFonts w:ascii="Arial" w:hAnsi="Arial" w:cs="Arial"/>
          <w:b w:val="0"/>
          <w:sz w:val="22"/>
          <w:szCs w:val="22"/>
        </w:rPr>
        <w:t>s that satisfy the minimum qualifications stated herein and that are availabl</w:t>
      </w:r>
      <w:r w:rsidR="00B008EB">
        <w:rPr>
          <w:rFonts w:ascii="Arial" w:hAnsi="Arial" w:cs="Arial"/>
          <w:b w:val="0"/>
          <w:sz w:val="22"/>
          <w:szCs w:val="22"/>
        </w:rPr>
        <w:t>e for work in Washington State.</w:t>
      </w:r>
    </w:p>
    <w:p w14:paraId="43CCEBA2" w14:textId="4A530F08" w:rsidR="00B008EB" w:rsidRDefault="00B008EB" w:rsidP="00B008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p>
    <w:p w14:paraId="49ECF315" w14:textId="77777777" w:rsidR="00B008EB" w:rsidRPr="001D390F" w:rsidRDefault="00B008EB" w:rsidP="00B008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r w:rsidRPr="001D390F">
        <w:rPr>
          <w:rFonts w:ascii="Arial" w:hAnsi="Arial" w:cs="Arial"/>
          <w:sz w:val="22"/>
          <w:szCs w:val="22"/>
        </w:rPr>
        <w:t xml:space="preserve">CONTENTS OF THE </w:t>
      </w:r>
      <w:r>
        <w:rPr>
          <w:rFonts w:ascii="Arial" w:hAnsi="Arial" w:cs="Arial"/>
          <w:sz w:val="22"/>
          <w:szCs w:val="22"/>
        </w:rPr>
        <w:t>REQUEST FOR QUALIFICATIONS AND QUOTATIONS</w:t>
      </w:r>
      <w:r w:rsidRPr="001D390F">
        <w:rPr>
          <w:rFonts w:ascii="Arial" w:hAnsi="Arial" w:cs="Arial"/>
          <w:sz w:val="22"/>
          <w:szCs w:val="22"/>
        </w:rPr>
        <w:t>:</w:t>
      </w:r>
    </w:p>
    <w:p w14:paraId="223647AB" w14:textId="77777777" w:rsidR="00B008EB" w:rsidRPr="001D390F" w:rsidRDefault="00B008EB" w:rsidP="00B008EB">
      <w:pPr>
        <w:numPr>
          <w:ilvl w:val="0"/>
          <w:numId w:val="13"/>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szCs w:val="22"/>
        </w:rPr>
      </w:pPr>
      <w:r w:rsidRPr="001D390F">
        <w:rPr>
          <w:rFonts w:ascii="Arial" w:hAnsi="Arial" w:cs="Arial"/>
          <w:b w:val="0"/>
          <w:sz w:val="22"/>
          <w:szCs w:val="22"/>
        </w:rPr>
        <w:t>Introduction</w:t>
      </w:r>
    </w:p>
    <w:p w14:paraId="17683933" w14:textId="77777777" w:rsidR="00B008EB" w:rsidRPr="001D390F" w:rsidRDefault="00B008EB" w:rsidP="00B008EB">
      <w:pPr>
        <w:numPr>
          <w:ilvl w:val="0"/>
          <w:numId w:val="13"/>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szCs w:val="22"/>
        </w:rPr>
      </w:pPr>
      <w:r w:rsidRPr="001D390F">
        <w:rPr>
          <w:rFonts w:ascii="Arial" w:hAnsi="Arial" w:cs="Arial"/>
          <w:b w:val="0"/>
          <w:sz w:val="22"/>
          <w:szCs w:val="22"/>
        </w:rPr>
        <w:t xml:space="preserve">General Information for </w:t>
      </w:r>
      <w:r>
        <w:rPr>
          <w:rFonts w:ascii="Arial" w:hAnsi="Arial" w:cs="Arial"/>
          <w:b w:val="0"/>
          <w:sz w:val="22"/>
          <w:szCs w:val="22"/>
        </w:rPr>
        <w:t>Bidder</w:t>
      </w:r>
      <w:r w:rsidRPr="001D390F">
        <w:rPr>
          <w:rFonts w:ascii="Arial" w:hAnsi="Arial" w:cs="Arial"/>
          <w:b w:val="0"/>
          <w:sz w:val="22"/>
          <w:szCs w:val="22"/>
        </w:rPr>
        <w:t>s</w:t>
      </w:r>
    </w:p>
    <w:p w14:paraId="14671759" w14:textId="77777777" w:rsidR="00B008EB" w:rsidRPr="001D390F" w:rsidRDefault="00B008EB" w:rsidP="00B008EB">
      <w:pPr>
        <w:numPr>
          <w:ilvl w:val="0"/>
          <w:numId w:val="13"/>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szCs w:val="22"/>
        </w:rPr>
      </w:pPr>
      <w:r w:rsidRPr="001D390F">
        <w:rPr>
          <w:rFonts w:ascii="Arial" w:hAnsi="Arial" w:cs="Arial"/>
          <w:b w:val="0"/>
          <w:sz w:val="22"/>
          <w:szCs w:val="22"/>
        </w:rPr>
        <w:t>Proposal Contents</w:t>
      </w:r>
    </w:p>
    <w:p w14:paraId="51F75F30" w14:textId="77777777" w:rsidR="00B008EB" w:rsidRPr="001D390F" w:rsidRDefault="00B008EB" w:rsidP="00B008EB">
      <w:pPr>
        <w:numPr>
          <w:ilvl w:val="0"/>
          <w:numId w:val="13"/>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szCs w:val="22"/>
        </w:rPr>
      </w:pPr>
      <w:r w:rsidRPr="001D390F">
        <w:rPr>
          <w:rFonts w:ascii="Arial" w:hAnsi="Arial" w:cs="Arial"/>
          <w:b w:val="0"/>
          <w:sz w:val="22"/>
          <w:szCs w:val="22"/>
        </w:rPr>
        <w:t>Evaluation and Award</w:t>
      </w:r>
    </w:p>
    <w:p w14:paraId="1A0B9493" w14:textId="77777777" w:rsidR="00B008EB" w:rsidRPr="001D390F" w:rsidRDefault="00B008EB" w:rsidP="00B008EB">
      <w:pPr>
        <w:numPr>
          <w:ilvl w:val="0"/>
          <w:numId w:val="13"/>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szCs w:val="22"/>
        </w:rPr>
      </w:pPr>
      <w:r w:rsidRPr="001D390F">
        <w:rPr>
          <w:rFonts w:ascii="Arial" w:hAnsi="Arial" w:cs="Arial"/>
          <w:b w:val="0"/>
          <w:sz w:val="22"/>
          <w:szCs w:val="22"/>
        </w:rPr>
        <w:t>Exhibits</w:t>
      </w:r>
    </w:p>
    <w:p w14:paraId="04F9849C" w14:textId="77777777" w:rsidR="00B008EB" w:rsidRDefault="00B008EB" w:rsidP="00B008EB">
      <w:pPr>
        <w:numPr>
          <w:ilvl w:val="1"/>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szCs w:val="22"/>
        </w:rPr>
      </w:pPr>
      <w:r w:rsidRPr="00B008EB">
        <w:rPr>
          <w:rFonts w:ascii="Arial" w:hAnsi="Arial" w:cs="Arial"/>
          <w:b w:val="0"/>
          <w:sz w:val="22"/>
          <w:szCs w:val="22"/>
        </w:rPr>
        <w:t>Certifications and Assurances</w:t>
      </w:r>
    </w:p>
    <w:p w14:paraId="7A2B1306" w14:textId="602EE790" w:rsidR="00B008EB" w:rsidRDefault="00B008EB" w:rsidP="00B008EB">
      <w:pPr>
        <w:numPr>
          <w:ilvl w:val="1"/>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szCs w:val="22"/>
        </w:rPr>
      </w:pPr>
      <w:r w:rsidRPr="00B008EB">
        <w:rPr>
          <w:rFonts w:ascii="Arial" w:hAnsi="Arial" w:cs="Arial"/>
          <w:b w:val="0"/>
          <w:sz w:val="22"/>
          <w:szCs w:val="22"/>
        </w:rPr>
        <w:t>Professional Service Contract with General Terms and Conditions</w:t>
      </w:r>
    </w:p>
    <w:p w14:paraId="66D99E29" w14:textId="77777777" w:rsidR="00B008EB" w:rsidRPr="00B008EB" w:rsidRDefault="00B008EB" w:rsidP="00B008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2"/>
          <w:szCs w:val="22"/>
        </w:rPr>
        <w:sectPr w:rsidR="00B008EB" w:rsidRPr="00B008EB" w:rsidSect="000951E2">
          <w:type w:val="oddPage"/>
          <w:pgSz w:w="12240" w:h="15840" w:code="1"/>
          <w:pgMar w:top="1440" w:right="1440" w:bottom="1008" w:left="1440" w:header="1440" w:footer="576" w:gutter="0"/>
          <w:pgBorders w:display="firstPage" w:offsetFrom="page">
            <w:top w:val="single" w:sz="18" w:space="24" w:color="auto"/>
            <w:left w:val="single" w:sz="18" w:space="24" w:color="auto"/>
            <w:bottom w:val="single" w:sz="18" w:space="24" w:color="auto"/>
            <w:right w:val="single" w:sz="18" w:space="24" w:color="auto"/>
          </w:pgBorders>
          <w:cols w:space="720"/>
          <w:noEndnote/>
        </w:sectPr>
      </w:pPr>
    </w:p>
    <w:p w14:paraId="164D7545" w14:textId="2E745250" w:rsidR="00752422" w:rsidRPr="001D390F" w:rsidRDefault="0075242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sz w:val="22"/>
          <w:szCs w:val="22"/>
        </w:rPr>
      </w:pPr>
      <w:r w:rsidRPr="001D390F">
        <w:rPr>
          <w:rFonts w:ascii="Arial" w:hAnsi="Arial" w:cs="Arial"/>
          <w:sz w:val="22"/>
          <w:szCs w:val="22"/>
        </w:rPr>
        <w:lastRenderedPageBreak/>
        <w:t>TABLE OF CONTENTS</w:t>
      </w:r>
      <w:r w:rsidR="00CF53F6" w:rsidRPr="001D390F">
        <w:rPr>
          <w:rFonts w:ascii="Arial" w:hAnsi="Arial" w:cs="Arial"/>
          <w:sz w:val="22"/>
          <w:szCs w:val="22"/>
        </w:rPr>
        <w:t xml:space="preserve"> </w:t>
      </w:r>
    </w:p>
    <w:p w14:paraId="349882ED" w14:textId="77777777" w:rsidR="00752422" w:rsidRPr="001D390F" w:rsidRDefault="00752422">
      <w:pPr>
        <w:tabs>
          <w:tab w:val="decimal" w:pos="432"/>
          <w:tab w:val="left" w:pos="720"/>
          <w:tab w:val="left" w:pos="1296"/>
          <w:tab w:val="decimal" w:pos="8640"/>
        </w:tabs>
        <w:jc w:val="both"/>
        <w:rPr>
          <w:rFonts w:ascii="Arial" w:hAnsi="Arial" w:cs="Arial"/>
          <w:b w:val="0"/>
          <w:sz w:val="22"/>
          <w:szCs w:val="22"/>
        </w:rPr>
      </w:pPr>
    </w:p>
    <w:p w14:paraId="5F5BE2A6" w14:textId="77777777" w:rsidR="0040539A" w:rsidRPr="001D390F" w:rsidRDefault="00752422" w:rsidP="0040539A">
      <w:pPr>
        <w:tabs>
          <w:tab w:val="decimal" w:pos="180"/>
          <w:tab w:val="left" w:pos="450"/>
          <w:tab w:val="left" w:pos="990"/>
          <w:tab w:val="left" w:pos="1440"/>
          <w:tab w:val="decimal" w:leader="dot" w:pos="9270"/>
        </w:tabs>
        <w:spacing w:after="120"/>
        <w:jc w:val="both"/>
        <w:rPr>
          <w:rFonts w:ascii="Arial" w:hAnsi="Arial" w:cs="Arial"/>
          <w:sz w:val="22"/>
          <w:szCs w:val="22"/>
        </w:rPr>
      </w:pPr>
      <w:bookmarkStart w:id="1" w:name="_Hlk75182252"/>
      <w:r w:rsidRPr="001D390F">
        <w:rPr>
          <w:rFonts w:ascii="Arial" w:hAnsi="Arial" w:cs="Arial"/>
          <w:sz w:val="22"/>
          <w:szCs w:val="22"/>
        </w:rPr>
        <w:tab/>
        <w:t>1.</w:t>
      </w:r>
      <w:r w:rsidRPr="001D390F">
        <w:rPr>
          <w:rFonts w:ascii="Arial" w:hAnsi="Arial" w:cs="Arial"/>
          <w:sz w:val="22"/>
          <w:szCs w:val="22"/>
        </w:rPr>
        <w:tab/>
      </w:r>
      <w:r w:rsidR="0040539A" w:rsidRPr="001D390F">
        <w:rPr>
          <w:rFonts w:ascii="Arial" w:hAnsi="Arial" w:cs="Arial"/>
          <w:sz w:val="22"/>
          <w:szCs w:val="22"/>
        </w:rPr>
        <w:t>Introduction</w:t>
      </w:r>
      <w:r w:rsidR="0040539A" w:rsidRPr="001D390F">
        <w:rPr>
          <w:rFonts w:ascii="Arial" w:hAnsi="Arial" w:cs="Arial"/>
          <w:sz w:val="22"/>
          <w:szCs w:val="22"/>
        </w:rPr>
        <w:tab/>
      </w:r>
      <w:r w:rsidR="0040539A">
        <w:rPr>
          <w:rFonts w:ascii="Arial" w:hAnsi="Arial" w:cs="Arial"/>
          <w:sz w:val="22"/>
          <w:szCs w:val="22"/>
        </w:rPr>
        <w:t>3</w:t>
      </w:r>
    </w:p>
    <w:p w14:paraId="6312DE68" w14:textId="77777777" w:rsidR="0040539A" w:rsidRPr="001D390F" w:rsidRDefault="0040539A" w:rsidP="0040539A">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1.1</w:t>
      </w:r>
      <w:r w:rsidRPr="001D390F">
        <w:rPr>
          <w:rFonts w:ascii="Arial" w:hAnsi="Arial" w:cs="Arial"/>
          <w:b w:val="0"/>
          <w:sz w:val="22"/>
          <w:szCs w:val="22"/>
        </w:rPr>
        <w:tab/>
        <w:t>Purpose and Background</w:t>
      </w:r>
      <w:r w:rsidRPr="001D390F">
        <w:rPr>
          <w:rFonts w:ascii="Arial" w:hAnsi="Arial" w:cs="Arial"/>
          <w:b w:val="0"/>
          <w:sz w:val="22"/>
          <w:szCs w:val="22"/>
        </w:rPr>
        <w:tab/>
      </w:r>
      <w:r>
        <w:rPr>
          <w:rFonts w:ascii="Arial" w:hAnsi="Arial" w:cs="Arial"/>
          <w:b w:val="0"/>
          <w:sz w:val="22"/>
          <w:szCs w:val="22"/>
        </w:rPr>
        <w:t>3</w:t>
      </w:r>
    </w:p>
    <w:p w14:paraId="65EB2F65" w14:textId="77777777" w:rsidR="0040539A" w:rsidRPr="001D390F" w:rsidRDefault="0040539A" w:rsidP="0040539A">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1.2</w:t>
      </w:r>
      <w:r w:rsidRPr="001D390F">
        <w:rPr>
          <w:rFonts w:ascii="Arial" w:hAnsi="Arial" w:cs="Arial"/>
          <w:b w:val="0"/>
          <w:sz w:val="22"/>
          <w:szCs w:val="22"/>
        </w:rPr>
        <w:tab/>
        <w:t>Objective and Scope of Work</w:t>
      </w:r>
      <w:r w:rsidRPr="001D390F">
        <w:rPr>
          <w:rFonts w:ascii="Arial" w:hAnsi="Arial" w:cs="Arial"/>
          <w:b w:val="0"/>
          <w:sz w:val="22"/>
          <w:szCs w:val="22"/>
        </w:rPr>
        <w:tab/>
      </w:r>
      <w:r>
        <w:rPr>
          <w:rFonts w:ascii="Arial" w:hAnsi="Arial" w:cs="Arial"/>
          <w:b w:val="0"/>
          <w:sz w:val="22"/>
          <w:szCs w:val="22"/>
        </w:rPr>
        <w:t>3</w:t>
      </w:r>
    </w:p>
    <w:p w14:paraId="0A8619F3" w14:textId="77777777" w:rsidR="0040539A" w:rsidRPr="001D390F" w:rsidRDefault="0040539A" w:rsidP="0040539A">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1.3</w:t>
      </w:r>
      <w:r w:rsidRPr="001D390F">
        <w:rPr>
          <w:rFonts w:ascii="Arial" w:hAnsi="Arial" w:cs="Arial"/>
          <w:b w:val="0"/>
          <w:sz w:val="22"/>
          <w:szCs w:val="22"/>
        </w:rPr>
        <w:tab/>
        <w:t>Minimum Qualifications</w:t>
      </w:r>
      <w:r w:rsidRPr="001D390F">
        <w:rPr>
          <w:rFonts w:ascii="Arial" w:hAnsi="Arial" w:cs="Arial"/>
          <w:b w:val="0"/>
          <w:sz w:val="22"/>
          <w:szCs w:val="22"/>
        </w:rPr>
        <w:tab/>
      </w:r>
      <w:r>
        <w:rPr>
          <w:rFonts w:ascii="Arial" w:hAnsi="Arial" w:cs="Arial"/>
          <w:b w:val="0"/>
          <w:sz w:val="22"/>
          <w:szCs w:val="22"/>
        </w:rPr>
        <w:t>5</w:t>
      </w:r>
    </w:p>
    <w:p w14:paraId="559E341A" w14:textId="77777777" w:rsidR="0040539A" w:rsidRPr="001D390F" w:rsidRDefault="0040539A" w:rsidP="0040539A">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1.4</w:t>
      </w:r>
      <w:r w:rsidRPr="001D390F">
        <w:rPr>
          <w:rFonts w:ascii="Arial" w:hAnsi="Arial" w:cs="Arial"/>
          <w:b w:val="0"/>
          <w:sz w:val="22"/>
          <w:szCs w:val="22"/>
        </w:rPr>
        <w:tab/>
        <w:t>Funding</w:t>
      </w:r>
      <w:r w:rsidRPr="001D390F">
        <w:rPr>
          <w:rFonts w:ascii="Arial" w:hAnsi="Arial" w:cs="Arial"/>
          <w:b w:val="0"/>
          <w:sz w:val="22"/>
          <w:szCs w:val="22"/>
        </w:rPr>
        <w:tab/>
      </w:r>
      <w:r>
        <w:rPr>
          <w:rFonts w:ascii="Arial" w:hAnsi="Arial" w:cs="Arial"/>
          <w:b w:val="0"/>
          <w:sz w:val="22"/>
          <w:szCs w:val="22"/>
        </w:rPr>
        <w:t>5</w:t>
      </w:r>
    </w:p>
    <w:p w14:paraId="3141A575" w14:textId="77777777" w:rsidR="0040539A" w:rsidRPr="001D390F" w:rsidRDefault="0040539A" w:rsidP="0040539A">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1.5</w:t>
      </w:r>
      <w:r w:rsidRPr="001D390F">
        <w:rPr>
          <w:rFonts w:ascii="Arial" w:hAnsi="Arial" w:cs="Arial"/>
          <w:b w:val="0"/>
          <w:sz w:val="22"/>
          <w:szCs w:val="22"/>
        </w:rPr>
        <w:tab/>
        <w:t>Period of Performance</w:t>
      </w:r>
      <w:r w:rsidRPr="001D390F">
        <w:rPr>
          <w:rFonts w:ascii="Arial" w:hAnsi="Arial" w:cs="Arial"/>
          <w:b w:val="0"/>
          <w:sz w:val="22"/>
          <w:szCs w:val="22"/>
        </w:rPr>
        <w:tab/>
      </w:r>
      <w:r>
        <w:rPr>
          <w:rFonts w:ascii="Arial" w:hAnsi="Arial" w:cs="Arial"/>
          <w:b w:val="0"/>
          <w:sz w:val="22"/>
          <w:szCs w:val="22"/>
        </w:rPr>
        <w:t>5</w:t>
      </w:r>
    </w:p>
    <w:p w14:paraId="3E755571" w14:textId="77777777" w:rsidR="0040539A" w:rsidRPr="001D390F" w:rsidRDefault="0040539A" w:rsidP="0040539A">
      <w:pPr>
        <w:tabs>
          <w:tab w:val="decimal" w:pos="180"/>
          <w:tab w:val="left" w:pos="450"/>
          <w:tab w:val="left" w:pos="990"/>
          <w:tab w:val="left" w:pos="1440"/>
          <w:tab w:val="decimal" w:leader="dot" w:pos="9270"/>
        </w:tabs>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1.</w:t>
      </w:r>
      <w:r>
        <w:rPr>
          <w:rFonts w:ascii="Arial" w:hAnsi="Arial" w:cs="Arial"/>
          <w:b w:val="0"/>
          <w:sz w:val="22"/>
          <w:szCs w:val="22"/>
        </w:rPr>
        <w:t xml:space="preserve">6 </w:t>
      </w:r>
      <w:r>
        <w:rPr>
          <w:rFonts w:ascii="Arial" w:hAnsi="Arial" w:cs="Arial"/>
          <w:b w:val="0"/>
          <w:sz w:val="22"/>
          <w:szCs w:val="22"/>
        </w:rPr>
        <w:tab/>
      </w:r>
      <w:r w:rsidRPr="001D390F">
        <w:rPr>
          <w:rFonts w:ascii="Arial" w:hAnsi="Arial" w:cs="Arial"/>
          <w:b w:val="0"/>
          <w:sz w:val="22"/>
          <w:szCs w:val="22"/>
        </w:rPr>
        <w:t xml:space="preserve">Current or Former State </w:t>
      </w:r>
      <w:r>
        <w:rPr>
          <w:rFonts w:ascii="Arial" w:hAnsi="Arial" w:cs="Arial"/>
          <w:b w:val="0"/>
          <w:sz w:val="22"/>
          <w:szCs w:val="22"/>
        </w:rPr>
        <w:t>Em</w:t>
      </w:r>
      <w:r w:rsidRPr="001D390F">
        <w:rPr>
          <w:rFonts w:ascii="Arial" w:hAnsi="Arial" w:cs="Arial"/>
          <w:b w:val="0"/>
          <w:sz w:val="22"/>
          <w:szCs w:val="22"/>
        </w:rPr>
        <w:t>ployees</w:t>
      </w:r>
      <w:r>
        <w:rPr>
          <w:rFonts w:ascii="Arial" w:hAnsi="Arial" w:cs="Arial"/>
          <w:b w:val="0"/>
          <w:sz w:val="22"/>
          <w:szCs w:val="22"/>
        </w:rPr>
        <w:tab/>
        <w:t>5</w:t>
      </w:r>
    </w:p>
    <w:p w14:paraId="365BA505" w14:textId="77777777" w:rsidR="0040539A" w:rsidRPr="001D390F" w:rsidRDefault="0040539A" w:rsidP="0040539A">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1.7</w:t>
      </w:r>
      <w:r w:rsidRPr="001D390F">
        <w:rPr>
          <w:rFonts w:ascii="Arial" w:hAnsi="Arial" w:cs="Arial"/>
          <w:b w:val="0"/>
          <w:sz w:val="22"/>
          <w:szCs w:val="22"/>
        </w:rPr>
        <w:tab/>
        <w:t>Definitions</w:t>
      </w:r>
      <w:r w:rsidRPr="001D390F">
        <w:rPr>
          <w:rFonts w:ascii="Arial" w:hAnsi="Arial" w:cs="Arial"/>
          <w:b w:val="0"/>
          <w:sz w:val="22"/>
          <w:szCs w:val="22"/>
        </w:rPr>
        <w:tab/>
      </w:r>
      <w:r>
        <w:rPr>
          <w:rFonts w:ascii="Arial" w:hAnsi="Arial" w:cs="Arial"/>
          <w:b w:val="0"/>
          <w:sz w:val="22"/>
          <w:szCs w:val="22"/>
        </w:rPr>
        <w:t>6</w:t>
      </w:r>
    </w:p>
    <w:p w14:paraId="74D689E7" w14:textId="77777777" w:rsidR="0040539A" w:rsidRPr="001D390F" w:rsidRDefault="0040539A" w:rsidP="0040539A">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1.8</w:t>
      </w:r>
      <w:r w:rsidRPr="001D390F">
        <w:rPr>
          <w:rFonts w:ascii="Arial" w:hAnsi="Arial" w:cs="Arial"/>
          <w:b w:val="0"/>
          <w:sz w:val="22"/>
          <w:szCs w:val="22"/>
        </w:rPr>
        <w:tab/>
        <w:t>ADA</w:t>
      </w:r>
      <w:r w:rsidRPr="001D390F">
        <w:rPr>
          <w:rFonts w:ascii="Arial" w:hAnsi="Arial" w:cs="Arial"/>
          <w:b w:val="0"/>
          <w:sz w:val="22"/>
          <w:szCs w:val="22"/>
        </w:rPr>
        <w:tab/>
      </w:r>
      <w:r>
        <w:rPr>
          <w:rFonts w:ascii="Arial" w:hAnsi="Arial" w:cs="Arial"/>
          <w:b w:val="0"/>
          <w:sz w:val="22"/>
          <w:szCs w:val="22"/>
        </w:rPr>
        <w:t>6</w:t>
      </w:r>
    </w:p>
    <w:p w14:paraId="657561FF" w14:textId="77777777" w:rsidR="0040539A" w:rsidRPr="007C70DD" w:rsidRDefault="0040539A" w:rsidP="0040539A">
      <w:pPr>
        <w:tabs>
          <w:tab w:val="decimal" w:pos="180"/>
          <w:tab w:val="left" w:pos="450"/>
          <w:tab w:val="left" w:pos="990"/>
          <w:tab w:val="left" w:pos="1440"/>
          <w:tab w:val="decimal" w:leader="dot" w:pos="9270"/>
        </w:tabs>
        <w:jc w:val="both"/>
        <w:rPr>
          <w:rFonts w:ascii="Arial" w:hAnsi="Arial" w:cs="Arial"/>
          <w:b w:val="0"/>
          <w:sz w:val="16"/>
          <w:szCs w:val="22"/>
        </w:rPr>
      </w:pPr>
    </w:p>
    <w:p w14:paraId="19FCE45D" w14:textId="77777777" w:rsidR="00E01668" w:rsidRPr="001D390F" w:rsidRDefault="0040539A" w:rsidP="00E01668">
      <w:pPr>
        <w:tabs>
          <w:tab w:val="decimal" w:pos="180"/>
          <w:tab w:val="left" w:pos="450"/>
          <w:tab w:val="left" w:pos="990"/>
          <w:tab w:val="left" w:pos="1440"/>
          <w:tab w:val="decimal" w:leader="dot" w:pos="9270"/>
        </w:tabs>
        <w:spacing w:after="120"/>
        <w:jc w:val="both"/>
        <w:rPr>
          <w:rFonts w:ascii="Arial" w:hAnsi="Arial" w:cs="Arial"/>
          <w:sz w:val="22"/>
          <w:szCs w:val="22"/>
        </w:rPr>
      </w:pPr>
      <w:bookmarkStart w:id="2" w:name="_Hlk75334409"/>
      <w:r w:rsidRPr="001D390F">
        <w:rPr>
          <w:rFonts w:ascii="Arial" w:hAnsi="Arial" w:cs="Arial"/>
          <w:sz w:val="22"/>
          <w:szCs w:val="22"/>
        </w:rPr>
        <w:tab/>
      </w:r>
      <w:bookmarkEnd w:id="1"/>
      <w:bookmarkEnd w:id="2"/>
      <w:r w:rsidR="00E01668" w:rsidRPr="001D390F">
        <w:rPr>
          <w:rFonts w:ascii="Arial" w:hAnsi="Arial" w:cs="Arial"/>
          <w:sz w:val="22"/>
          <w:szCs w:val="22"/>
        </w:rPr>
        <w:tab/>
        <w:t>2.</w:t>
      </w:r>
      <w:r w:rsidR="00E01668" w:rsidRPr="001D390F">
        <w:rPr>
          <w:rFonts w:ascii="Arial" w:hAnsi="Arial" w:cs="Arial"/>
          <w:sz w:val="22"/>
          <w:szCs w:val="22"/>
        </w:rPr>
        <w:tab/>
        <w:t xml:space="preserve">General Information for </w:t>
      </w:r>
      <w:r w:rsidR="00E01668">
        <w:rPr>
          <w:rFonts w:ascii="Arial" w:hAnsi="Arial" w:cs="Arial"/>
          <w:sz w:val="22"/>
          <w:szCs w:val="22"/>
        </w:rPr>
        <w:t>Bidder</w:t>
      </w:r>
      <w:r w:rsidR="00E01668" w:rsidRPr="001D390F">
        <w:rPr>
          <w:rFonts w:ascii="Arial" w:hAnsi="Arial" w:cs="Arial"/>
          <w:sz w:val="22"/>
          <w:szCs w:val="22"/>
        </w:rPr>
        <w:t>s</w:t>
      </w:r>
      <w:r w:rsidR="00E01668" w:rsidRPr="001D390F">
        <w:rPr>
          <w:rFonts w:ascii="Arial" w:hAnsi="Arial" w:cs="Arial"/>
          <w:sz w:val="22"/>
          <w:szCs w:val="22"/>
        </w:rPr>
        <w:tab/>
      </w:r>
      <w:r w:rsidR="00E01668">
        <w:rPr>
          <w:rFonts w:ascii="Arial" w:hAnsi="Arial" w:cs="Arial"/>
          <w:sz w:val="22"/>
          <w:szCs w:val="22"/>
        </w:rPr>
        <w:t>6</w:t>
      </w:r>
    </w:p>
    <w:p w14:paraId="15D1722B"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2.1</w:t>
      </w:r>
      <w:r w:rsidRPr="001D390F">
        <w:rPr>
          <w:rFonts w:ascii="Arial" w:hAnsi="Arial" w:cs="Arial"/>
          <w:b w:val="0"/>
          <w:sz w:val="22"/>
          <w:szCs w:val="22"/>
        </w:rPr>
        <w:tab/>
      </w:r>
      <w:r>
        <w:rPr>
          <w:rFonts w:ascii="Arial" w:hAnsi="Arial" w:cs="Arial"/>
          <w:b w:val="0"/>
          <w:sz w:val="22"/>
          <w:szCs w:val="22"/>
        </w:rPr>
        <w:t>RFQQ</w:t>
      </w:r>
      <w:r w:rsidRPr="001D390F">
        <w:rPr>
          <w:rFonts w:ascii="Arial" w:hAnsi="Arial" w:cs="Arial"/>
          <w:b w:val="0"/>
          <w:sz w:val="22"/>
          <w:szCs w:val="22"/>
        </w:rPr>
        <w:t xml:space="preserve"> Coordinator</w:t>
      </w:r>
      <w:r w:rsidRPr="001D390F">
        <w:rPr>
          <w:rFonts w:ascii="Arial" w:hAnsi="Arial" w:cs="Arial"/>
          <w:b w:val="0"/>
          <w:sz w:val="22"/>
          <w:szCs w:val="22"/>
        </w:rPr>
        <w:tab/>
      </w:r>
      <w:r>
        <w:rPr>
          <w:rFonts w:ascii="Arial" w:hAnsi="Arial" w:cs="Arial"/>
          <w:b w:val="0"/>
          <w:sz w:val="22"/>
          <w:szCs w:val="22"/>
        </w:rPr>
        <w:t>6</w:t>
      </w:r>
    </w:p>
    <w:p w14:paraId="1F159FCF"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2.2</w:t>
      </w:r>
      <w:r w:rsidRPr="001D390F">
        <w:rPr>
          <w:rFonts w:ascii="Arial" w:hAnsi="Arial" w:cs="Arial"/>
          <w:b w:val="0"/>
          <w:sz w:val="22"/>
          <w:szCs w:val="22"/>
        </w:rPr>
        <w:tab/>
        <w:t>Estimated Schedule of Procurement Activities</w:t>
      </w:r>
      <w:r w:rsidRPr="001D390F">
        <w:rPr>
          <w:rFonts w:ascii="Arial" w:hAnsi="Arial" w:cs="Arial"/>
          <w:b w:val="0"/>
          <w:sz w:val="22"/>
          <w:szCs w:val="22"/>
        </w:rPr>
        <w:tab/>
      </w:r>
      <w:r>
        <w:rPr>
          <w:rFonts w:ascii="Arial" w:hAnsi="Arial" w:cs="Arial"/>
          <w:b w:val="0"/>
          <w:sz w:val="22"/>
          <w:szCs w:val="22"/>
        </w:rPr>
        <w:t>7</w:t>
      </w:r>
    </w:p>
    <w:p w14:paraId="1BA086EB" w14:textId="77777777" w:rsidR="00E01668" w:rsidRPr="001D390F" w:rsidRDefault="00E01668" w:rsidP="00E01668">
      <w:pPr>
        <w:tabs>
          <w:tab w:val="decimal" w:pos="180"/>
          <w:tab w:val="left" w:pos="450"/>
          <w:tab w:val="left" w:pos="990"/>
          <w:tab w:val="left" w:pos="1440"/>
          <w:tab w:val="decimal" w:leader="dot" w:pos="9270"/>
        </w:tabs>
        <w:rPr>
          <w:rFonts w:ascii="Arial" w:hAnsi="Arial" w:cs="Arial"/>
          <w:b w:val="0"/>
          <w:sz w:val="22"/>
          <w:szCs w:val="22"/>
        </w:rPr>
      </w:pPr>
      <w:r>
        <w:rPr>
          <w:rFonts w:ascii="Arial" w:hAnsi="Arial" w:cs="Arial"/>
          <w:b w:val="0"/>
          <w:sz w:val="22"/>
          <w:szCs w:val="22"/>
        </w:rPr>
        <w:tab/>
        <w:t xml:space="preserve">    </w:t>
      </w:r>
      <w:r>
        <w:rPr>
          <w:rFonts w:ascii="Arial" w:hAnsi="Arial" w:cs="Arial"/>
          <w:b w:val="0"/>
          <w:sz w:val="22"/>
          <w:szCs w:val="22"/>
        </w:rPr>
        <w:tab/>
        <w:t xml:space="preserve">2.3   </w:t>
      </w:r>
      <w:r>
        <w:rPr>
          <w:rFonts w:ascii="Arial" w:hAnsi="Arial" w:cs="Arial"/>
          <w:b w:val="0"/>
          <w:sz w:val="22"/>
          <w:szCs w:val="22"/>
        </w:rPr>
        <w:tab/>
      </w:r>
      <w:r w:rsidRPr="001D390F">
        <w:rPr>
          <w:rFonts w:ascii="Arial" w:hAnsi="Arial" w:cs="Arial"/>
          <w:b w:val="0"/>
          <w:sz w:val="22"/>
          <w:szCs w:val="22"/>
        </w:rPr>
        <w:t xml:space="preserve">Submission of Proposals </w:t>
      </w:r>
      <w:r w:rsidRPr="001D390F">
        <w:rPr>
          <w:rFonts w:ascii="Arial" w:hAnsi="Arial" w:cs="Arial"/>
          <w:b w:val="0"/>
          <w:sz w:val="22"/>
          <w:szCs w:val="22"/>
        </w:rPr>
        <w:tab/>
      </w:r>
      <w:r>
        <w:rPr>
          <w:rFonts w:ascii="Arial" w:hAnsi="Arial" w:cs="Arial"/>
          <w:b w:val="0"/>
          <w:sz w:val="22"/>
          <w:szCs w:val="22"/>
        </w:rPr>
        <w:t>7</w:t>
      </w:r>
    </w:p>
    <w:p w14:paraId="78649A1E"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w:t>
      </w:r>
      <w:r>
        <w:rPr>
          <w:rFonts w:ascii="Arial" w:hAnsi="Arial" w:cs="Arial"/>
          <w:b w:val="0"/>
          <w:sz w:val="22"/>
          <w:szCs w:val="22"/>
        </w:rPr>
        <w:t>4</w:t>
      </w:r>
      <w:r w:rsidRPr="001D390F">
        <w:rPr>
          <w:rFonts w:ascii="Arial" w:hAnsi="Arial" w:cs="Arial"/>
          <w:b w:val="0"/>
          <w:sz w:val="22"/>
          <w:szCs w:val="22"/>
        </w:rPr>
        <w:tab/>
        <w:t>Proprietary</w:t>
      </w:r>
      <w:r>
        <w:rPr>
          <w:rFonts w:ascii="Arial" w:hAnsi="Arial" w:cs="Arial"/>
          <w:b w:val="0"/>
          <w:sz w:val="22"/>
          <w:szCs w:val="22"/>
        </w:rPr>
        <w:t xml:space="preserve"> Information/Public Disclosure</w:t>
      </w:r>
      <w:r>
        <w:rPr>
          <w:rFonts w:ascii="Arial" w:hAnsi="Arial" w:cs="Arial"/>
          <w:b w:val="0"/>
          <w:sz w:val="22"/>
          <w:szCs w:val="22"/>
        </w:rPr>
        <w:tab/>
        <w:t>8</w:t>
      </w:r>
    </w:p>
    <w:p w14:paraId="46796C4E"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w:t>
      </w:r>
      <w:r>
        <w:rPr>
          <w:rFonts w:ascii="Arial" w:hAnsi="Arial" w:cs="Arial"/>
          <w:b w:val="0"/>
          <w:sz w:val="22"/>
          <w:szCs w:val="22"/>
        </w:rPr>
        <w:t>5</w:t>
      </w:r>
      <w:r w:rsidRPr="001D390F">
        <w:rPr>
          <w:rFonts w:ascii="Arial" w:hAnsi="Arial" w:cs="Arial"/>
          <w:b w:val="0"/>
          <w:sz w:val="22"/>
          <w:szCs w:val="22"/>
        </w:rPr>
        <w:tab/>
        <w:t xml:space="preserve">Revisions to the </w:t>
      </w:r>
      <w:r>
        <w:rPr>
          <w:rFonts w:ascii="Arial" w:hAnsi="Arial" w:cs="Arial"/>
          <w:b w:val="0"/>
          <w:sz w:val="22"/>
          <w:szCs w:val="22"/>
        </w:rPr>
        <w:t>RFQQ</w:t>
      </w:r>
      <w:r w:rsidRPr="001D390F">
        <w:rPr>
          <w:rFonts w:ascii="Arial" w:hAnsi="Arial" w:cs="Arial"/>
          <w:b w:val="0"/>
          <w:sz w:val="22"/>
          <w:szCs w:val="22"/>
        </w:rPr>
        <w:tab/>
      </w:r>
      <w:r>
        <w:rPr>
          <w:rFonts w:ascii="Arial" w:hAnsi="Arial" w:cs="Arial"/>
          <w:b w:val="0"/>
          <w:sz w:val="22"/>
          <w:szCs w:val="22"/>
        </w:rPr>
        <w:t>8</w:t>
      </w:r>
    </w:p>
    <w:p w14:paraId="3B3CCC78"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w:t>
      </w:r>
      <w:r>
        <w:rPr>
          <w:rFonts w:ascii="Arial" w:hAnsi="Arial" w:cs="Arial"/>
          <w:b w:val="0"/>
          <w:sz w:val="22"/>
          <w:szCs w:val="22"/>
        </w:rPr>
        <w:t>6</w:t>
      </w:r>
      <w:r w:rsidRPr="001D390F">
        <w:rPr>
          <w:rFonts w:ascii="Arial" w:hAnsi="Arial" w:cs="Arial"/>
          <w:b w:val="0"/>
          <w:sz w:val="22"/>
          <w:szCs w:val="22"/>
        </w:rPr>
        <w:tab/>
        <w:t>Minority &amp; Women-Owned Business Participation</w:t>
      </w:r>
      <w:r w:rsidRPr="001D390F">
        <w:rPr>
          <w:rFonts w:ascii="Arial" w:hAnsi="Arial" w:cs="Arial"/>
          <w:b w:val="0"/>
          <w:sz w:val="22"/>
          <w:szCs w:val="22"/>
        </w:rPr>
        <w:tab/>
      </w:r>
      <w:r>
        <w:rPr>
          <w:rFonts w:ascii="Arial" w:hAnsi="Arial" w:cs="Arial"/>
          <w:b w:val="0"/>
          <w:sz w:val="22"/>
          <w:szCs w:val="22"/>
        </w:rPr>
        <w:t>8</w:t>
      </w:r>
    </w:p>
    <w:p w14:paraId="267CF328"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w:t>
      </w:r>
      <w:r>
        <w:rPr>
          <w:rFonts w:ascii="Arial" w:hAnsi="Arial" w:cs="Arial"/>
          <w:b w:val="0"/>
          <w:sz w:val="22"/>
          <w:szCs w:val="22"/>
        </w:rPr>
        <w:t>7</w:t>
      </w:r>
      <w:r w:rsidRPr="001D390F">
        <w:rPr>
          <w:rFonts w:ascii="Arial" w:hAnsi="Arial" w:cs="Arial"/>
          <w:b w:val="0"/>
          <w:sz w:val="22"/>
          <w:szCs w:val="22"/>
        </w:rPr>
        <w:t xml:space="preserve"> </w:t>
      </w:r>
      <w:r w:rsidRPr="001D390F">
        <w:rPr>
          <w:rFonts w:ascii="Arial" w:hAnsi="Arial" w:cs="Arial"/>
          <w:b w:val="0"/>
          <w:sz w:val="22"/>
          <w:szCs w:val="22"/>
        </w:rPr>
        <w:tab/>
        <w:t>Acceptance Period</w:t>
      </w:r>
      <w:r w:rsidRPr="001D390F">
        <w:rPr>
          <w:rFonts w:ascii="Arial" w:hAnsi="Arial" w:cs="Arial"/>
          <w:b w:val="0"/>
          <w:sz w:val="22"/>
          <w:szCs w:val="22"/>
        </w:rPr>
        <w:tab/>
      </w:r>
      <w:r>
        <w:rPr>
          <w:rFonts w:ascii="Arial" w:hAnsi="Arial" w:cs="Arial"/>
          <w:b w:val="0"/>
          <w:sz w:val="22"/>
          <w:szCs w:val="22"/>
        </w:rPr>
        <w:t>9</w:t>
      </w:r>
    </w:p>
    <w:p w14:paraId="22891E06"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w:t>
      </w:r>
      <w:r>
        <w:rPr>
          <w:rFonts w:ascii="Arial" w:hAnsi="Arial" w:cs="Arial"/>
          <w:b w:val="0"/>
          <w:sz w:val="22"/>
          <w:szCs w:val="22"/>
        </w:rPr>
        <w:t>8</w:t>
      </w:r>
      <w:r w:rsidRPr="001D390F">
        <w:rPr>
          <w:rFonts w:ascii="Arial" w:hAnsi="Arial" w:cs="Arial"/>
          <w:b w:val="0"/>
          <w:sz w:val="22"/>
          <w:szCs w:val="22"/>
        </w:rPr>
        <w:tab/>
        <w:t>Responsiveness</w:t>
      </w:r>
      <w:r w:rsidRPr="001D390F">
        <w:rPr>
          <w:rFonts w:ascii="Arial" w:hAnsi="Arial" w:cs="Arial"/>
          <w:b w:val="0"/>
          <w:sz w:val="22"/>
          <w:szCs w:val="22"/>
        </w:rPr>
        <w:tab/>
      </w:r>
      <w:r>
        <w:rPr>
          <w:rFonts w:ascii="Arial" w:hAnsi="Arial" w:cs="Arial"/>
          <w:b w:val="0"/>
          <w:sz w:val="22"/>
          <w:szCs w:val="22"/>
        </w:rPr>
        <w:t>9</w:t>
      </w:r>
    </w:p>
    <w:p w14:paraId="01519384"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w:t>
      </w:r>
      <w:r>
        <w:rPr>
          <w:rFonts w:ascii="Arial" w:hAnsi="Arial" w:cs="Arial"/>
          <w:b w:val="0"/>
          <w:sz w:val="22"/>
          <w:szCs w:val="22"/>
        </w:rPr>
        <w:t>9</w:t>
      </w:r>
      <w:r w:rsidRPr="001D390F">
        <w:rPr>
          <w:rFonts w:ascii="Arial" w:hAnsi="Arial" w:cs="Arial"/>
          <w:b w:val="0"/>
          <w:sz w:val="22"/>
          <w:szCs w:val="22"/>
        </w:rPr>
        <w:tab/>
        <w:t>Most Favorable Terms</w:t>
      </w:r>
      <w:r w:rsidRPr="001D390F">
        <w:rPr>
          <w:rFonts w:ascii="Arial" w:hAnsi="Arial" w:cs="Arial"/>
          <w:b w:val="0"/>
          <w:sz w:val="22"/>
          <w:szCs w:val="22"/>
        </w:rPr>
        <w:tab/>
      </w:r>
      <w:r>
        <w:rPr>
          <w:rFonts w:ascii="Arial" w:hAnsi="Arial" w:cs="Arial"/>
          <w:b w:val="0"/>
          <w:sz w:val="22"/>
          <w:szCs w:val="22"/>
        </w:rPr>
        <w:t>9</w:t>
      </w:r>
    </w:p>
    <w:p w14:paraId="3194DF6F"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2.1</w:t>
      </w:r>
      <w:r>
        <w:rPr>
          <w:rFonts w:ascii="Arial" w:hAnsi="Arial" w:cs="Arial"/>
          <w:b w:val="0"/>
          <w:sz w:val="22"/>
          <w:szCs w:val="22"/>
        </w:rPr>
        <w:t>0</w:t>
      </w:r>
      <w:r w:rsidRPr="001D390F">
        <w:rPr>
          <w:rFonts w:ascii="Arial" w:hAnsi="Arial" w:cs="Arial"/>
          <w:b w:val="0"/>
          <w:sz w:val="22"/>
          <w:szCs w:val="22"/>
        </w:rPr>
        <w:tab/>
        <w:t>Contract and General Terms &amp; Conditions</w:t>
      </w:r>
      <w:r w:rsidRPr="001D390F">
        <w:rPr>
          <w:rFonts w:ascii="Arial" w:hAnsi="Arial" w:cs="Arial"/>
          <w:b w:val="0"/>
          <w:sz w:val="22"/>
          <w:szCs w:val="22"/>
        </w:rPr>
        <w:tab/>
      </w:r>
      <w:r>
        <w:rPr>
          <w:rFonts w:ascii="Arial" w:hAnsi="Arial" w:cs="Arial"/>
          <w:b w:val="0"/>
          <w:sz w:val="22"/>
          <w:szCs w:val="22"/>
        </w:rPr>
        <w:t>9</w:t>
      </w:r>
    </w:p>
    <w:p w14:paraId="374C6CCF"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2.1</w:t>
      </w:r>
      <w:r>
        <w:rPr>
          <w:rFonts w:ascii="Arial" w:hAnsi="Arial" w:cs="Arial"/>
          <w:b w:val="0"/>
          <w:sz w:val="22"/>
          <w:szCs w:val="22"/>
        </w:rPr>
        <w:t xml:space="preserve">1  </w:t>
      </w:r>
      <w:r w:rsidRPr="001D390F">
        <w:rPr>
          <w:rFonts w:ascii="Arial" w:hAnsi="Arial" w:cs="Arial"/>
          <w:b w:val="0"/>
          <w:sz w:val="22"/>
          <w:szCs w:val="22"/>
        </w:rPr>
        <w:t>Costs to Propose</w:t>
      </w:r>
      <w:r w:rsidRPr="001D390F">
        <w:rPr>
          <w:rFonts w:ascii="Arial" w:hAnsi="Arial" w:cs="Arial"/>
          <w:b w:val="0"/>
          <w:sz w:val="22"/>
          <w:szCs w:val="22"/>
        </w:rPr>
        <w:tab/>
      </w:r>
      <w:r>
        <w:rPr>
          <w:rFonts w:ascii="Arial" w:hAnsi="Arial" w:cs="Arial"/>
          <w:b w:val="0"/>
          <w:sz w:val="22"/>
          <w:szCs w:val="22"/>
        </w:rPr>
        <w:t>9</w:t>
      </w:r>
    </w:p>
    <w:p w14:paraId="09F70B1F"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2.1</w:t>
      </w:r>
      <w:r>
        <w:rPr>
          <w:rFonts w:ascii="Arial" w:hAnsi="Arial" w:cs="Arial"/>
          <w:b w:val="0"/>
          <w:sz w:val="22"/>
          <w:szCs w:val="22"/>
        </w:rPr>
        <w:t>2</w:t>
      </w:r>
      <w:r w:rsidRPr="001D390F">
        <w:rPr>
          <w:rFonts w:ascii="Arial" w:hAnsi="Arial" w:cs="Arial"/>
          <w:b w:val="0"/>
          <w:sz w:val="22"/>
          <w:szCs w:val="22"/>
        </w:rPr>
        <w:tab/>
        <w:t>No Obligation to Contract</w:t>
      </w:r>
      <w:r w:rsidRPr="001D390F">
        <w:rPr>
          <w:rFonts w:ascii="Arial" w:hAnsi="Arial" w:cs="Arial"/>
          <w:b w:val="0"/>
          <w:sz w:val="22"/>
          <w:szCs w:val="22"/>
        </w:rPr>
        <w:tab/>
      </w:r>
      <w:r>
        <w:rPr>
          <w:rFonts w:ascii="Arial" w:hAnsi="Arial" w:cs="Arial"/>
          <w:b w:val="0"/>
          <w:sz w:val="22"/>
          <w:szCs w:val="22"/>
        </w:rPr>
        <w:t>10</w:t>
      </w:r>
    </w:p>
    <w:p w14:paraId="65724BD2"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2.1</w:t>
      </w:r>
      <w:r>
        <w:rPr>
          <w:rFonts w:ascii="Arial" w:hAnsi="Arial" w:cs="Arial"/>
          <w:b w:val="0"/>
          <w:sz w:val="22"/>
          <w:szCs w:val="22"/>
        </w:rPr>
        <w:t>3</w:t>
      </w:r>
      <w:r w:rsidRPr="001D390F">
        <w:rPr>
          <w:rFonts w:ascii="Arial" w:hAnsi="Arial" w:cs="Arial"/>
          <w:b w:val="0"/>
          <w:sz w:val="22"/>
          <w:szCs w:val="22"/>
        </w:rPr>
        <w:tab/>
        <w:t>Rejection of Proposals</w:t>
      </w:r>
      <w:r w:rsidRPr="001D390F">
        <w:rPr>
          <w:rFonts w:ascii="Arial" w:hAnsi="Arial" w:cs="Arial"/>
          <w:b w:val="0"/>
          <w:sz w:val="22"/>
          <w:szCs w:val="22"/>
        </w:rPr>
        <w:tab/>
      </w:r>
      <w:r>
        <w:rPr>
          <w:rFonts w:ascii="Arial" w:hAnsi="Arial" w:cs="Arial"/>
          <w:b w:val="0"/>
          <w:sz w:val="22"/>
          <w:szCs w:val="22"/>
        </w:rPr>
        <w:t>10</w:t>
      </w:r>
    </w:p>
    <w:p w14:paraId="6CD3B3E4"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2.1</w:t>
      </w:r>
      <w:r>
        <w:rPr>
          <w:rFonts w:ascii="Arial" w:hAnsi="Arial" w:cs="Arial"/>
          <w:b w:val="0"/>
          <w:sz w:val="22"/>
          <w:szCs w:val="22"/>
        </w:rPr>
        <w:t>4</w:t>
      </w:r>
      <w:r w:rsidRPr="001D390F">
        <w:rPr>
          <w:rFonts w:ascii="Arial" w:hAnsi="Arial" w:cs="Arial"/>
          <w:b w:val="0"/>
          <w:sz w:val="22"/>
          <w:szCs w:val="22"/>
        </w:rPr>
        <w:tab/>
        <w:t>Commitment of Funds</w:t>
      </w:r>
      <w:r w:rsidRPr="001D390F">
        <w:rPr>
          <w:rFonts w:ascii="Arial" w:hAnsi="Arial" w:cs="Arial"/>
          <w:b w:val="0"/>
          <w:sz w:val="22"/>
          <w:szCs w:val="22"/>
        </w:rPr>
        <w:tab/>
      </w:r>
      <w:r>
        <w:rPr>
          <w:rFonts w:ascii="Arial" w:hAnsi="Arial" w:cs="Arial"/>
          <w:b w:val="0"/>
          <w:sz w:val="22"/>
          <w:szCs w:val="22"/>
        </w:rPr>
        <w:t>10</w:t>
      </w:r>
    </w:p>
    <w:p w14:paraId="10A934A8"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2.1</w:t>
      </w:r>
      <w:r>
        <w:rPr>
          <w:rFonts w:ascii="Arial" w:hAnsi="Arial" w:cs="Arial"/>
          <w:b w:val="0"/>
          <w:sz w:val="22"/>
          <w:szCs w:val="22"/>
        </w:rPr>
        <w:t>5</w:t>
      </w:r>
      <w:r w:rsidRPr="001D390F">
        <w:rPr>
          <w:rFonts w:ascii="Arial" w:hAnsi="Arial" w:cs="Arial"/>
          <w:b w:val="0"/>
          <w:sz w:val="22"/>
          <w:szCs w:val="22"/>
        </w:rPr>
        <w:tab/>
        <w:t>Electronic Payment</w:t>
      </w:r>
      <w:r>
        <w:rPr>
          <w:rFonts w:ascii="Arial" w:hAnsi="Arial" w:cs="Arial"/>
          <w:b w:val="0"/>
          <w:sz w:val="22"/>
          <w:szCs w:val="22"/>
        </w:rPr>
        <w:tab/>
        <w:t>10</w:t>
      </w:r>
    </w:p>
    <w:p w14:paraId="4655CA34"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2.1</w:t>
      </w:r>
      <w:r>
        <w:rPr>
          <w:rFonts w:ascii="Arial" w:hAnsi="Arial" w:cs="Arial"/>
          <w:b w:val="0"/>
          <w:sz w:val="22"/>
          <w:szCs w:val="22"/>
        </w:rPr>
        <w:t>6</w:t>
      </w:r>
      <w:r w:rsidRPr="001D390F">
        <w:rPr>
          <w:rFonts w:ascii="Arial" w:hAnsi="Arial" w:cs="Arial"/>
          <w:b w:val="0"/>
          <w:sz w:val="22"/>
          <w:szCs w:val="22"/>
        </w:rPr>
        <w:tab/>
        <w:t>Insurance Coverage</w:t>
      </w:r>
      <w:r w:rsidRPr="001D390F">
        <w:rPr>
          <w:rFonts w:ascii="Arial" w:hAnsi="Arial" w:cs="Arial"/>
          <w:b w:val="0"/>
          <w:sz w:val="22"/>
          <w:szCs w:val="22"/>
        </w:rPr>
        <w:tab/>
      </w:r>
      <w:r>
        <w:rPr>
          <w:rFonts w:ascii="Arial" w:hAnsi="Arial" w:cs="Arial"/>
          <w:b w:val="0"/>
          <w:sz w:val="22"/>
          <w:szCs w:val="22"/>
        </w:rPr>
        <w:t>10</w:t>
      </w:r>
    </w:p>
    <w:p w14:paraId="643AF711" w14:textId="77777777" w:rsidR="00E01668" w:rsidRPr="007C70DD" w:rsidRDefault="00E01668" w:rsidP="00E01668">
      <w:pPr>
        <w:tabs>
          <w:tab w:val="decimal" w:pos="180"/>
          <w:tab w:val="left" w:pos="450"/>
          <w:tab w:val="left" w:pos="990"/>
          <w:tab w:val="left" w:pos="1440"/>
          <w:tab w:val="decimal" w:leader="dot" w:pos="9270"/>
        </w:tabs>
        <w:jc w:val="both"/>
        <w:rPr>
          <w:rFonts w:ascii="Arial" w:hAnsi="Arial" w:cs="Arial"/>
          <w:b w:val="0"/>
          <w:sz w:val="16"/>
          <w:szCs w:val="22"/>
        </w:rPr>
      </w:pPr>
    </w:p>
    <w:p w14:paraId="452540A2" w14:textId="77777777" w:rsidR="00E01668" w:rsidRPr="001D390F" w:rsidRDefault="00E01668" w:rsidP="00E01668">
      <w:pPr>
        <w:tabs>
          <w:tab w:val="decimal" w:pos="180"/>
          <w:tab w:val="left" w:pos="450"/>
          <w:tab w:val="left" w:pos="990"/>
          <w:tab w:val="left" w:pos="1440"/>
          <w:tab w:val="decimal" w:leader="dot" w:pos="9270"/>
        </w:tabs>
        <w:spacing w:after="120"/>
        <w:jc w:val="both"/>
        <w:rPr>
          <w:rFonts w:ascii="Arial" w:hAnsi="Arial" w:cs="Arial"/>
          <w:sz w:val="22"/>
          <w:szCs w:val="22"/>
        </w:rPr>
      </w:pPr>
      <w:r w:rsidRPr="001D390F">
        <w:rPr>
          <w:rFonts w:ascii="Arial" w:hAnsi="Arial" w:cs="Arial"/>
          <w:sz w:val="22"/>
          <w:szCs w:val="22"/>
        </w:rPr>
        <w:tab/>
        <w:t>3.</w:t>
      </w:r>
      <w:r w:rsidRPr="001D390F">
        <w:rPr>
          <w:rFonts w:ascii="Arial" w:hAnsi="Arial" w:cs="Arial"/>
          <w:sz w:val="22"/>
          <w:szCs w:val="22"/>
        </w:rPr>
        <w:tab/>
        <w:t>Proposal Contents</w:t>
      </w:r>
      <w:r w:rsidRPr="001D390F">
        <w:rPr>
          <w:rFonts w:ascii="Arial" w:hAnsi="Arial" w:cs="Arial"/>
          <w:sz w:val="22"/>
          <w:szCs w:val="22"/>
        </w:rPr>
        <w:tab/>
      </w:r>
      <w:r>
        <w:rPr>
          <w:rFonts w:ascii="Arial" w:hAnsi="Arial" w:cs="Arial"/>
          <w:sz w:val="22"/>
          <w:szCs w:val="22"/>
        </w:rPr>
        <w:t>12</w:t>
      </w:r>
    </w:p>
    <w:p w14:paraId="412D718D"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3.1</w:t>
      </w:r>
      <w:r w:rsidRPr="001D390F">
        <w:rPr>
          <w:rFonts w:ascii="Arial" w:hAnsi="Arial" w:cs="Arial"/>
          <w:b w:val="0"/>
          <w:sz w:val="22"/>
          <w:szCs w:val="22"/>
        </w:rPr>
        <w:tab/>
        <w:t>Letter of Submittal</w:t>
      </w:r>
      <w:r w:rsidRPr="001D390F">
        <w:rPr>
          <w:rFonts w:ascii="Arial" w:hAnsi="Arial" w:cs="Arial"/>
          <w:b w:val="0"/>
          <w:sz w:val="22"/>
          <w:szCs w:val="22"/>
        </w:rPr>
        <w:tab/>
      </w:r>
      <w:r>
        <w:rPr>
          <w:rFonts w:ascii="Arial" w:hAnsi="Arial" w:cs="Arial"/>
          <w:b w:val="0"/>
          <w:sz w:val="22"/>
          <w:szCs w:val="22"/>
        </w:rPr>
        <w:t>12</w:t>
      </w:r>
    </w:p>
    <w:p w14:paraId="0769FAE1"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3.2</w:t>
      </w:r>
      <w:r w:rsidRPr="001D390F">
        <w:rPr>
          <w:rFonts w:ascii="Arial" w:hAnsi="Arial" w:cs="Arial"/>
          <w:b w:val="0"/>
          <w:sz w:val="22"/>
          <w:szCs w:val="22"/>
        </w:rPr>
        <w:tab/>
        <w:t>Technical Proposal</w:t>
      </w:r>
      <w:r w:rsidRPr="001D390F">
        <w:rPr>
          <w:rFonts w:ascii="Arial" w:hAnsi="Arial" w:cs="Arial"/>
          <w:b w:val="0"/>
          <w:sz w:val="22"/>
          <w:szCs w:val="22"/>
        </w:rPr>
        <w:tab/>
      </w:r>
      <w:r>
        <w:rPr>
          <w:rFonts w:ascii="Arial" w:hAnsi="Arial" w:cs="Arial"/>
          <w:b w:val="0"/>
          <w:sz w:val="22"/>
          <w:szCs w:val="22"/>
        </w:rPr>
        <w:t>13</w:t>
      </w:r>
    </w:p>
    <w:p w14:paraId="07CA3640"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3.3</w:t>
      </w:r>
      <w:r w:rsidRPr="001D390F">
        <w:rPr>
          <w:rFonts w:ascii="Arial" w:hAnsi="Arial" w:cs="Arial"/>
          <w:b w:val="0"/>
          <w:sz w:val="22"/>
          <w:szCs w:val="22"/>
        </w:rPr>
        <w:tab/>
        <w:t>Management Proposal</w:t>
      </w:r>
      <w:r w:rsidRPr="001D390F">
        <w:rPr>
          <w:rFonts w:ascii="Arial" w:hAnsi="Arial" w:cs="Arial"/>
          <w:b w:val="0"/>
          <w:sz w:val="22"/>
          <w:szCs w:val="22"/>
        </w:rPr>
        <w:tab/>
        <w:t>1</w:t>
      </w:r>
      <w:r>
        <w:rPr>
          <w:rFonts w:ascii="Arial" w:hAnsi="Arial" w:cs="Arial"/>
          <w:b w:val="0"/>
          <w:sz w:val="22"/>
          <w:szCs w:val="22"/>
        </w:rPr>
        <w:t>3</w:t>
      </w:r>
    </w:p>
    <w:p w14:paraId="738FE4AD" w14:textId="77777777" w:rsidR="00E01668" w:rsidRPr="001D390F" w:rsidRDefault="00E01668" w:rsidP="00E01668">
      <w:pPr>
        <w:tabs>
          <w:tab w:val="decimal" w:pos="180"/>
          <w:tab w:val="left" w:pos="450"/>
          <w:tab w:val="left" w:pos="990"/>
          <w:tab w:val="left" w:pos="1440"/>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3.4</w:t>
      </w:r>
      <w:r w:rsidRPr="001D390F">
        <w:rPr>
          <w:rFonts w:ascii="Arial" w:hAnsi="Arial" w:cs="Arial"/>
          <w:b w:val="0"/>
          <w:sz w:val="22"/>
          <w:szCs w:val="22"/>
        </w:rPr>
        <w:tab/>
        <w:t>Cost Proposal</w:t>
      </w:r>
      <w:r w:rsidRPr="001D390F">
        <w:rPr>
          <w:rFonts w:ascii="Arial" w:hAnsi="Arial" w:cs="Arial"/>
          <w:b w:val="0"/>
          <w:sz w:val="22"/>
          <w:szCs w:val="22"/>
        </w:rPr>
        <w:tab/>
        <w:t>1</w:t>
      </w:r>
      <w:r>
        <w:rPr>
          <w:rFonts w:ascii="Arial" w:hAnsi="Arial" w:cs="Arial"/>
          <w:b w:val="0"/>
          <w:sz w:val="22"/>
          <w:szCs w:val="22"/>
        </w:rPr>
        <w:t>5</w:t>
      </w:r>
    </w:p>
    <w:p w14:paraId="7244C039" w14:textId="77777777" w:rsidR="00E01668" w:rsidRPr="007C70DD" w:rsidRDefault="00E01668" w:rsidP="00E01668">
      <w:pPr>
        <w:tabs>
          <w:tab w:val="decimal" w:pos="180"/>
          <w:tab w:val="left" w:pos="450"/>
          <w:tab w:val="left" w:pos="990"/>
          <w:tab w:val="left" w:pos="1440"/>
          <w:tab w:val="decimal" w:leader="dot" w:pos="9270"/>
        </w:tabs>
        <w:ind w:left="450"/>
        <w:jc w:val="both"/>
        <w:rPr>
          <w:rFonts w:ascii="Arial" w:hAnsi="Arial" w:cs="Arial"/>
          <w:b w:val="0"/>
          <w:sz w:val="16"/>
          <w:szCs w:val="22"/>
        </w:rPr>
      </w:pPr>
    </w:p>
    <w:p w14:paraId="528F42D1" w14:textId="77777777" w:rsidR="00E01668" w:rsidRPr="001D390F" w:rsidRDefault="00E01668" w:rsidP="00E01668">
      <w:pPr>
        <w:tabs>
          <w:tab w:val="decimal" w:pos="180"/>
          <w:tab w:val="left" w:pos="450"/>
          <w:tab w:val="left" w:pos="990"/>
          <w:tab w:val="left" w:pos="1440"/>
          <w:tab w:val="decimal" w:leader="dot" w:pos="9270"/>
        </w:tabs>
        <w:spacing w:after="120"/>
        <w:jc w:val="both"/>
        <w:rPr>
          <w:rFonts w:ascii="Arial" w:hAnsi="Arial" w:cs="Arial"/>
          <w:sz w:val="22"/>
          <w:szCs w:val="22"/>
        </w:rPr>
      </w:pPr>
      <w:r w:rsidRPr="001D390F">
        <w:rPr>
          <w:rFonts w:ascii="Arial" w:hAnsi="Arial" w:cs="Arial"/>
          <w:sz w:val="22"/>
          <w:szCs w:val="22"/>
        </w:rPr>
        <w:tab/>
        <w:t>4.</w:t>
      </w:r>
      <w:r w:rsidRPr="001D390F">
        <w:rPr>
          <w:rFonts w:ascii="Arial" w:hAnsi="Arial" w:cs="Arial"/>
          <w:sz w:val="22"/>
          <w:szCs w:val="22"/>
        </w:rPr>
        <w:tab/>
        <w:t>Evaluation and Contract Award</w:t>
      </w:r>
      <w:r w:rsidRPr="001D390F">
        <w:rPr>
          <w:rFonts w:ascii="Arial" w:hAnsi="Arial" w:cs="Arial"/>
          <w:sz w:val="22"/>
          <w:szCs w:val="22"/>
        </w:rPr>
        <w:tab/>
        <w:t>1</w:t>
      </w:r>
      <w:r>
        <w:rPr>
          <w:rFonts w:ascii="Arial" w:hAnsi="Arial" w:cs="Arial"/>
          <w:sz w:val="22"/>
          <w:szCs w:val="22"/>
        </w:rPr>
        <w:t>6</w:t>
      </w:r>
    </w:p>
    <w:p w14:paraId="5D032C5B" w14:textId="77777777" w:rsidR="00E01668" w:rsidRPr="001D390F" w:rsidRDefault="00E01668" w:rsidP="00E01668">
      <w:pPr>
        <w:tabs>
          <w:tab w:val="decimal" w:pos="180"/>
          <w:tab w:val="left" w:pos="450"/>
          <w:tab w:val="left" w:pos="990"/>
          <w:tab w:val="left" w:pos="1440"/>
          <w:tab w:val="left" w:pos="1872"/>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4.1</w:t>
      </w:r>
      <w:r w:rsidRPr="001D390F">
        <w:rPr>
          <w:rFonts w:ascii="Arial" w:hAnsi="Arial" w:cs="Arial"/>
          <w:b w:val="0"/>
          <w:sz w:val="22"/>
          <w:szCs w:val="22"/>
        </w:rPr>
        <w:tab/>
        <w:t>Evaluation Procedure</w:t>
      </w:r>
      <w:r w:rsidRPr="001D390F">
        <w:rPr>
          <w:rFonts w:ascii="Arial" w:hAnsi="Arial" w:cs="Arial"/>
          <w:b w:val="0"/>
          <w:sz w:val="22"/>
          <w:szCs w:val="22"/>
        </w:rPr>
        <w:tab/>
        <w:t>1</w:t>
      </w:r>
      <w:r>
        <w:rPr>
          <w:rFonts w:ascii="Arial" w:hAnsi="Arial" w:cs="Arial"/>
          <w:b w:val="0"/>
          <w:sz w:val="22"/>
          <w:szCs w:val="22"/>
        </w:rPr>
        <w:t>6</w:t>
      </w:r>
    </w:p>
    <w:p w14:paraId="5DC9967E" w14:textId="77777777" w:rsidR="00E01668" w:rsidRPr="001D390F" w:rsidRDefault="00E01668" w:rsidP="00E01668">
      <w:pPr>
        <w:tabs>
          <w:tab w:val="decimal" w:pos="180"/>
          <w:tab w:val="left" w:pos="450"/>
          <w:tab w:val="left" w:pos="990"/>
          <w:tab w:val="left" w:pos="1440"/>
          <w:tab w:val="left" w:pos="1872"/>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4.2</w:t>
      </w:r>
      <w:r w:rsidRPr="001D390F">
        <w:rPr>
          <w:rFonts w:ascii="Arial" w:hAnsi="Arial" w:cs="Arial"/>
          <w:b w:val="0"/>
          <w:sz w:val="22"/>
          <w:szCs w:val="22"/>
        </w:rPr>
        <w:tab/>
        <w:t>Evaluation Weighting and Scoring</w:t>
      </w:r>
      <w:r w:rsidRPr="001D390F">
        <w:rPr>
          <w:rFonts w:ascii="Arial" w:hAnsi="Arial" w:cs="Arial"/>
          <w:b w:val="0"/>
          <w:sz w:val="22"/>
          <w:szCs w:val="22"/>
        </w:rPr>
        <w:tab/>
        <w:t>1</w:t>
      </w:r>
      <w:r>
        <w:rPr>
          <w:rFonts w:ascii="Arial" w:hAnsi="Arial" w:cs="Arial"/>
          <w:b w:val="0"/>
          <w:sz w:val="22"/>
          <w:szCs w:val="22"/>
        </w:rPr>
        <w:t>7</w:t>
      </w:r>
    </w:p>
    <w:p w14:paraId="199F4E25" w14:textId="77777777" w:rsidR="00E01668" w:rsidRPr="001D390F" w:rsidRDefault="00E01668" w:rsidP="00E01668">
      <w:pPr>
        <w:tabs>
          <w:tab w:val="decimal" w:pos="180"/>
          <w:tab w:val="left" w:pos="450"/>
          <w:tab w:val="left" w:pos="990"/>
          <w:tab w:val="left" w:pos="1440"/>
          <w:tab w:val="left" w:pos="1872"/>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4.3</w:t>
      </w:r>
      <w:r w:rsidRPr="001D390F">
        <w:rPr>
          <w:rFonts w:ascii="Arial" w:hAnsi="Arial" w:cs="Arial"/>
          <w:b w:val="0"/>
          <w:sz w:val="22"/>
          <w:szCs w:val="22"/>
        </w:rPr>
        <w:tab/>
        <w:t>Oral Presentations may be Required</w:t>
      </w:r>
      <w:r w:rsidRPr="001D390F">
        <w:rPr>
          <w:rFonts w:ascii="Arial" w:hAnsi="Arial" w:cs="Arial"/>
          <w:b w:val="0"/>
          <w:sz w:val="22"/>
          <w:szCs w:val="22"/>
        </w:rPr>
        <w:tab/>
        <w:t>1</w:t>
      </w:r>
      <w:r>
        <w:rPr>
          <w:rFonts w:ascii="Arial" w:hAnsi="Arial" w:cs="Arial"/>
          <w:b w:val="0"/>
          <w:sz w:val="22"/>
          <w:szCs w:val="22"/>
        </w:rPr>
        <w:t>7</w:t>
      </w:r>
    </w:p>
    <w:p w14:paraId="0F85AA46" w14:textId="77777777" w:rsidR="00E01668" w:rsidRPr="001D390F" w:rsidRDefault="00E01668" w:rsidP="00E01668">
      <w:pPr>
        <w:tabs>
          <w:tab w:val="decimal" w:pos="180"/>
          <w:tab w:val="left" w:pos="450"/>
          <w:tab w:val="left" w:pos="990"/>
          <w:tab w:val="left" w:pos="1440"/>
          <w:tab w:val="left" w:pos="1872"/>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4.4</w:t>
      </w:r>
      <w:r w:rsidRPr="001D390F">
        <w:rPr>
          <w:rFonts w:ascii="Arial" w:hAnsi="Arial" w:cs="Arial"/>
          <w:b w:val="0"/>
          <w:sz w:val="22"/>
          <w:szCs w:val="22"/>
        </w:rPr>
        <w:tab/>
        <w:t xml:space="preserve">Notification to </w:t>
      </w:r>
      <w:r>
        <w:rPr>
          <w:rFonts w:ascii="Arial" w:hAnsi="Arial" w:cs="Arial"/>
          <w:b w:val="0"/>
          <w:sz w:val="22"/>
          <w:szCs w:val="22"/>
        </w:rPr>
        <w:t>Bidders</w:t>
      </w:r>
      <w:r w:rsidRPr="001D390F">
        <w:rPr>
          <w:rFonts w:ascii="Arial" w:hAnsi="Arial" w:cs="Arial"/>
          <w:b w:val="0"/>
          <w:sz w:val="22"/>
          <w:szCs w:val="22"/>
        </w:rPr>
        <w:tab/>
        <w:t>1</w:t>
      </w:r>
      <w:r>
        <w:rPr>
          <w:rFonts w:ascii="Arial" w:hAnsi="Arial" w:cs="Arial"/>
          <w:b w:val="0"/>
          <w:sz w:val="22"/>
          <w:szCs w:val="22"/>
        </w:rPr>
        <w:t>7</w:t>
      </w:r>
    </w:p>
    <w:p w14:paraId="15E20830" w14:textId="77777777" w:rsidR="00E01668" w:rsidRPr="001D390F" w:rsidRDefault="00E01668" w:rsidP="00E01668">
      <w:pPr>
        <w:tabs>
          <w:tab w:val="decimal" w:pos="180"/>
          <w:tab w:val="left" w:pos="450"/>
          <w:tab w:val="left" w:pos="990"/>
          <w:tab w:val="left" w:pos="1440"/>
          <w:tab w:val="left" w:pos="1872"/>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4.5</w:t>
      </w:r>
      <w:r w:rsidRPr="001D390F">
        <w:rPr>
          <w:rFonts w:ascii="Arial" w:hAnsi="Arial" w:cs="Arial"/>
          <w:b w:val="0"/>
          <w:sz w:val="22"/>
          <w:szCs w:val="22"/>
        </w:rPr>
        <w:tab/>
      </w:r>
      <w:r>
        <w:rPr>
          <w:rFonts w:ascii="Arial" w:hAnsi="Arial" w:cs="Arial"/>
          <w:b w:val="0"/>
          <w:sz w:val="22"/>
          <w:szCs w:val="22"/>
        </w:rPr>
        <w:t>Complaint Procedure</w:t>
      </w:r>
      <w:r w:rsidRPr="001D390F">
        <w:rPr>
          <w:rFonts w:ascii="Arial" w:hAnsi="Arial" w:cs="Arial"/>
          <w:b w:val="0"/>
          <w:sz w:val="22"/>
          <w:szCs w:val="22"/>
        </w:rPr>
        <w:tab/>
        <w:t>1</w:t>
      </w:r>
      <w:r>
        <w:rPr>
          <w:rFonts w:ascii="Arial" w:hAnsi="Arial" w:cs="Arial"/>
          <w:b w:val="0"/>
          <w:sz w:val="22"/>
          <w:szCs w:val="22"/>
        </w:rPr>
        <w:t>8</w:t>
      </w:r>
    </w:p>
    <w:p w14:paraId="1B60DB3A" w14:textId="77777777" w:rsidR="00E01668" w:rsidRPr="001D390F" w:rsidRDefault="00E01668" w:rsidP="00E01668">
      <w:pPr>
        <w:tabs>
          <w:tab w:val="decimal" w:pos="180"/>
          <w:tab w:val="left" w:pos="450"/>
          <w:tab w:val="left" w:pos="990"/>
          <w:tab w:val="left" w:pos="1440"/>
          <w:tab w:val="left" w:pos="1872"/>
          <w:tab w:val="decimal" w:leader="dot" w:pos="9270"/>
        </w:tabs>
        <w:jc w:val="both"/>
        <w:rPr>
          <w:rFonts w:ascii="Arial" w:hAnsi="Arial" w:cs="Arial"/>
          <w:b w:val="0"/>
          <w:sz w:val="22"/>
          <w:szCs w:val="22"/>
        </w:rPr>
      </w:pPr>
      <w:r w:rsidRPr="001D390F">
        <w:rPr>
          <w:rFonts w:ascii="Arial" w:hAnsi="Arial" w:cs="Arial"/>
          <w:b w:val="0"/>
          <w:sz w:val="22"/>
          <w:szCs w:val="22"/>
        </w:rPr>
        <w:tab/>
      </w:r>
      <w:r w:rsidRPr="001D390F">
        <w:rPr>
          <w:rFonts w:ascii="Arial" w:hAnsi="Arial" w:cs="Arial"/>
          <w:b w:val="0"/>
          <w:sz w:val="22"/>
          <w:szCs w:val="22"/>
        </w:rPr>
        <w:tab/>
        <w:t>4.6</w:t>
      </w:r>
      <w:r w:rsidRPr="001D390F">
        <w:rPr>
          <w:rFonts w:ascii="Arial" w:hAnsi="Arial" w:cs="Arial"/>
          <w:b w:val="0"/>
          <w:sz w:val="22"/>
          <w:szCs w:val="22"/>
        </w:rPr>
        <w:tab/>
      </w:r>
      <w:r>
        <w:rPr>
          <w:rFonts w:ascii="Arial" w:hAnsi="Arial" w:cs="Arial"/>
          <w:b w:val="0"/>
          <w:sz w:val="22"/>
          <w:szCs w:val="22"/>
        </w:rPr>
        <w:t xml:space="preserve">Debriefing of Unsuccessful Bidders and </w:t>
      </w:r>
      <w:r w:rsidRPr="001D390F">
        <w:rPr>
          <w:rFonts w:ascii="Arial" w:hAnsi="Arial" w:cs="Arial"/>
          <w:b w:val="0"/>
          <w:sz w:val="22"/>
          <w:szCs w:val="22"/>
        </w:rPr>
        <w:t>Protest Procedure</w:t>
      </w:r>
      <w:r w:rsidRPr="001D390F">
        <w:rPr>
          <w:rFonts w:ascii="Arial" w:hAnsi="Arial" w:cs="Arial"/>
          <w:b w:val="0"/>
          <w:sz w:val="22"/>
          <w:szCs w:val="22"/>
        </w:rPr>
        <w:tab/>
        <w:t>1</w:t>
      </w:r>
      <w:r>
        <w:rPr>
          <w:rFonts w:ascii="Arial" w:hAnsi="Arial" w:cs="Arial"/>
          <w:b w:val="0"/>
          <w:sz w:val="22"/>
          <w:szCs w:val="22"/>
        </w:rPr>
        <w:t>8</w:t>
      </w:r>
    </w:p>
    <w:p w14:paraId="6DC705FA" w14:textId="77777777" w:rsidR="00E01668" w:rsidRPr="007C70DD" w:rsidRDefault="00E01668" w:rsidP="00E01668">
      <w:pPr>
        <w:tabs>
          <w:tab w:val="decimal" w:pos="180"/>
          <w:tab w:val="left" w:pos="450"/>
          <w:tab w:val="left" w:pos="990"/>
          <w:tab w:val="left" w:pos="1440"/>
          <w:tab w:val="left" w:pos="1872"/>
          <w:tab w:val="decimal" w:leader="dot" w:pos="9270"/>
        </w:tabs>
        <w:jc w:val="both"/>
        <w:rPr>
          <w:rFonts w:ascii="Arial" w:hAnsi="Arial" w:cs="Arial"/>
          <w:b w:val="0"/>
          <w:sz w:val="16"/>
          <w:szCs w:val="22"/>
        </w:rPr>
      </w:pPr>
    </w:p>
    <w:p w14:paraId="073D33B9" w14:textId="77777777" w:rsidR="00E01668" w:rsidRPr="001D390F" w:rsidRDefault="00E01668" w:rsidP="00E01668">
      <w:pPr>
        <w:tabs>
          <w:tab w:val="decimal" w:pos="180"/>
          <w:tab w:val="left" w:pos="450"/>
          <w:tab w:val="left" w:pos="990"/>
          <w:tab w:val="left" w:pos="1440"/>
          <w:tab w:val="left" w:pos="1872"/>
          <w:tab w:val="decimal" w:leader="dot" w:pos="9270"/>
        </w:tabs>
        <w:spacing w:after="120"/>
        <w:jc w:val="both"/>
        <w:rPr>
          <w:rFonts w:ascii="Arial" w:hAnsi="Arial" w:cs="Arial"/>
          <w:sz w:val="22"/>
          <w:szCs w:val="22"/>
        </w:rPr>
      </w:pPr>
      <w:r>
        <w:rPr>
          <w:rFonts w:ascii="Arial" w:hAnsi="Arial" w:cs="Arial"/>
          <w:sz w:val="22"/>
          <w:szCs w:val="22"/>
        </w:rPr>
        <w:tab/>
        <w:t>5.</w:t>
      </w:r>
      <w:r>
        <w:rPr>
          <w:rFonts w:ascii="Arial" w:hAnsi="Arial" w:cs="Arial"/>
          <w:sz w:val="22"/>
          <w:szCs w:val="22"/>
        </w:rPr>
        <w:tab/>
        <w:t>RFQQ Exhibits</w:t>
      </w:r>
      <w:r>
        <w:rPr>
          <w:rFonts w:ascii="Arial" w:hAnsi="Arial" w:cs="Arial"/>
          <w:sz w:val="22"/>
          <w:szCs w:val="22"/>
        </w:rPr>
        <w:tab/>
        <w:t>21</w:t>
      </w:r>
    </w:p>
    <w:p w14:paraId="6FCF5EFF" w14:textId="51F5E2E6" w:rsidR="00752422" w:rsidRPr="001D390F" w:rsidRDefault="000951E2" w:rsidP="00E01668">
      <w:pPr>
        <w:tabs>
          <w:tab w:val="decimal" w:pos="180"/>
          <w:tab w:val="left" w:pos="450"/>
          <w:tab w:val="left" w:pos="990"/>
          <w:tab w:val="left" w:pos="1440"/>
          <w:tab w:val="decimal" w:leader="dot" w:pos="9270"/>
        </w:tabs>
        <w:spacing w:after="120"/>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t>Exhibit A</w:t>
      </w:r>
      <w:r>
        <w:rPr>
          <w:rFonts w:ascii="Arial" w:hAnsi="Arial" w:cs="Arial"/>
          <w:b w:val="0"/>
          <w:sz w:val="22"/>
          <w:szCs w:val="22"/>
        </w:rPr>
        <w:tab/>
      </w:r>
      <w:r w:rsidR="00752422" w:rsidRPr="001D390F">
        <w:rPr>
          <w:rFonts w:ascii="Arial" w:hAnsi="Arial" w:cs="Arial"/>
          <w:b w:val="0"/>
          <w:sz w:val="22"/>
          <w:szCs w:val="22"/>
        </w:rPr>
        <w:t>Certifications and Assurances</w:t>
      </w:r>
    </w:p>
    <w:p w14:paraId="017C544D" w14:textId="7726795C" w:rsidR="00752422" w:rsidRDefault="00752422" w:rsidP="000951E2">
      <w:pPr>
        <w:tabs>
          <w:tab w:val="decimal" w:pos="180"/>
          <w:tab w:val="left" w:pos="450"/>
          <w:tab w:val="left" w:pos="990"/>
          <w:tab w:val="left" w:pos="1440"/>
          <w:tab w:val="left" w:pos="1872"/>
          <w:tab w:val="decimal" w:leader="dot" w:pos="9270"/>
        </w:tabs>
        <w:ind w:left="1440" w:right="-450" w:hanging="990"/>
        <w:rPr>
          <w:rFonts w:ascii="Arial" w:hAnsi="Arial" w:cs="Arial"/>
          <w:b w:val="0"/>
          <w:sz w:val="22"/>
          <w:szCs w:val="22"/>
        </w:rPr>
      </w:pPr>
      <w:r w:rsidRPr="001D390F">
        <w:rPr>
          <w:rFonts w:ascii="Arial" w:hAnsi="Arial" w:cs="Arial"/>
          <w:b w:val="0"/>
          <w:sz w:val="22"/>
          <w:szCs w:val="22"/>
        </w:rPr>
        <w:t xml:space="preserve">Exhibit </w:t>
      </w:r>
      <w:r w:rsidR="00CC3391" w:rsidRPr="001D390F">
        <w:rPr>
          <w:rFonts w:ascii="Arial" w:hAnsi="Arial" w:cs="Arial"/>
          <w:b w:val="0"/>
          <w:sz w:val="22"/>
          <w:szCs w:val="22"/>
        </w:rPr>
        <w:t>B</w:t>
      </w:r>
      <w:r w:rsidR="000951E2">
        <w:rPr>
          <w:rFonts w:ascii="Arial" w:hAnsi="Arial" w:cs="Arial"/>
          <w:b w:val="0"/>
          <w:sz w:val="22"/>
          <w:szCs w:val="22"/>
        </w:rPr>
        <w:tab/>
      </w:r>
      <w:r w:rsidR="00D37CDA">
        <w:rPr>
          <w:rFonts w:ascii="Arial" w:hAnsi="Arial" w:cs="Arial"/>
          <w:b w:val="0"/>
          <w:sz w:val="22"/>
          <w:szCs w:val="22"/>
        </w:rPr>
        <w:t>Professional</w:t>
      </w:r>
      <w:r w:rsidRPr="001D390F">
        <w:rPr>
          <w:rFonts w:ascii="Arial" w:hAnsi="Arial" w:cs="Arial"/>
          <w:b w:val="0"/>
          <w:sz w:val="22"/>
          <w:szCs w:val="22"/>
        </w:rPr>
        <w:t xml:space="preserve"> Service Contract Format including General Terms and Conditions (GT&amp;Cs)</w:t>
      </w:r>
    </w:p>
    <w:p w14:paraId="5FFD4644" w14:textId="77777777" w:rsidR="007C70DD" w:rsidRDefault="007C70DD">
      <w:pPr>
        <w:rPr>
          <w:rFonts w:ascii="Arial" w:hAnsi="Arial" w:cs="Arial"/>
          <w:sz w:val="22"/>
          <w:szCs w:val="22"/>
        </w:rPr>
      </w:pPr>
      <w:r>
        <w:rPr>
          <w:rFonts w:ascii="Arial" w:hAnsi="Arial" w:cs="Arial"/>
          <w:sz w:val="22"/>
          <w:szCs w:val="22"/>
        </w:rPr>
        <w:br w:type="page"/>
      </w:r>
    </w:p>
    <w:p w14:paraId="15A2C214" w14:textId="6D909DA9" w:rsidR="00BD76BD" w:rsidRPr="001D390F" w:rsidRDefault="00BD76BD"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1D390F">
        <w:rPr>
          <w:rFonts w:ascii="Arial" w:hAnsi="Arial" w:cs="Arial"/>
          <w:sz w:val="22"/>
          <w:szCs w:val="22"/>
        </w:rPr>
        <w:lastRenderedPageBreak/>
        <w:t>1.</w:t>
      </w:r>
      <w:r w:rsidRPr="001D390F">
        <w:rPr>
          <w:rFonts w:ascii="Arial" w:hAnsi="Arial" w:cs="Arial"/>
          <w:sz w:val="22"/>
          <w:szCs w:val="22"/>
        </w:rPr>
        <w:tab/>
        <w:t>INTRODUCTION</w:t>
      </w:r>
    </w:p>
    <w:p w14:paraId="1FFC3F83" w14:textId="77777777" w:rsidR="00BD76BD" w:rsidRPr="001D390F" w:rsidRDefault="00BD76BD"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2B1D564D" w14:textId="77777777" w:rsidR="00BD76BD" w:rsidRPr="001D390F" w:rsidRDefault="00BD76BD" w:rsidP="00A433A5">
      <w:pPr>
        <w:numPr>
          <w:ilvl w:val="1"/>
          <w:numId w:val="12"/>
        </w:numPr>
        <w:tabs>
          <w:tab w:val="clear" w:pos="792"/>
          <w:tab w:val="left" w:pos="-720"/>
          <w:tab w:val="left" w:pos="360"/>
          <w:tab w:val="left" w:pos="990"/>
          <w:tab w:val="left" w:pos="1800"/>
          <w:tab w:val="left" w:pos="2160"/>
          <w:tab w:val="left" w:pos="2520"/>
          <w:tab w:val="left" w:pos="2880"/>
        </w:tabs>
        <w:spacing w:before="120"/>
        <w:ind w:left="907" w:hanging="547"/>
        <w:rPr>
          <w:rFonts w:ascii="Arial" w:hAnsi="Arial" w:cs="Arial"/>
          <w:sz w:val="22"/>
          <w:szCs w:val="22"/>
        </w:rPr>
      </w:pPr>
      <w:r w:rsidRPr="001D390F">
        <w:rPr>
          <w:rFonts w:ascii="Arial" w:hAnsi="Arial" w:cs="Arial"/>
          <w:sz w:val="22"/>
          <w:szCs w:val="22"/>
        </w:rPr>
        <w:t>PURPOSE AND BACKGROUND</w:t>
      </w:r>
    </w:p>
    <w:p w14:paraId="765805BF" w14:textId="77777777" w:rsidR="00B10719" w:rsidRPr="001D390F" w:rsidRDefault="00B10719"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i/>
          <w:color w:val="3366FF"/>
          <w:sz w:val="22"/>
          <w:szCs w:val="22"/>
        </w:rPr>
      </w:pPr>
    </w:p>
    <w:p w14:paraId="29E160EE" w14:textId="43C9F46C" w:rsidR="00CF4520" w:rsidRPr="00BC28F6" w:rsidRDefault="00CC3391" w:rsidP="00CF4520">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 xml:space="preserve">The Washington </w:t>
      </w:r>
      <w:r w:rsidR="00D37CDA">
        <w:rPr>
          <w:rFonts w:ascii="Arial" w:hAnsi="Arial" w:cs="Arial"/>
          <w:b w:val="0"/>
          <w:sz w:val="22"/>
          <w:szCs w:val="22"/>
        </w:rPr>
        <w:t>Student Achievement Council</w:t>
      </w:r>
      <w:r w:rsidR="00BD76BD" w:rsidRPr="001D390F">
        <w:rPr>
          <w:rFonts w:ascii="Arial" w:hAnsi="Arial" w:cs="Arial"/>
          <w:b w:val="0"/>
          <w:sz w:val="22"/>
          <w:szCs w:val="22"/>
        </w:rPr>
        <w:t xml:space="preserve">, hereafter called "AGENCY,” is initiating this </w:t>
      </w:r>
      <w:r w:rsidR="00CD7FB0">
        <w:rPr>
          <w:rFonts w:ascii="Arial" w:hAnsi="Arial" w:cs="Arial"/>
          <w:b w:val="0"/>
          <w:sz w:val="22"/>
          <w:szCs w:val="22"/>
        </w:rPr>
        <w:t>Request for Qualifications and Quotations</w:t>
      </w:r>
      <w:r w:rsidR="00BD76BD" w:rsidRPr="001D390F">
        <w:rPr>
          <w:rFonts w:ascii="Arial" w:hAnsi="Arial" w:cs="Arial"/>
          <w:b w:val="0"/>
          <w:sz w:val="22"/>
          <w:szCs w:val="22"/>
        </w:rPr>
        <w:t xml:space="preserve"> (</w:t>
      </w:r>
      <w:r w:rsidR="00FD0772">
        <w:rPr>
          <w:rFonts w:ascii="Arial" w:hAnsi="Arial" w:cs="Arial"/>
          <w:b w:val="0"/>
          <w:sz w:val="22"/>
          <w:szCs w:val="22"/>
        </w:rPr>
        <w:t>RFQQ</w:t>
      </w:r>
      <w:r w:rsidR="00BD76BD" w:rsidRPr="001D390F">
        <w:rPr>
          <w:rFonts w:ascii="Arial" w:hAnsi="Arial" w:cs="Arial"/>
          <w:b w:val="0"/>
          <w:sz w:val="22"/>
          <w:szCs w:val="22"/>
        </w:rPr>
        <w:t xml:space="preserve">) to solicit proposals from firms interested in </w:t>
      </w:r>
      <w:r w:rsidR="00CF4520">
        <w:rPr>
          <w:rFonts w:ascii="Arial" w:hAnsi="Arial" w:cs="Arial"/>
          <w:b w:val="0"/>
          <w:sz w:val="22"/>
          <w:szCs w:val="22"/>
        </w:rPr>
        <w:t>providing</w:t>
      </w:r>
      <w:r w:rsidR="00CF4520" w:rsidRPr="00BC28F6">
        <w:rPr>
          <w:rFonts w:ascii="Arial" w:hAnsi="Arial" w:cs="Arial"/>
          <w:b w:val="0"/>
          <w:sz w:val="22"/>
          <w:szCs w:val="22"/>
        </w:rPr>
        <w:t xml:space="preserve"> </w:t>
      </w:r>
      <w:proofErr w:type="spellStart"/>
      <w:r w:rsidR="00A148AB">
        <w:rPr>
          <w:rFonts w:ascii="Arial" w:hAnsi="Arial" w:cs="Arial"/>
          <w:b w:val="0"/>
          <w:sz w:val="22"/>
          <w:szCs w:val="22"/>
        </w:rPr>
        <w:t>video</w:t>
      </w:r>
      <w:r w:rsidR="005C44D1">
        <w:rPr>
          <w:rFonts w:ascii="Arial" w:hAnsi="Arial" w:cs="Arial"/>
          <w:b w:val="0"/>
          <w:sz w:val="22"/>
          <w:szCs w:val="22"/>
        </w:rPr>
        <w:t>,</w:t>
      </w:r>
      <w:r w:rsidR="00A148AB">
        <w:rPr>
          <w:rFonts w:ascii="Arial" w:hAnsi="Arial" w:cs="Arial"/>
          <w:b w:val="0"/>
          <w:sz w:val="22"/>
          <w:szCs w:val="22"/>
        </w:rPr>
        <w:t>audio</w:t>
      </w:r>
      <w:proofErr w:type="spellEnd"/>
      <w:r w:rsidR="005C44D1">
        <w:rPr>
          <w:rFonts w:ascii="Arial" w:hAnsi="Arial" w:cs="Arial"/>
          <w:b w:val="0"/>
          <w:sz w:val="22"/>
          <w:szCs w:val="22"/>
        </w:rPr>
        <w:t>, and digital ad</w:t>
      </w:r>
      <w:r w:rsidR="00A148AB">
        <w:rPr>
          <w:rFonts w:ascii="Arial" w:hAnsi="Arial" w:cs="Arial"/>
          <w:b w:val="0"/>
          <w:sz w:val="22"/>
          <w:szCs w:val="22"/>
        </w:rPr>
        <w:t xml:space="preserve"> </w:t>
      </w:r>
      <w:r w:rsidR="00CF4520" w:rsidRPr="00BC28F6">
        <w:rPr>
          <w:rFonts w:ascii="Arial" w:hAnsi="Arial" w:cs="Arial"/>
          <w:b w:val="0"/>
          <w:sz w:val="22"/>
          <w:szCs w:val="22"/>
        </w:rPr>
        <w:t xml:space="preserve">production services for </w:t>
      </w:r>
      <w:r w:rsidR="00CF4520">
        <w:rPr>
          <w:rFonts w:ascii="Arial" w:hAnsi="Arial" w:cs="Arial"/>
          <w:b w:val="0"/>
          <w:sz w:val="22"/>
          <w:szCs w:val="22"/>
        </w:rPr>
        <w:t>Washington College Savings Plans (WA529) which currently includes two college savings programs</w:t>
      </w:r>
      <w:r w:rsidR="0092052A">
        <w:rPr>
          <w:rFonts w:ascii="Arial" w:hAnsi="Arial" w:cs="Arial"/>
          <w:b w:val="0"/>
          <w:sz w:val="22"/>
          <w:szCs w:val="22"/>
        </w:rPr>
        <w:t xml:space="preserve"> (and could include future college savings programs and enhancements)</w:t>
      </w:r>
      <w:r w:rsidR="00CF4520">
        <w:rPr>
          <w:rFonts w:ascii="Arial" w:hAnsi="Arial" w:cs="Arial"/>
          <w:b w:val="0"/>
          <w:sz w:val="22"/>
          <w:szCs w:val="22"/>
        </w:rPr>
        <w:t xml:space="preserve">: the </w:t>
      </w:r>
      <w:r w:rsidR="00CF4520" w:rsidRPr="00BC28F6">
        <w:rPr>
          <w:rFonts w:ascii="Arial" w:hAnsi="Arial" w:cs="Arial"/>
          <w:b w:val="0"/>
          <w:sz w:val="22"/>
          <w:szCs w:val="22"/>
        </w:rPr>
        <w:t>Guaranteed Education Tuition (GET) program</w:t>
      </w:r>
      <w:r w:rsidR="00CF4520">
        <w:rPr>
          <w:rFonts w:ascii="Arial" w:hAnsi="Arial" w:cs="Arial"/>
          <w:b w:val="0"/>
          <w:sz w:val="22"/>
          <w:szCs w:val="22"/>
        </w:rPr>
        <w:t xml:space="preserve"> and the DreamAhead College Investment Plan (DreamAhead). </w:t>
      </w:r>
      <w:r w:rsidR="00A148AB">
        <w:rPr>
          <w:rFonts w:ascii="Arial" w:hAnsi="Arial" w:cs="Arial"/>
          <w:b w:val="0"/>
          <w:sz w:val="22"/>
          <w:szCs w:val="22"/>
        </w:rPr>
        <w:t xml:space="preserve">The AGENCY is </w:t>
      </w:r>
      <w:proofErr w:type="spellStart"/>
      <w:r w:rsidR="00A148AB">
        <w:rPr>
          <w:rFonts w:ascii="Arial" w:hAnsi="Arial" w:cs="Arial"/>
          <w:b w:val="0"/>
          <w:sz w:val="22"/>
          <w:szCs w:val="22"/>
        </w:rPr>
        <w:t>specificially</w:t>
      </w:r>
      <w:proofErr w:type="spellEnd"/>
      <w:r w:rsidR="00A148AB">
        <w:rPr>
          <w:rFonts w:ascii="Arial" w:hAnsi="Arial" w:cs="Arial"/>
          <w:b w:val="0"/>
          <w:sz w:val="22"/>
          <w:szCs w:val="22"/>
        </w:rPr>
        <w:t xml:space="preserve"> seeking </w:t>
      </w:r>
      <w:r w:rsidR="00ED488E">
        <w:rPr>
          <w:rFonts w:ascii="Arial" w:hAnsi="Arial" w:cs="Arial"/>
          <w:b w:val="0"/>
          <w:sz w:val="22"/>
          <w:szCs w:val="22"/>
        </w:rPr>
        <w:t xml:space="preserve">a vendor to </w:t>
      </w:r>
      <w:r w:rsidR="00A148AB">
        <w:rPr>
          <w:rFonts w:ascii="Arial" w:hAnsi="Arial" w:cs="Arial"/>
          <w:b w:val="0"/>
          <w:sz w:val="22"/>
          <w:szCs w:val="22"/>
        </w:rPr>
        <w:t>produce</w:t>
      </w:r>
      <w:r w:rsidR="00A55FCE">
        <w:rPr>
          <w:rFonts w:ascii="Arial" w:hAnsi="Arial" w:cs="Arial"/>
          <w:b w:val="0"/>
          <w:sz w:val="22"/>
          <w:szCs w:val="22"/>
        </w:rPr>
        <w:t xml:space="preserve"> </w:t>
      </w:r>
      <w:r w:rsidR="00A148AB">
        <w:rPr>
          <w:rFonts w:ascii="Arial" w:hAnsi="Arial" w:cs="Arial"/>
          <w:b w:val="0"/>
          <w:sz w:val="22"/>
          <w:szCs w:val="22"/>
        </w:rPr>
        <w:t>television</w:t>
      </w:r>
      <w:r w:rsidR="00A55FCE">
        <w:rPr>
          <w:rFonts w:ascii="Arial" w:hAnsi="Arial" w:cs="Arial"/>
          <w:b w:val="0"/>
          <w:sz w:val="22"/>
          <w:szCs w:val="22"/>
        </w:rPr>
        <w:t>,</w:t>
      </w:r>
      <w:r w:rsidR="00A148AB">
        <w:rPr>
          <w:rFonts w:ascii="Arial" w:hAnsi="Arial" w:cs="Arial"/>
          <w:b w:val="0"/>
          <w:sz w:val="22"/>
          <w:szCs w:val="22"/>
        </w:rPr>
        <w:t xml:space="preserve"> radio </w:t>
      </w:r>
      <w:r w:rsidR="00200633">
        <w:rPr>
          <w:rFonts w:ascii="Arial" w:hAnsi="Arial" w:cs="Arial"/>
          <w:b w:val="0"/>
          <w:sz w:val="22"/>
          <w:szCs w:val="22"/>
        </w:rPr>
        <w:t xml:space="preserve">and digital </w:t>
      </w:r>
      <w:r w:rsidR="00A148AB">
        <w:rPr>
          <w:rFonts w:ascii="Arial" w:hAnsi="Arial" w:cs="Arial"/>
          <w:b w:val="0"/>
          <w:sz w:val="22"/>
          <w:szCs w:val="22"/>
        </w:rPr>
        <w:t>advertis</w:t>
      </w:r>
      <w:r w:rsidR="00200633">
        <w:rPr>
          <w:rFonts w:ascii="Arial" w:hAnsi="Arial" w:cs="Arial"/>
          <w:b w:val="0"/>
          <w:sz w:val="22"/>
          <w:szCs w:val="22"/>
        </w:rPr>
        <w:t>ements</w:t>
      </w:r>
      <w:r w:rsidR="00A148AB">
        <w:rPr>
          <w:rFonts w:ascii="Arial" w:hAnsi="Arial" w:cs="Arial"/>
          <w:b w:val="0"/>
          <w:sz w:val="22"/>
          <w:szCs w:val="22"/>
        </w:rPr>
        <w:t xml:space="preserve"> of varying lengths</w:t>
      </w:r>
      <w:r w:rsidR="00200633">
        <w:rPr>
          <w:rFonts w:ascii="Arial" w:hAnsi="Arial" w:cs="Arial"/>
          <w:b w:val="0"/>
          <w:sz w:val="22"/>
          <w:szCs w:val="22"/>
        </w:rPr>
        <w:t xml:space="preserve"> and sizes.</w:t>
      </w:r>
      <w:r w:rsidR="00A148AB">
        <w:rPr>
          <w:rFonts w:ascii="Arial" w:hAnsi="Arial" w:cs="Arial"/>
          <w:b w:val="0"/>
          <w:sz w:val="22"/>
          <w:szCs w:val="22"/>
        </w:rPr>
        <w:t xml:space="preserve"> </w:t>
      </w:r>
    </w:p>
    <w:p w14:paraId="46505DB5" w14:textId="77777777" w:rsidR="00CF4520" w:rsidRPr="00BC28F6" w:rsidRDefault="00CF4520" w:rsidP="00CF4520">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1427BB07" w14:textId="77777777" w:rsidR="00CF4520" w:rsidRPr="00BC28F6" w:rsidRDefault="00CF4520" w:rsidP="00CF4520">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BC28F6">
        <w:rPr>
          <w:rFonts w:ascii="Arial" w:hAnsi="Arial" w:cs="Arial"/>
          <w:b w:val="0"/>
          <w:sz w:val="22"/>
          <w:szCs w:val="22"/>
        </w:rPr>
        <w:t xml:space="preserve">The statewide </w:t>
      </w:r>
      <w:r>
        <w:rPr>
          <w:rFonts w:ascii="Arial" w:hAnsi="Arial" w:cs="Arial"/>
          <w:b w:val="0"/>
          <w:sz w:val="22"/>
          <w:szCs w:val="22"/>
        </w:rPr>
        <w:t>WA529</w:t>
      </w:r>
      <w:r w:rsidRPr="00BC28F6">
        <w:rPr>
          <w:rFonts w:ascii="Arial" w:hAnsi="Arial" w:cs="Arial"/>
          <w:b w:val="0"/>
          <w:sz w:val="22"/>
          <w:szCs w:val="22"/>
        </w:rPr>
        <w:t xml:space="preserve"> campaign should highlight parents, babies and young children as opposed to current high school or </w:t>
      </w:r>
      <w:r>
        <w:rPr>
          <w:rFonts w:ascii="Arial" w:hAnsi="Arial" w:cs="Arial"/>
          <w:b w:val="0"/>
          <w:sz w:val="22"/>
          <w:szCs w:val="22"/>
        </w:rPr>
        <w:t>college students. WA529</w:t>
      </w:r>
      <w:r w:rsidRPr="00BC28F6">
        <w:rPr>
          <w:rFonts w:ascii="Arial" w:hAnsi="Arial" w:cs="Arial"/>
          <w:b w:val="0"/>
          <w:sz w:val="22"/>
          <w:szCs w:val="22"/>
        </w:rPr>
        <w:t>’s</w:t>
      </w:r>
      <w:r>
        <w:rPr>
          <w:rFonts w:ascii="Arial" w:hAnsi="Arial" w:cs="Arial"/>
          <w:b w:val="0"/>
          <w:sz w:val="22"/>
          <w:szCs w:val="22"/>
        </w:rPr>
        <w:t xml:space="preserve"> primary</w:t>
      </w:r>
      <w:r w:rsidRPr="00BC28F6">
        <w:rPr>
          <w:rFonts w:ascii="Arial" w:hAnsi="Arial" w:cs="Arial"/>
          <w:b w:val="0"/>
          <w:sz w:val="22"/>
          <w:szCs w:val="22"/>
        </w:rPr>
        <w:t xml:space="preserve"> target market is parents who are age 25-49, who have young children, have at least some college education and who have a household income greater than $75,000/year.</w:t>
      </w:r>
      <w:r>
        <w:rPr>
          <w:rFonts w:ascii="Arial" w:hAnsi="Arial" w:cs="Arial"/>
          <w:b w:val="0"/>
          <w:sz w:val="22"/>
          <w:szCs w:val="22"/>
        </w:rPr>
        <w:t xml:space="preserve"> A secondary audience is grandparents of young children </w:t>
      </w:r>
      <w:r w:rsidRPr="00BC28F6">
        <w:rPr>
          <w:rFonts w:ascii="Arial" w:hAnsi="Arial" w:cs="Arial"/>
          <w:b w:val="0"/>
          <w:sz w:val="22"/>
          <w:szCs w:val="22"/>
        </w:rPr>
        <w:t>who have a household income greater than $75,000/year</w:t>
      </w:r>
      <w:r>
        <w:rPr>
          <w:rFonts w:ascii="Arial" w:hAnsi="Arial" w:cs="Arial"/>
          <w:b w:val="0"/>
          <w:sz w:val="22"/>
          <w:szCs w:val="22"/>
        </w:rPr>
        <w:t xml:space="preserve">. </w:t>
      </w:r>
    </w:p>
    <w:p w14:paraId="533EBFF4" w14:textId="77777777" w:rsidR="00CF4520" w:rsidRPr="00BC28F6" w:rsidRDefault="00CF4520" w:rsidP="00CF4520">
      <w:pPr>
        <w:tabs>
          <w:tab w:val="left" w:pos="-720"/>
          <w:tab w:val="left" w:pos="360"/>
          <w:tab w:val="left" w:pos="720"/>
          <w:tab w:val="left" w:pos="1080"/>
          <w:tab w:val="left" w:pos="1440"/>
          <w:tab w:val="left" w:pos="1800"/>
          <w:tab w:val="left" w:pos="2160"/>
          <w:tab w:val="left" w:pos="2520"/>
          <w:tab w:val="left" w:pos="2880"/>
        </w:tabs>
        <w:ind w:left="360" w:firstLine="360"/>
        <w:rPr>
          <w:rFonts w:ascii="Arial" w:hAnsi="Arial" w:cs="Arial"/>
          <w:b w:val="0"/>
          <w:sz w:val="22"/>
          <w:szCs w:val="22"/>
        </w:rPr>
      </w:pPr>
    </w:p>
    <w:p w14:paraId="2956C743" w14:textId="4A364412" w:rsidR="00CF4520" w:rsidRPr="00BC28F6" w:rsidRDefault="00A148AB" w:rsidP="00CF4520">
      <w:pPr>
        <w:tabs>
          <w:tab w:val="left" w:pos="-720"/>
          <w:tab w:val="left" w:pos="360"/>
          <w:tab w:val="left" w:pos="2160"/>
          <w:tab w:val="left" w:pos="2520"/>
          <w:tab w:val="left" w:pos="2880"/>
        </w:tabs>
        <w:ind w:left="360"/>
        <w:rPr>
          <w:rFonts w:ascii="Arial" w:hAnsi="Arial" w:cs="Arial"/>
          <w:b w:val="0"/>
          <w:sz w:val="22"/>
          <w:szCs w:val="22"/>
        </w:rPr>
      </w:pPr>
      <w:r>
        <w:rPr>
          <w:rFonts w:ascii="Arial" w:hAnsi="Arial" w:cs="Arial"/>
          <w:b w:val="0"/>
          <w:sz w:val="22"/>
          <w:szCs w:val="22"/>
        </w:rPr>
        <w:t>WA529</w:t>
      </w:r>
      <w:r w:rsidR="00CF4520" w:rsidRPr="00BC28F6">
        <w:rPr>
          <w:rFonts w:ascii="Arial" w:hAnsi="Arial" w:cs="Arial"/>
          <w:b w:val="0"/>
          <w:sz w:val="22"/>
          <w:szCs w:val="22"/>
        </w:rPr>
        <w:t xml:space="preserve"> encourage</w:t>
      </w:r>
      <w:r>
        <w:rPr>
          <w:rFonts w:ascii="Arial" w:hAnsi="Arial" w:cs="Arial"/>
          <w:b w:val="0"/>
          <w:sz w:val="22"/>
          <w:szCs w:val="22"/>
        </w:rPr>
        <w:t>s</w:t>
      </w:r>
      <w:r w:rsidR="00CF4520" w:rsidRPr="00BC28F6">
        <w:rPr>
          <w:rFonts w:ascii="Arial" w:hAnsi="Arial" w:cs="Arial"/>
          <w:b w:val="0"/>
          <w:sz w:val="22"/>
          <w:szCs w:val="22"/>
        </w:rPr>
        <w:t xml:space="preserve"> families to plan ahead for </w:t>
      </w:r>
      <w:r w:rsidR="00ED488E">
        <w:rPr>
          <w:rFonts w:ascii="Arial" w:hAnsi="Arial" w:cs="Arial"/>
          <w:b w:val="0"/>
          <w:sz w:val="22"/>
          <w:szCs w:val="22"/>
        </w:rPr>
        <w:t>their students’</w:t>
      </w:r>
      <w:r w:rsidR="00CF4520">
        <w:rPr>
          <w:rFonts w:ascii="Arial" w:hAnsi="Arial" w:cs="Arial"/>
          <w:b w:val="0"/>
          <w:sz w:val="22"/>
          <w:szCs w:val="22"/>
        </w:rPr>
        <w:t xml:space="preserve"> f</w:t>
      </w:r>
      <w:r w:rsidR="00ED488E">
        <w:rPr>
          <w:rFonts w:ascii="Arial" w:hAnsi="Arial" w:cs="Arial"/>
          <w:b w:val="0"/>
          <w:sz w:val="22"/>
          <w:szCs w:val="22"/>
        </w:rPr>
        <w:t xml:space="preserve">uture college expenses to increase financial independence, </w:t>
      </w:r>
      <w:r w:rsidR="00CF4520" w:rsidRPr="00BC28F6">
        <w:rPr>
          <w:rFonts w:ascii="Arial" w:hAnsi="Arial" w:cs="Arial"/>
          <w:b w:val="0"/>
          <w:sz w:val="22"/>
          <w:szCs w:val="22"/>
        </w:rPr>
        <w:t>reduce the</w:t>
      </w:r>
      <w:r w:rsidR="00ED488E">
        <w:rPr>
          <w:rFonts w:ascii="Arial" w:hAnsi="Arial" w:cs="Arial"/>
          <w:b w:val="0"/>
          <w:sz w:val="22"/>
          <w:szCs w:val="22"/>
        </w:rPr>
        <w:t xml:space="preserve"> need for future student loans, and instill in their students a college-going mindset.</w:t>
      </w:r>
      <w:r w:rsidR="00CF4520" w:rsidRPr="00BC28F6">
        <w:rPr>
          <w:rFonts w:ascii="Arial" w:hAnsi="Arial" w:cs="Arial"/>
          <w:b w:val="0"/>
          <w:sz w:val="22"/>
          <w:szCs w:val="22"/>
        </w:rPr>
        <w:t xml:space="preserve"> </w:t>
      </w:r>
      <w:r w:rsidR="00CF4520">
        <w:rPr>
          <w:rFonts w:ascii="Arial" w:hAnsi="Arial" w:cs="Arial"/>
          <w:b w:val="0"/>
          <w:sz w:val="22"/>
          <w:szCs w:val="22"/>
        </w:rPr>
        <w:t xml:space="preserve">The </w:t>
      </w:r>
      <w:r w:rsidR="00CF4520" w:rsidRPr="00BC28F6">
        <w:rPr>
          <w:rFonts w:ascii="Arial" w:hAnsi="Arial" w:cs="Arial"/>
          <w:b w:val="0"/>
          <w:sz w:val="22"/>
          <w:szCs w:val="22"/>
        </w:rPr>
        <w:t xml:space="preserve">GET </w:t>
      </w:r>
      <w:r w:rsidR="00CF4520">
        <w:rPr>
          <w:rFonts w:ascii="Arial" w:hAnsi="Arial" w:cs="Arial"/>
          <w:b w:val="0"/>
          <w:sz w:val="22"/>
          <w:szCs w:val="22"/>
        </w:rPr>
        <w:t>529 prepaid tuition program offers savers</w:t>
      </w:r>
      <w:r w:rsidR="00CF4520" w:rsidRPr="00BC28F6">
        <w:rPr>
          <w:rFonts w:ascii="Arial" w:hAnsi="Arial" w:cs="Arial"/>
          <w:b w:val="0"/>
          <w:sz w:val="22"/>
          <w:szCs w:val="22"/>
        </w:rPr>
        <w:t xml:space="preserve"> peace of mind because </w:t>
      </w:r>
      <w:r w:rsidR="00CF4520">
        <w:rPr>
          <w:rFonts w:ascii="Arial" w:hAnsi="Arial" w:cs="Arial"/>
          <w:b w:val="0"/>
          <w:sz w:val="22"/>
          <w:szCs w:val="22"/>
        </w:rPr>
        <w:t xml:space="preserve">GET accounts </w:t>
      </w:r>
      <w:r w:rsidR="00CF4520" w:rsidRPr="00BC28F6">
        <w:rPr>
          <w:rFonts w:ascii="Arial" w:hAnsi="Arial" w:cs="Arial"/>
          <w:b w:val="0"/>
          <w:sz w:val="22"/>
          <w:szCs w:val="22"/>
        </w:rPr>
        <w:t xml:space="preserve">are guaranteed to </w:t>
      </w:r>
      <w:r w:rsidR="00CF4520">
        <w:rPr>
          <w:rFonts w:ascii="Arial" w:hAnsi="Arial" w:cs="Arial"/>
          <w:b w:val="0"/>
          <w:sz w:val="22"/>
          <w:szCs w:val="22"/>
        </w:rPr>
        <w:t xml:space="preserve">keep pace with in-state </w:t>
      </w:r>
      <w:r w:rsidR="00CF4520" w:rsidRPr="00BC28F6">
        <w:rPr>
          <w:rFonts w:ascii="Arial" w:hAnsi="Arial" w:cs="Arial"/>
          <w:b w:val="0"/>
          <w:sz w:val="22"/>
          <w:szCs w:val="22"/>
        </w:rPr>
        <w:t>college tuition.</w:t>
      </w:r>
      <w:r w:rsidR="00CF4520">
        <w:rPr>
          <w:rFonts w:ascii="Arial" w:hAnsi="Arial" w:cs="Arial"/>
          <w:b w:val="0"/>
          <w:sz w:val="22"/>
          <w:szCs w:val="22"/>
        </w:rPr>
        <w:t xml:space="preserve"> The DreamAhead 529 college investment plan</w:t>
      </w:r>
      <w:r w:rsidR="00CF4520" w:rsidRPr="00BC28F6">
        <w:rPr>
          <w:rFonts w:ascii="Arial" w:hAnsi="Arial" w:cs="Arial"/>
          <w:b w:val="0"/>
          <w:sz w:val="22"/>
          <w:szCs w:val="22"/>
        </w:rPr>
        <w:t xml:space="preserve"> </w:t>
      </w:r>
      <w:r w:rsidR="00634C4F">
        <w:rPr>
          <w:rFonts w:ascii="Arial" w:hAnsi="Arial" w:cs="Arial"/>
          <w:b w:val="0"/>
          <w:sz w:val="22"/>
          <w:szCs w:val="22"/>
        </w:rPr>
        <w:t>offers additional</w:t>
      </w:r>
      <w:r w:rsidR="00CF4520">
        <w:rPr>
          <w:rFonts w:ascii="Arial" w:hAnsi="Arial" w:cs="Arial"/>
          <w:b w:val="0"/>
          <w:sz w:val="22"/>
          <w:szCs w:val="22"/>
        </w:rPr>
        <w:t xml:space="preserve"> flexible ways for families to save through multiple market-based investment options tailored to students’ ages and savers’ risk tolerances</w:t>
      </w:r>
      <w:r w:rsidR="00CF4520" w:rsidRPr="00E9212F">
        <w:rPr>
          <w:rFonts w:ascii="Arial" w:hAnsi="Arial" w:cs="Arial"/>
          <w:b w:val="0"/>
          <w:sz w:val="22"/>
          <w:szCs w:val="22"/>
        </w:rPr>
        <w:t>.</w:t>
      </w:r>
      <w:r w:rsidR="00952E65" w:rsidRPr="00E9212F">
        <w:rPr>
          <w:rFonts w:ascii="Arial" w:hAnsi="Arial" w:cs="Arial"/>
          <w:b w:val="0"/>
          <w:sz w:val="22"/>
          <w:szCs w:val="22"/>
        </w:rPr>
        <w:t xml:space="preserve"> Families are not limited to choosing one plan or the other</w:t>
      </w:r>
      <w:r w:rsidR="0027669F">
        <w:rPr>
          <w:rFonts w:ascii="Arial" w:hAnsi="Arial" w:cs="Arial"/>
          <w:b w:val="0"/>
          <w:sz w:val="22"/>
          <w:szCs w:val="22"/>
        </w:rPr>
        <w:t xml:space="preserve"> </w:t>
      </w:r>
      <w:r w:rsidR="00952E65" w:rsidRPr="00E9212F">
        <w:rPr>
          <w:rFonts w:ascii="Arial" w:hAnsi="Arial" w:cs="Arial"/>
          <w:b w:val="0"/>
          <w:sz w:val="22"/>
          <w:szCs w:val="22"/>
        </w:rPr>
        <w:t>and may enroll in both plans as part of their overall college savings strategy.</w:t>
      </w:r>
      <w:r w:rsidR="00CF4520" w:rsidRPr="00E9212F">
        <w:rPr>
          <w:rFonts w:ascii="Arial" w:hAnsi="Arial" w:cs="Arial"/>
          <w:b w:val="0"/>
          <w:sz w:val="22"/>
          <w:szCs w:val="22"/>
        </w:rPr>
        <w:t xml:space="preserve"> Accounts in either plan may be used to pay qualified higher education expenses at nearly any public or private college in the country.</w:t>
      </w:r>
      <w:r w:rsidR="00CF4520" w:rsidRPr="00BC28F6">
        <w:rPr>
          <w:rFonts w:ascii="Arial" w:hAnsi="Arial" w:cs="Arial"/>
          <w:b w:val="0"/>
          <w:sz w:val="22"/>
          <w:szCs w:val="22"/>
        </w:rPr>
        <w:t xml:space="preserve"> </w:t>
      </w:r>
    </w:p>
    <w:p w14:paraId="01272418" w14:textId="77777777" w:rsidR="00CF4520" w:rsidRPr="00BC28F6" w:rsidRDefault="00CF4520" w:rsidP="00CF4520">
      <w:pPr>
        <w:tabs>
          <w:tab w:val="left" w:pos="-720"/>
          <w:tab w:val="left" w:pos="360"/>
          <w:tab w:val="left" w:pos="720"/>
          <w:tab w:val="left" w:pos="1080"/>
          <w:tab w:val="left" w:pos="1440"/>
          <w:tab w:val="left" w:pos="1800"/>
          <w:tab w:val="left" w:pos="2160"/>
          <w:tab w:val="left" w:pos="2520"/>
          <w:tab w:val="left" w:pos="2880"/>
        </w:tabs>
        <w:ind w:left="360" w:firstLine="360"/>
        <w:rPr>
          <w:rFonts w:ascii="Arial" w:hAnsi="Arial" w:cs="Arial"/>
          <w:b w:val="0"/>
          <w:sz w:val="22"/>
          <w:szCs w:val="22"/>
        </w:rPr>
      </w:pPr>
    </w:p>
    <w:p w14:paraId="55A05C86" w14:textId="09BF98BC" w:rsidR="00BD76BD" w:rsidRPr="001D390F" w:rsidRDefault="00CF4520" w:rsidP="00CF4520">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BC28F6">
        <w:rPr>
          <w:rFonts w:ascii="Arial" w:hAnsi="Arial" w:cs="Arial"/>
          <w:b w:val="0"/>
          <w:sz w:val="22"/>
          <w:szCs w:val="22"/>
        </w:rPr>
        <w:t>The Washington Student Achievement</w:t>
      </w:r>
      <w:r>
        <w:rPr>
          <w:rFonts w:ascii="Arial" w:hAnsi="Arial" w:cs="Arial"/>
          <w:b w:val="0"/>
          <w:sz w:val="22"/>
          <w:szCs w:val="22"/>
        </w:rPr>
        <w:t xml:space="preserve"> Council (WSAC) administers and supports </w:t>
      </w:r>
      <w:r w:rsidR="00A148AB">
        <w:rPr>
          <w:rFonts w:ascii="Arial" w:hAnsi="Arial" w:cs="Arial"/>
          <w:b w:val="0"/>
          <w:sz w:val="22"/>
          <w:szCs w:val="22"/>
        </w:rPr>
        <w:t>WA529</w:t>
      </w:r>
      <w:r>
        <w:rPr>
          <w:rFonts w:ascii="Arial" w:hAnsi="Arial" w:cs="Arial"/>
          <w:b w:val="0"/>
          <w:sz w:val="22"/>
          <w:szCs w:val="22"/>
        </w:rPr>
        <w:t>. T</w:t>
      </w:r>
      <w:r w:rsidRPr="00BC28F6">
        <w:rPr>
          <w:rFonts w:ascii="Arial" w:hAnsi="Arial" w:cs="Arial"/>
          <w:b w:val="0"/>
          <w:sz w:val="22"/>
          <w:szCs w:val="22"/>
        </w:rPr>
        <w:t xml:space="preserve">he </w:t>
      </w:r>
      <w:r w:rsidR="001E1421">
        <w:rPr>
          <w:rFonts w:ascii="Arial" w:hAnsi="Arial" w:cs="Arial"/>
          <w:b w:val="0"/>
          <w:sz w:val="22"/>
          <w:szCs w:val="22"/>
        </w:rPr>
        <w:t xml:space="preserve">Washington </w:t>
      </w:r>
      <w:r w:rsidRPr="00BC28F6">
        <w:rPr>
          <w:rFonts w:ascii="Arial" w:hAnsi="Arial" w:cs="Arial"/>
          <w:b w:val="0"/>
          <w:sz w:val="22"/>
          <w:szCs w:val="22"/>
        </w:rPr>
        <w:t xml:space="preserve">State Investment Board oversees </w:t>
      </w:r>
      <w:r>
        <w:rPr>
          <w:rFonts w:ascii="Arial" w:hAnsi="Arial" w:cs="Arial"/>
          <w:b w:val="0"/>
          <w:sz w:val="22"/>
          <w:szCs w:val="22"/>
        </w:rPr>
        <w:t>GET’s</w:t>
      </w:r>
      <w:r w:rsidRPr="00BC28F6">
        <w:rPr>
          <w:rFonts w:ascii="Arial" w:hAnsi="Arial" w:cs="Arial"/>
          <w:b w:val="0"/>
          <w:sz w:val="22"/>
          <w:szCs w:val="22"/>
        </w:rPr>
        <w:t xml:space="preserve"> investments</w:t>
      </w:r>
      <w:r>
        <w:rPr>
          <w:rFonts w:ascii="Arial" w:hAnsi="Arial" w:cs="Arial"/>
          <w:b w:val="0"/>
          <w:sz w:val="22"/>
          <w:szCs w:val="22"/>
        </w:rPr>
        <w:t>, and a third-party program manager provides program management and investment management services for DreamAhead</w:t>
      </w:r>
      <w:r w:rsidRPr="00BC28F6">
        <w:rPr>
          <w:rFonts w:ascii="Arial" w:hAnsi="Arial" w:cs="Arial"/>
          <w:b w:val="0"/>
          <w:sz w:val="22"/>
          <w:szCs w:val="22"/>
        </w:rPr>
        <w:t xml:space="preserve">. </w:t>
      </w:r>
      <w:r>
        <w:rPr>
          <w:rFonts w:ascii="Arial" w:hAnsi="Arial" w:cs="Arial"/>
          <w:b w:val="0"/>
          <w:sz w:val="22"/>
          <w:szCs w:val="22"/>
        </w:rPr>
        <w:t xml:space="preserve">The </w:t>
      </w:r>
      <w:r w:rsidRPr="00BC28F6">
        <w:rPr>
          <w:rFonts w:ascii="Arial" w:hAnsi="Arial" w:cs="Arial"/>
          <w:b w:val="0"/>
          <w:sz w:val="22"/>
          <w:szCs w:val="22"/>
        </w:rPr>
        <w:t xml:space="preserve">five-member Committee </w:t>
      </w:r>
      <w:r>
        <w:rPr>
          <w:rFonts w:ascii="Arial" w:hAnsi="Arial" w:cs="Arial"/>
          <w:b w:val="0"/>
          <w:sz w:val="22"/>
          <w:szCs w:val="22"/>
        </w:rPr>
        <w:t xml:space="preserve">on Advanced Tuition Payment and College Savings provides program governance and </w:t>
      </w:r>
      <w:r w:rsidRPr="00BC28F6">
        <w:rPr>
          <w:rFonts w:ascii="Arial" w:hAnsi="Arial" w:cs="Arial"/>
          <w:b w:val="0"/>
          <w:sz w:val="22"/>
          <w:szCs w:val="22"/>
        </w:rPr>
        <w:t xml:space="preserve">establishes policies </w:t>
      </w:r>
      <w:r>
        <w:rPr>
          <w:rFonts w:ascii="Arial" w:hAnsi="Arial" w:cs="Arial"/>
          <w:b w:val="0"/>
          <w:sz w:val="22"/>
          <w:szCs w:val="22"/>
        </w:rPr>
        <w:t xml:space="preserve">for both </w:t>
      </w:r>
      <w:r w:rsidRPr="00BC28F6">
        <w:rPr>
          <w:rFonts w:ascii="Arial" w:hAnsi="Arial" w:cs="Arial"/>
          <w:b w:val="0"/>
          <w:sz w:val="22"/>
          <w:szCs w:val="22"/>
        </w:rPr>
        <w:t>program</w:t>
      </w:r>
      <w:r>
        <w:rPr>
          <w:rFonts w:ascii="Arial" w:hAnsi="Arial" w:cs="Arial"/>
          <w:b w:val="0"/>
          <w:sz w:val="22"/>
          <w:szCs w:val="22"/>
        </w:rPr>
        <w:t>s.</w:t>
      </w:r>
    </w:p>
    <w:p w14:paraId="040A562E" w14:textId="77777777" w:rsidR="009A00B2" w:rsidRPr="001D390F" w:rsidRDefault="009A00B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1B98C4F5" w14:textId="77777777" w:rsidR="009A00B2" w:rsidRPr="001D390F" w:rsidRDefault="007E5BBA"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 xml:space="preserve">The </w:t>
      </w:r>
      <w:r w:rsidR="009A00B2" w:rsidRPr="001D390F">
        <w:rPr>
          <w:rFonts w:ascii="Arial" w:hAnsi="Arial" w:cs="Arial"/>
          <w:b w:val="0"/>
          <w:sz w:val="22"/>
          <w:szCs w:val="22"/>
        </w:rPr>
        <w:t xml:space="preserve">AGENCY </w:t>
      </w:r>
      <w:r w:rsidRPr="001D390F">
        <w:rPr>
          <w:rFonts w:ascii="Arial" w:hAnsi="Arial" w:cs="Arial"/>
          <w:b w:val="0"/>
          <w:sz w:val="22"/>
          <w:szCs w:val="22"/>
        </w:rPr>
        <w:t xml:space="preserve">may award one or more </w:t>
      </w:r>
      <w:r w:rsidR="009A00B2" w:rsidRPr="001D390F">
        <w:rPr>
          <w:rFonts w:ascii="Arial" w:hAnsi="Arial" w:cs="Arial"/>
          <w:b w:val="0"/>
          <w:sz w:val="22"/>
          <w:szCs w:val="22"/>
        </w:rPr>
        <w:t xml:space="preserve">contract(s) to provide the services described in this </w:t>
      </w:r>
      <w:r w:rsidR="00FD0772">
        <w:rPr>
          <w:rFonts w:ascii="Arial" w:hAnsi="Arial" w:cs="Arial"/>
          <w:b w:val="0"/>
          <w:sz w:val="22"/>
          <w:szCs w:val="22"/>
        </w:rPr>
        <w:t>RFQQ</w:t>
      </w:r>
      <w:r w:rsidR="009A00B2" w:rsidRPr="001D390F">
        <w:rPr>
          <w:rFonts w:ascii="Arial" w:hAnsi="Arial" w:cs="Arial"/>
          <w:b w:val="0"/>
          <w:sz w:val="22"/>
          <w:szCs w:val="22"/>
        </w:rPr>
        <w:t xml:space="preserve">.  </w:t>
      </w:r>
    </w:p>
    <w:p w14:paraId="4EC89EDB" w14:textId="77777777" w:rsidR="00B10719" w:rsidRPr="001D390F" w:rsidRDefault="00B10719"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018305B7" w14:textId="77777777" w:rsidR="00BD76BD" w:rsidRPr="001D390F" w:rsidRDefault="00BD76BD" w:rsidP="00A433A5">
      <w:pPr>
        <w:numPr>
          <w:ilvl w:val="1"/>
          <w:numId w:val="12"/>
        </w:numPr>
        <w:tabs>
          <w:tab w:val="clear" w:pos="792"/>
          <w:tab w:val="left" w:pos="-720"/>
          <w:tab w:val="left" w:pos="360"/>
          <w:tab w:val="left" w:pos="990"/>
          <w:tab w:val="left" w:pos="1800"/>
          <w:tab w:val="left" w:pos="2160"/>
          <w:tab w:val="left" w:pos="2520"/>
          <w:tab w:val="left" w:pos="2880"/>
        </w:tabs>
        <w:spacing w:before="120"/>
        <w:ind w:left="907" w:hanging="547"/>
        <w:rPr>
          <w:rFonts w:ascii="Arial" w:hAnsi="Arial" w:cs="Arial"/>
          <w:sz w:val="22"/>
          <w:szCs w:val="22"/>
        </w:rPr>
      </w:pPr>
      <w:r w:rsidRPr="001D390F">
        <w:rPr>
          <w:rFonts w:ascii="Arial" w:hAnsi="Arial" w:cs="Arial"/>
          <w:sz w:val="22"/>
          <w:szCs w:val="22"/>
        </w:rPr>
        <w:t>OBJECTIVES AND SCOPE OF WORK</w:t>
      </w:r>
    </w:p>
    <w:p w14:paraId="1A7EDBE7" w14:textId="77777777" w:rsidR="00F40B7F" w:rsidRDefault="00F40B7F" w:rsidP="00F40B7F">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0FC6FD05" w14:textId="1EDE44A4" w:rsidR="00F40B7F" w:rsidRPr="0092052A" w:rsidRDefault="00157CB1" w:rsidP="00A433A5">
      <w:pPr>
        <w:pStyle w:val="ListParagraph"/>
        <w:numPr>
          <w:ilvl w:val="0"/>
          <w:numId w:val="37"/>
        </w:numPr>
        <w:spacing w:line="276" w:lineRule="auto"/>
        <w:rPr>
          <w:rFonts w:ascii="Arial" w:hAnsi="Arial" w:cs="Arial"/>
          <w:b w:val="0"/>
          <w:sz w:val="22"/>
          <w:szCs w:val="22"/>
        </w:rPr>
      </w:pPr>
      <w:r w:rsidRPr="0040539A">
        <w:rPr>
          <w:rFonts w:ascii="Arial" w:hAnsi="Arial" w:cs="Arial"/>
          <w:b w:val="0"/>
          <w:sz w:val="22"/>
          <w:szCs w:val="22"/>
        </w:rPr>
        <w:t xml:space="preserve">By </w:t>
      </w:r>
      <w:r w:rsidR="006D7801">
        <w:rPr>
          <w:rFonts w:ascii="Arial" w:hAnsi="Arial" w:cs="Arial"/>
          <w:b w:val="0"/>
          <w:sz w:val="22"/>
          <w:szCs w:val="22"/>
        </w:rPr>
        <w:t xml:space="preserve">August </w:t>
      </w:r>
      <w:r w:rsidR="0027669F">
        <w:rPr>
          <w:rFonts w:ascii="Arial" w:hAnsi="Arial" w:cs="Arial"/>
          <w:b w:val="0"/>
          <w:sz w:val="22"/>
          <w:szCs w:val="22"/>
        </w:rPr>
        <w:t>27</w:t>
      </w:r>
      <w:r w:rsidR="006D7801">
        <w:rPr>
          <w:rFonts w:ascii="Arial" w:hAnsi="Arial" w:cs="Arial"/>
          <w:b w:val="0"/>
          <w:sz w:val="22"/>
          <w:szCs w:val="22"/>
        </w:rPr>
        <w:t>, 2021</w:t>
      </w:r>
      <w:r w:rsidR="004912DA">
        <w:rPr>
          <w:rFonts w:ascii="Arial" w:hAnsi="Arial" w:cs="Arial"/>
          <w:b w:val="0"/>
          <w:sz w:val="22"/>
          <w:szCs w:val="22"/>
        </w:rPr>
        <w:t>,</w:t>
      </w:r>
      <w:r>
        <w:rPr>
          <w:rFonts w:ascii="Arial" w:hAnsi="Arial" w:cs="Arial"/>
          <w:b w:val="0"/>
          <w:sz w:val="22"/>
          <w:szCs w:val="22"/>
        </w:rPr>
        <w:t xml:space="preserve"> m</w:t>
      </w:r>
      <w:r w:rsidR="00F40B7F" w:rsidRPr="0092052A">
        <w:rPr>
          <w:rFonts w:ascii="Arial" w:hAnsi="Arial" w:cs="Arial"/>
          <w:b w:val="0"/>
          <w:sz w:val="22"/>
          <w:szCs w:val="22"/>
        </w:rPr>
        <w:t>eet with the WA529 marketing team prior to the start of the project to discuss pr</w:t>
      </w:r>
      <w:r w:rsidR="00720505" w:rsidRPr="0092052A">
        <w:rPr>
          <w:rFonts w:ascii="Arial" w:hAnsi="Arial" w:cs="Arial"/>
          <w:b w:val="0"/>
          <w:sz w:val="22"/>
          <w:szCs w:val="22"/>
        </w:rPr>
        <w:t>oject goals and</w:t>
      </w:r>
      <w:r w:rsidR="00F40B7F" w:rsidRPr="0092052A">
        <w:rPr>
          <w:rFonts w:ascii="Arial" w:hAnsi="Arial" w:cs="Arial"/>
          <w:b w:val="0"/>
          <w:sz w:val="22"/>
          <w:szCs w:val="22"/>
        </w:rPr>
        <w:t xml:space="preserve"> creative di</w:t>
      </w:r>
      <w:r w:rsidR="00720505" w:rsidRPr="0092052A">
        <w:rPr>
          <w:rFonts w:ascii="Arial" w:hAnsi="Arial" w:cs="Arial"/>
          <w:b w:val="0"/>
          <w:sz w:val="22"/>
          <w:szCs w:val="22"/>
        </w:rPr>
        <w:t>rection</w:t>
      </w:r>
      <w:r w:rsidR="00F40B7F" w:rsidRPr="0092052A">
        <w:rPr>
          <w:rFonts w:ascii="Arial" w:hAnsi="Arial" w:cs="Arial"/>
          <w:b w:val="0"/>
          <w:sz w:val="22"/>
          <w:szCs w:val="22"/>
        </w:rPr>
        <w:t xml:space="preserve">. </w:t>
      </w:r>
      <w:r w:rsidR="00720505" w:rsidRPr="0092052A">
        <w:rPr>
          <w:rFonts w:ascii="Arial" w:hAnsi="Arial" w:cs="Arial"/>
          <w:b w:val="0"/>
          <w:sz w:val="22"/>
          <w:szCs w:val="22"/>
        </w:rPr>
        <w:t xml:space="preserve">The meeting </w:t>
      </w:r>
      <w:r w:rsidR="00200633">
        <w:rPr>
          <w:rFonts w:ascii="Arial" w:hAnsi="Arial" w:cs="Arial"/>
          <w:b w:val="0"/>
          <w:sz w:val="22"/>
          <w:szCs w:val="22"/>
        </w:rPr>
        <w:t>may</w:t>
      </w:r>
      <w:r w:rsidR="006D349B" w:rsidRPr="0092052A">
        <w:rPr>
          <w:rFonts w:ascii="Arial" w:hAnsi="Arial" w:cs="Arial"/>
          <w:b w:val="0"/>
          <w:sz w:val="22"/>
          <w:szCs w:val="22"/>
        </w:rPr>
        <w:t xml:space="preserve"> </w:t>
      </w:r>
      <w:r w:rsidR="00720505" w:rsidRPr="0092052A">
        <w:rPr>
          <w:rFonts w:ascii="Arial" w:hAnsi="Arial" w:cs="Arial"/>
          <w:b w:val="0"/>
          <w:sz w:val="22"/>
          <w:szCs w:val="22"/>
        </w:rPr>
        <w:t xml:space="preserve">be on-site at the AGENCY’s offices in </w:t>
      </w:r>
      <w:r w:rsidR="00F40B7F" w:rsidRPr="0092052A">
        <w:rPr>
          <w:rFonts w:ascii="Arial" w:hAnsi="Arial" w:cs="Arial"/>
          <w:b w:val="0"/>
          <w:sz w:val="22"/>
          <w:szCs w:val="22"/>
        </w:rPr>
        <w:t>Olympia</w:t>
      </w:r>
      <w:r w:rsidR="00720505" w:rsidRPr="0092052A">
        <w:rPr>
          <w:rFonts w:ascii="Arial" w:hAnsi="Arial" w:cs="Arial"/>
          <w:b w:val="0"/>
          <w:sz w:val="22"/>
          <w:szCs w:val="22"/>
        </w:rPr>
        <w:t xml:space="preserve">, WA </w:t>
      </w:r>
      <w:r w:rsidR="006D349B">
        <w:rPr>
          <w:rFonts w:ascii="Arial" w:hAnsi="Arial" w:cs="Arial"/>
          <w:b w:val="0"/>
          <w:sz w:val="22"/>
          <w:szCs w:val="22"/>
        </w:rPr>
        <w:t xml:space="preserve">or by videoconference, </w:t>
      </w:r>
      <w:r w:rsidR="00720505" w:rsidRPr="0092052A">
        <w:rPr>
          <w:rFonts w:ascii="Arial" w:hAnsi="Arial" w:cs="Arial"/>
          <w:b w:val="0"/>
          <w:sz w:val="22"/>
          <w:szCs w:val="22"/>
        </w:rPr>
        <w:t xml:space="preserve">and is expected to last for </w:t>
      </w:r>
      <w:r w:rsidR="00720505">
        <w:rPr>
          <w:rFonts w:ascii="Arial" w:hAnsi="Arial" w:cs="Arial"/>
          <w:b w:val="0"/>
          <w:sz w:val="22"/>
          <w:szCs w:val="22"/>
        </w:rPr>
        <w:t>up to</w:t>
      </w:r>
      <w:r w:rsidR="00720505" w:rsidRPr="0092052A">
        <w:rPr>
          <w:rFonts w:ascii="Arial" w:hAnsi="Arial" w:cs="Arial"/>
          <w:b w:val="0"/>
          <w:sz w:val="22"/>
          <w:szCs w:val="22"/>
        </w:rPr>
        <w:t xml:space="preserve"> two hours</w:t>
      </w:r>
      <w:r w:rsidR="00F40B7F" w:rsidRPr="0092052A">
        <w:rPr>
          <w:rFonts w:ascii="Arial" w:hAnsi="Arial" w:cs="Arial"/>
          <w:b w:val="0"/>
          <w:sz w:val="22"/>
          <w:szCs w:val="22"/>
        </w:rPr>
        <w:t xml:space="preserve">. </w:t>
      </w:r>
    </w:p>
    <w:p w14:paraId="5FE56E76" w14:textId="37CAEDAC" w:rsidR="00720505" w:rsidRDefault="00720505" w:rsidP="00A433A5">
      <w:pPr>
        <w:numPr>
          <w:ilvl w:val="0"/>
          <w:numId w:val="36"/>
        </w:numPr>
        <w:spacing w:line="276" w:lineRule="auto"/>
        <w:rPr>
          <w:rFonts w:ascii="Arial" w:hAnsi="Arial" w:cs="Arial"/>
          <w:b w:val="0"/>
          <w:sz w:val="22"/>
          <w:szCs w:val="22"/>
        </w:rPr>
      </w:pPr>
      <w:r>
        <w:rPr>
          <w:rFonts w:ascii="Arial" w:hAnsi="Arial" w:cs="Arial"/>
          <w:b w:val="0"/>
          <w:sz w:val="22"/>
          <w:szCs w:val="22"/>
        </w:rPr>
        <w:t>Provide a</w:t>
      </w:r>
      <w:r w:rsidR="00F40B7F" w:rsidRPr="008D2EB9">
        <w:rPr>
          <w:rFonts w:ascii="Arial" w:hAnsi="Arial" w:cs="Arial"/>
          <w:b w:val="0"/>
          <w:sz w:val="22"/>
          <w:szCs w:val="22"/>
        </w:rPr>
        <w:t>dd</w:t>
      </w:r>
      <w:r>
        <w:rPr>
          <w:rFonts w:ascii="Arial" w:hAnsi="Arial" w:cs="Arial"/>
          <w:b w:val="0"/>
          <w:sz w:val="22"/>
          <w:szCs w:val="22"/>
        </w:rPr>
        <w:t xml:space="preserve">itional consultations via phone, </w:t>
      </w:r>
      <w:r w:rsidR="00F40B7F" w:rsidRPr="008D2EB9">
        <w:rPr>
          <w:rFonts w:ascii="Arial" w:hAnsi="Arial" w:cs="Arial"/>
          <w:b w:val="0"/>
          <w:sz w:val="22"/>
          <w:szCs w:val="22"/>
        </w:rPr>
        <w:t>email</w:t>
      </w:r>
      <w:r>
        <w:rPr>
          <w:rFonts w:ascii="Arial" w:hAnsi="Arial" w:cs="Arial"/>
          <w:b w:val="0"/>
          <w:sz w:val="22"/>
          <w:szCs w:val="22"/>
        </w:rPr>
        <w:t>, or alternative</w:t>
      </w:r>
      <w:r w:rsidR="0092052A">
        <w:rPr>
          <w:rFonts w:ascii="Arial" w:hAnsi="Arial" w:cs="Arial"/>
          <w:b w:val="0"/>
          <w:sz w:val="22"/>
          <w:szCs w:val="22"/>
        </w:rPr>
        <w:t>,</w:t>
      </w:r>
      <w:r>
        <w:rPr>
          <w:rFonts w:ascii="Arial" w:hAnsi="Arial" w:cs="Arial"/>
          <w:b w:val="0"/>
          <w:sz w:val="22"/>
          <w:szCs w:val="22"/>
        </w:rPr>
        <w:t xml:space="preserve"> mutually agreed upon channels</w:t>
      </w:r>
      <w:r w:rsidR="00F40B7F" w:rsidRPr="008D2EB9">
        <w:rPr>
          <w:rFonts w:ascii="Arial" w:hAnsi="Arial" w:cs="Arial"/>
          <w:b w:val="0"/>
          <w:sz w:val="22"/>
          <w:szCs w:val="22"/>
        </w:rPr>
        <w:t xml:space="preserve"> as needed to facilitate </w:t>
      </w:r>
      <w:r>
        <w:rPr>
          <w:rFonts w:ascii="Arial" w:hAnsi="Arial" w:cs="Arial"/>
          <w:b w:val="0"/>
          <w:sz w:val="22"/>
          <w:szCs w:val="22"/>
        </w:rPr>
        <w:t xml:space="preserve">the </w:t>
      </w:r>
      <w:r w:rsidR="00F40B7F" w:rsidRPr="008D2EB9">
        <w:rPr>
          <w:rFonts w:ascii="Arial" w:hAnsi="Arial" w:cs="Arial"/>
          <w:b w:val="0"/>
          <w:sz w:val="22"/>
          <w:szCs w:val="22"/>
        </w:rPr>
        <w:t>project</w:t>
      </w:r>
      <w:r w:rsidR="00F40B7F">
        <w:rPr>
          <w:rFonts w:ascii="Arial" w:hAnsi="Arial" w:cs="Arial"/>
          <w:b w:val="0"/>
          <w:sz w:val="22"/>
          <w:szCs w:val="22"/>
        </w:rPr>
        <w:t>.</w:t>
      </w:r>
    </w:p>
    <w:p w14:paraId="7F0CB918" w14:textId="1749DCFD" w:rsidR="0083259A" w:rsidRDefault="0083259A" w:rsidP="00A433A5">
      <w:pPr>
        <w:numPr>
          <w:ilvl w:val="0"/>
          <w:numId w:val="36"/>
        </w:numPr>
        <w:spacing w:line="276" w:lineRule="auto"/>
        <w:rPr>
          <w:rFonts w:ascii="Arial" w:hAnsi="Arial" w:cs="Arial"/>
          <w:b w:val="0"/>
          <w:sz w:val="22"/>
          <w:szCs w:val="22"/>
        </w:rPr>
      </w:pPr>
      <w:r>
        <w:rPr>
          <w:rFonts w:ascii="Arial" w:hAnsi="Arial" w:cs="Arial"/>
          <w:b w:val="0"/>
          <w:sz w:val="22"/>
          <w:szCs w:val="22"/>
        </w:rPr>
        <w:t>Develop a minimum of three creative concepts including TV, radio and digital assets. Concepts can be illustrated by scripts, storyboards and images.</w:t>
      </w:r>
    </w:p>
    <w:p w14:paraId="7FCB8B8E" w14:textId="3B5F5542" w:rsidR="00C13855" w:rsidRPr="0092052A" w:rsidRDefault="0083259A" w:rsidP="00A433A5">
      <w:pPr>
        <w:numPr>
          <w:ilvl w:val="0"/>
          <w:numId w:val="36"/>
        </w:numPr>
        <w:spacing w:line="276" w:lineRule="auto"/>
        <w:rPr>
          <w:rFonts w:ascii="Arial" w:hAnsi="Arial" w:cs="Arial"/>
          <w:b w:val="0"/>
          <w:sz w:val="22"/>
          <w:szCs w:val="22"/>
        </w:rPr>
      </w:pPr>
      <w:r>
        <w:rPr>
          <w:rFonts w:ascii="Arial" w:hAnsi="Arial" w:cs="Arial"/>
          <w:b w:val="0"/>
          <w:sz w:val="22"/>
          <w:szCs w:val="22"/>
        </w:rPr>
        <w:t xml:space="preserve">Collaborate </w:t>
      </w:r>
      <w:r w:rsidR="00C13855">
        <w:rPr>
          <w:rFonts w:ascii="Arial" w:hAnsi="Arial" w:cs="Arial"/>
          <w:b w:val="0"/>
          <w:sz w:val="22"/>
          <w:szCs w:val="22"/>
        </w:rPr>
        <w:t xml:space="preserve">with WA529 marketing team to </w:t>
      </w:r>
      <w:r>
        <w:rPr>
          <w:rFonts w:ascii="Arial" w:hAnsi="Arial" w:cs="Arial"/>
          <w:b w:val="0"/>
          <w:sz w:val="22"/>
          <w:szCs w:val="22"/>
        </w:rPr>
        <w:t xml:space="preserve">further </w:t>
      </w:r>
      <w:r w:rsidR="00C13855">
        <w:rPr>
          <w:rFonts w:ascii="Arial" w:hAnsi="Arial" w:cs="Arial"/>
          <w:b w:val="0"/>
          <w:sz w:val="22"/>
          <w:szCs w:val="22"/>
        </w:rPr>
        <w:t xml:space="preserve">develop scripts and storyboards for </w:t>
      </w:r>
      <w:r>
        <w:rPr>
          <w:rFonts w:ascii="Arial" w:hAnsi="Arial" w:cs="Arial"/>
          <w:b w:val="0"/>
          <w:sz w:val="22"/>
          <w:szCs w:val="22"/>
        </w:rPr>
        <w:t>the concept that scores the highest with focus groups</w:t>
      </w:r>
      <w:r w:rsidR="00CE3978">
        <w:rPr>
          <w:rFonts w:ascii="Arial" w:hAnsi="Arial" w:cs="Arial"/>
          <w:b w:val="0"/>
          <w:sz w:val="22"/>
          <w:szCs w:val="22"/>
        </w:rPr>
        <w:t xml:space="preserve"> conducted by a third party at WA529’s discretion</w:t>
      </w:r>
      <w:r>
        <w:rPr>
          <w:rFonts w:ascii="Arial" w:hAnsi="Arial" w:cs="Arial"/>
          <w:b w:val="0"/>
          <w:sz w:val="22"/>
          <w:szCs w:val="22"/>
        </w:rPr>
        <w:t xml:space="preserve">. Develop </w:t>
      </w:r>
      <w:r w:rsidR="00C13855" w:rsidRPr="004617AD">
        <w:rPr>
          <w:rFonts w:ascii="Arial" w:hAnsi="Arial" w:cs="Arial"/>
          <w:b w:val="0"/>
          <w:sz w:val="22"/>
          <w:szCs w:val="22"/>
        </w:rPr>
        <w:t>three versions of various length TV and radio spots. Each version may contain the same core content</w:t>
      </w:r>
      <w:r w:rsidR="0092052A">
        <w:rPr>
          <w:rFonts w:ascii="Arial" w:hAnsi="Arial" w:cs="Arial"/>
          <w:b w:val="0"/>
          <w:sz w:val="22"/>
          <w:szCs w:val="22"/>
        </w:rPr>
        <w:t xml:space="preserve"> and creative</w:t>
      </w:r>
      <w:r w:rsidR="00C13855" w:rsidRPr="004617AD">
        <w:rPr>
          <w:rFonts w:ascii="Arial" w:hAnsi="Arial" w:cs="Arial"/>
          <w:b w:val="0"/>
          <w:sz w:val="22"/>
          <w:szCs w:val="22"/>
        </w:rPr>
        <w:t>, with the primary alterations occurring in the call to action in the closing seconds of the spots.</w:t>
      </w:r>
      <w:r w:rsidR="00C13855">
        <w:rPr>
          <w:rFonts w:ascii="Arial" w:hAnsi="Arial" w:cs="Arial"/>
          <w:b w:val="0"/>
          <w:sz w:val="22"/>
          <w:szCs w:val="22"/>
        </w:rPr>
        <w:t xml:space="preserve"> </w:t>
      </w:r>
    </w:p>
    <w:p w14:paraId="3EB5B149" w14:textId="77777777" w:rsidR="003D705D" w:rsidRDefault="003D705D" w:rsidP="00A433A5">
      <w:pPr>
        <w:numPr>
          <w:ilvl w:val="1"/>
          <w:numId w:val="36"/>
        </w:numPr>
        <w:spacing w:line="276" w:lineRule="auto"/>
        <w:rPr>
          <w:rFonts w:ascii="Arial" w:hAnsi="Arial" w:cs="Arial"/>
          <w:b w:val="0"/>
          <w:sz w:val="22"/>
          <w:szCs w:val="22"/>
        </w:rPr>
      </w:pPr>
      <w:r w:rsidRPr="004617AD">
        <w:rPr>
          <w:rFonts w:ascii="Arial" w:hAnsi="Arial" w:cs="Arial"/>
          <w:b w:val="0"/>
          <w:sz w:val="22"/>
          <w:szCs w:val="22"/>
        </w:rPr>
        <w:t>Required spots</w:t>
      </w:r>
    </w:p>
    <w:p w14:paraId="351F8190" w14:textId="7B1A9367" w:rsidR="0027669F" w:rsidRDefault="00AE4A61" w:rsidP="00A433A5">
      <w:pPr>
        <w:numPr>
          <w:ilvl w:val="2"/>
          <w:numId w:val="36"/>
        </w:numPr>
        <w:spacing w:line="276" w:lineRule="auto"/>
        <w:rPr>
          <w:rFonts w:ascii="Arial" w:hAnsi="Arial" w:cs="Arial"/>
          <w:b w:val="0"/>
          <w:sz w:val="22"/>
          <w:szCs w:val="22"/>
        </w:rPr>
      </w:pPr>
      <w:r>
        <w:rPr>
          <w:rFonts w:ascii="Arial" w:hAnsi="Arial" w:cs="Arial"/>
          <w:b w:val="0"/>
          <w:sz w:val="22"/>
          <w:szCs w:val="22"/>
        </w:rPr>
        <w:t>Television</w:t>
      </w:r>
      <w:r w:rsidR="003D705D" w:rsidRPr="004617AD">
        <w:rPr>
          <w:rFonts w:ascii="Arial" w:hAnsi="Arial" w:cs="Arial"/>
          <w:b w:val="0"/>
          <w:sz w:val="22"/>
          <w:szCs w:val="22"/>
        </w:rPr>
        <w:t xml:space="preserve"> Spots </w:t>
      </w:r>
    </w:p>
    <w:p w14:paraId="5B5F0A2B" w14:textId="1E8B7834" w:rsidR="003D705D" w:rsidRDefault="003D705D" w:rsidP="0040539A">
      <w:pPr>
        <w:numPr>
          <w:ilvl w:val="3"/>
          <w:numId w:val="36"/>
        </w:numPr>
        <w:spacing w:line="276" w:lineRule="auto"/>
        <w:rPr>
          <w:rFonts w:ascii="Arial" w:hAnsi="Arial" w:cs="Arial"/>
          <w:b w:val="0"/>
          <w:sz w:val="22"/>
          <w:szCs w:val="22"/>
        </w:rPr>
      </w:pPr>
      <w:r w:rsidRPr="004617AD">
        <w:rPr>
          <w:rFonts w:ascii="Arial" w:hAnsi="Arial" w:cs="Arial"/>
          <w:b w:val="0"/>
          <w:sz w:val="22"/>
          <w:szCs w:val="22"/>
        </w:rPr>
        <w:t>3 versions</w:t>
      </w:r>
      <w:r w:rsidR="0027669F">
        <w:rPr>
          <w:rFonts w:ascii="Arial" w:hAnsi="Arial" w:cs="Arial"/>
          <w:b w:val="0"/>
          <w:sz w:val="22"/>
          <w:szCs w:val="22"/>
        </w:rPr>
        <w:t>: GET, DreamAhead, Both</w:t>
      </w:r>
      <w:r w:rsidRPr="004617AD">
        <w:rPr>
          <w:rFonts w:ascii="Arial" w:hAnsi="Arial" w:cs="Arial"/>
          <w:b w:val="0"/>
          <w:sz w:val="22"/>
          <w:szCs w:val="22"/>
        </w:rPr>
        <w:t>: :30, :15, :20, :10</w:t>
      </w:r>
    </w:p>
    <w:p w14:paraId="45BD128E" w14:textId="678F2413" w:rsidR="0027669F" w:rsidRDefault="003D705D" w:rsidP="00A433A5">
      <w:pPr>
        <w:numPr>
          <w:ilvl w:val="2"/>
          <w:numId w:val="36"/>
        </w:numPr>
        <w:spacing w:line="276" w:lineRule="auto"/>
        <w:rPr>
          <w:rFonts w:ascii="Arial" w:hAnsi="Arial" w:cs="Arial"/>
          <w:b w:val="0"/>
          <w:sz w:val="22"/>
          <w:szCs w:val="22"/>
        </w:rPr>
      </w:pPr>
      <w:r w:rsidRPr="004617AD">
        <w:rPr>
          <w:rFonts w:ascii="Arial" w:hAnsi="Arial" w:cs="Arial"/>
          <w:b w:val="0"/>
          <w:sz w:val="22"/>
          <w:szCs w:val="22"/>
        </w:rPr>
        <w:t>Radio Spots</w:t>
      </w:r>
    </w:p>
    <w:p w14:paraId="68160CDA" w14:textId="7967EE27" w:rsidR="003D705D" w:rsidRPr="004617AD" w:rsidRDefault="0027669F" w:rsidP="0040539A">
      <w:pPr>
        <w:numPr>
          <w:ilvl w:val="3"/>
          <w:numId w:val="36"/>
        </w:numPr>
        <w:spacing w:line="276" w:lineRule="auto"/>
        <w:rPr>
          <w:rFonts w:ascii="Arial" w:hAnsi="Arial" w:cs="Arial"/>
          <w:b w:val="0"/>
          <w:sz w:val="22"/>
          <w:szCs w:val="22"/>
        </w:rPr>
      </w:pPr>
      <w:r w:rsidRPr="0027669F">
        <w:rPr>
          <w:rFonts w:ascii="Arial" w:hAnsi="Arial" w:cs="Arial"/>
          <w:b w:val="0"/>
          <w:sz w:val="22"/>
          <w:szCs w:val="22"/>
        </w:rPr>
        <w:t xml:space="preserve"> </w:t>
      </w:r>
      <w:r w:rsidRPr="004617AD">
        <w:rPr>
          <w:rFonts w:ascii="Arial" w:hAnsi="Arial" w:cs="Arial"/>
          <w:b w:val="0"/>
          <w:sz w:val="22"/>
          <w:szCs w:val="22"/>
        </w:rPr>
        <w:t>3 versions</w:t>
      </w:r>
      <w:r>
        <w:rPr>
          <w:rFonts w:ascii="Arial" w:hAnsi="Arial" w:cs="Arial"/>
          <w:b w:val="0"/>
          <w:sz w:val="22"/>
          <w:szCs w:val="22"/>
        </w:rPr>
        <w:t>: GET, DreamAhead, Both</w:t>
      </w:r>
      <w:r w:rsidR="003D705D" w:rsidRPr="004617AD">
        <w:rPr>
          <w:rFonts w:ascii="Arial" w:hAnsi="Arial" w:cs="Arial"/>
          <w:b w:val="0"/>
          <w:sz w:val="22"/>
          <w:szCs w:val="22"/>
        </w:rPr>
        <w:t>: :60, :30, :20, :15, :10</w:t>
      </w:r>
    </w:p>
    <w:p w14:paraId="2F9EF50C" w14:textId="45DF57F7" w:rsidR="00AE4A61" w:rsidRDefault="00720505" w:rsidP="00A433A5">
      <w:pPr>
        <w:numPr>
          <w:ilvl w:val="0"/>
          <w:numId w:val="36"/>
        </w:numPr>
        <w:spacing w:line="276" w:lineRule="auto"/>
        <w:rPr>
          <w:rFonts w:ascii="Arial" w:hAnsi="Arial" w:cs="Arial"/>
          <w:b w:val="0"/>
          <w:sz w:val="22"/>
          <w:szCs w:val="22"/>
        </w:rPr>
      </w:pPr>
      <w:r w:rsidRPr="0040539A">
        <w:rPr>
          <w:rFonts w:ascii="Arial" w:hAnsi="Arial" w:cs="Arial"/>
          <w:b w:val="0"/>
          <w:sz w:val="22"/>
          <w:szCs w:val="22"/>
        </w:rPr>
        <w:t>D</w:t>
      </w:r>
      <w:r w:rsidR="00F40B7F" w:rsidRPr="0040539A">
        <w:rPr>
          <w:rFonts w:ascii="Arial" w:hAnsi="Arial" w:cs="Arial"/>
          <w:b w:val="0"/>
          <w:sz w:val="22"/>
          <w:szCs w:val="22"/>
        </w:rPr>
        <w:t>esign</w:t>
      </w:r>
      <w:r w:rsidR="00F40B7F" w:rsidRPr="00720505">
        <w:rPr>
          <w:rFonts w:ascii="Arial" w:hAnsi="Arial" w:cs="Arial"/>
          <w:b w:val="0"/>
          <w:sz w:val="22"/>
          <w:szCs w:val="22"/>
        </w:rPr>
        <w:t>, direct and supervise production of the approved television and radio commercials</w:t>
      </w:r>
      <w:r w:rsidR="00AE4A61">
        <w:rPr>
          <w:rFonts w:ascii="Arial" w:hAnsi="Arial" w:cs="Arial"/>
          <w:b w:val="0"/>
          <w:sz w:val="22"/>
          <w:szCs w:val="22"/>
        </w:rPr>
        <w:t>.</w:t>
      </w:r>
    </w:p>
    <w:p w14:paraId="002B997E" w14:textId="508CCFBC" w:rsidR="003522E4" w:rsidRDefault="003522E4" w:rsidP="00A433A5">
      <w:pPr>
        <w:numPr>
          <w:ilvl w:val="0"/>
          <w:numId w:val="36"/>
        </w:numPr>
        <w:spacing w:line="276" w:lineRule="auto"/>
        <w:rPr>
          <w:rFonts w:ascii="Arial" w:hAnsi="Arial" w:cs="Arial"/>
          <w:b w:val="0"/>
          <w:sz w:val="22"/>
          <w:szCs w:val="22"/>
        </w:rPr>
      </w:pPr>
      <w:r w:rsidRPr="003D705D">
        <w:rPr>
          <w:rFonts w:ascii="Arial" w:hAnsi="Arial" w:cs="Arial"/>
          <w:b w:val="0"/>
          <w:sz w:val="22"/>
          <w:szCs w:val="22"/>
        </w:rPr>
        <w:t>Provide additional</w:t>
      </w:r>
      <w:r>
        <w:rPr>
          <w:rFonts w:ascii="Arial" w:hAnsi="Arial" w:cs="Arial"/>
          <w:b w:val="0"/>
          <w:sz w:val="22"/>
          <w:szCs w:val="22"/>
        </w:rPr>
        <w:t xml:space="preserve"> public television and public radio scripts and spots that meet industry-standard underwriting requirements (e.g. value-neutral service description, no promotion or advocacy, etc.) as follows:</w:t>
      </w:r>
    </w:p>
    <w:p w14:paraId="16930900" w14:textId="77777777" w:rsidR="0027669F" w:rsidRDefault="0027669F" w:rsidP="0027669F">
      <w:pPr>
        <w:numPr>
          <w:ilvl w:val="2"/>
          <w:numId w:val="36"/>
        </w:numPr>
        <w:spacing w:line="276" w:lineRule="auto"/>
        <w:rPr>
          <w:rFonts w:ascii="Arial" w:hAnsi="Arial" w:cs="Arial"/>
          <w:b w:val="0"/>
          <w:sz w:val="22"/>
          <w:szCs w:val="22"/>
        </w:rPr>
      </w:pPr>
      <w:r>
        <w:rPr>
          <w:rFonts w:ascii="Arial" w:hAnsi="Arial" w:cs="Arial"/>
          <w:b w:val="0"/>
          <w:sz w:val="22"/>
          <w:szCs w:val="22"/>
        </w:rPr>
        <w:t>Television</w:t>
      </w:r>
      <w:r w:rsidRPr="004617AD">
        <w:rPr>
          <w:rFonts w:ascii="Arial" w:hAnsi="Arial" w:cs="Arial"/>
          <w:b w:val="0"/>
          <w:sz w:val="22"/>
          <w:szCs w:val="22"/>
        </w:rPr>
        <w:t xml:space="preserve"> Spots </w:t>
      </w:r>
    </w:p>
    <w:p w14:paraId="21CCEFDC" w14:textId="77777777" w:rsidR="0027669F" w:rsidRDefault="0027669F" w:rsidP="0027669F">
      <w:pPr>
        <w:numPr>
          <w:ilvl w:val="3"/>
          <w:numId w:val="36"/>
        </w:numPr>
        <w:spacing w:line="276" w:lineRule="auto"/>
        <w:rPr>
          <w:rFonts w:ascii="Arial" w:hAnsi="Arial" w:cs="Arial"/>
          <w:b w:val="0"/>
          <w:sz w:val="22"/>
          <w:szCs w:val="22"/>
        </w:rPr>
      </w:pPr>
      <w:r w:rsidRPr="004617AD">
        <w:rPr>
          <w:rFonts w:ascii="Arial" w:hAnsi="Arial" w:cs="Arial"/>
          <w:b w:val="0"/>
          <w:sz w:val="22"/>
          <w:szCs w:val="22"/>
        </w:rPr>
        <w:t>3 versions</w:t>
      </w:r>
      <w:r>
        <w:rPr>
          <w:rFonts w:ascii="Arial" w:hAnsi="Arial" w:cs="Arial"/>
          <w:b w:val="0"/>
          <w:sz w:val="22"/>
          <w:szCs w:val="22"/>
        </w:rPr>
        <w:t>: GET, DreamAhead, Both</w:t>
      </w:r>
      <w:r w:rsidRPr="004617AD">
        <w:rPr>
          <w:rFonts w:ascii="Arial" w:hAnsi="Arial" w:cs="Arial"/>
          <w:b w:val="0"/>
          <w:sz w:val="22"/>
          <w:szCs w:val="22"/>
        </w:rPr>
        <w:t>: :30, :15, :20, :10</w:t>
      </w:r>
    </w:p>
    <w:p w14:paraId="4E1AA0DD" w14:textId="77777777" w:rsidR="0027669F" w:rsidRDefault="0027669F" w:rsidP="0027669F">
      <w:pPr>
        <w:numPr>
          <w:ilvl w:val="2"/>
          <w:numId w:val="36"/>
        </w:numPr>
        <w:spacing w:line="276" w:lineRule="auto"/>
        <w:rPr>
          <w:rFonts w:ascii="Arial" w:hAnsi="Arial" w:cs="Arial"/>
          <w:b w:val="0"/>
          <w:sz w:val="22"/>
          <w:szCs w:val="22"/>
        </w:rPr>
      </w:pPr>
      <w:r w:rsidRPr="004617AD">
        <w:rPr>
          <w:rFonts w:ascii="Arial" w:hAnsi="Arial" w:cs="Arial"/>
          <w:b w:val="0"/>
          <w:sz w:val="22"/>
          <w:szCs w:val="22"/>
        </w:rPr>
        <w:t>Radio Spots</w:t>
      </w:r>
    </w:p>
    <w:p w14:paraId="6E9A253C" w14:textId="77777777" w:rsidR="0027669F" w:rsidRPr="004617AD" w:rsidRDefault="0027669F" w:rsidP="0027669F">
      <w:pPr>
        <w:numPr>
          <w:ilvl w:val="3"/>
          <w:numId w:val="36"/>
        </w:numPr>
        <w:spacing w:line="276" w:lineRule="auto"/>
        <w:rPr>
          <w:rFonts w:ascii="Arial" w:hAnsi="Arial" w:cs="Arial"/>
          <w:b w:val="0"/>
          <w:sz w:val="22"/>
          <w:szCs w:val="22"/>
        </w:rPr>
      </w:pPr>
      <w:r w:rsidRPr="0027669F">
        <w:rPr>
          <w:rFonts w:ascii="Arial" w:hAnsi="Arial" w:cs="Arial"/>
          <w:b w:val="0"/>
          <w:sz w:val="22"/>
          <w:szCs w:val="22"/>
        </w:rPr>
        <w:t xml:space="preserve"> </w:t>
      </w:r>
      <w:r w:rsidRPr="004617AD">
        <w:rPr>
          <w:rFonts w:ascii="Arial" w:hAnsi="Arial" w:cs="Arial"/>
          <w:b w:val="0"/>
          <w:sz w:val="22"/>
          <w:szCs w:val="22"/>
        </w:rPr>
        <w:t>3 versions</w:t>
      </w:r>
      <w:r>
        <w:rPr>
          <w:rFonts w:ascii="Arial" w:hAnsi="Arial" w:cs="Arial"/>
          <w:b w:val="0"/>
          <w:sz w:val="22"/>
          <w:szCs w:val="22"/>
        </w:rPr>
        <w:t>: GET, DreamAhead, Both</w:t>
      </w:r>
      <w:r w:rsidRPr="004617AD">
        <w:rPr>
          <w:rFonts w:ascii="Arial" w:hAnsi="Arial" w:cs="Arial"/>
          <w:b w:val="0"/>
          <w:sz w:val="22"/>
          <w:szCs w:val="22"/>
        </w:rPr>
        <w:t>: :60, :30, :20, :15, :10</w:t>
      </w:r>
    </w:p>
    <w:p w14:paraId="22AEF098" w14:textId="10671887" w:rsidR="00BB27C3" w:rsidRDefault="00D773FB" w:rsidP="00A433A5">
      <w:pPr>
        <w:numPr>
          <w:ilvl w:val="0"/>
          <w:numId w:val="36"/>
        </w:numPr>
        <w:spacing w:line="276" w:lineRule="auto"/>
        <w:rPr>
          <w:rFonts w:ascii="Arial" w:hAnsi="Arial" w:cs="Arial"/>
          <w:b w:val="0"/>
          <w:sz w:val="22"/>
          <w:szCs w:val="22"/>
        </w:rPr>
      </w:pPr>
      <w:r>
        <w:rPr>
          <w:rFonts w:ascii="Arial" w:hAnsi="Arial" w:cs="Arial"/>
          <w:b w:val="0"/>
          <w:sz w:val="22"/>
          <w:szCs w:val="22"/>
        </w:rPr>
        <w:t>Develop and produce a series of digital ads of various industry-standard sizes</w:t>
      </w:r>
      <w:r w:rsidR="005469FF">
        <w:rPr>
          <w:rFonts w:ascii="Arial" w:hAnsi="Arial" w:cs="Arial"/>
          <w:b w:val="0"/>
          <w:sz w:val="22"/>
          <w:szCs w:val="22"/>
        </w:rPr>
        <w:t xml:space="preserve"> which include, but are not limited to</w:t>
      </w:r>
      <w:r w:rsidR="00AF2CBF">
        <w:rPr>
          <w:rFonts w:ascii="Arial" w:hAnsi="Arial" w:cs="Arial"/>
          <w:b w:val="0"/>
          <w:sz w:val="22"/>
          <w:szCs w:val="22"/>
        </w:rPr>
        <w:t>: 728x90, 300x250, 160x600, 250x250</w:t>
      </w:r>
      <w:r w:rsidR="003E1D99">
        <w:rPr>
          <w:rFonts w:ascii="Arial" w:hAnsi="Arial" w:cs="Arial"/>
          <w:b w:val="0"/>
          <w:sz w:val="22"/>
          <w:szCs w:val="22"/>
        </w:rPr>
        <w:t>.</w:t>
      </w:r>
    </w:p>
    <w:p w14:paraId="5E24B9C6" w14:textId="725DD200" w:rsidR="00BB27C3" w:rsidRPr="00BB27C3" w:rsidRDefault="00BB27C3" w:rsidP="00BB27C3">
      <w:pPr>
        <w:numPr>
          <w:ilvl w:val="1"/>
          <w:numId w:val="36"/>
        </w:numPr>
        <w:spacing w:line="276" w:lineRule="auto"/>
        <w:rPr>
          <w:rFonts w:ascii="Arial" w:hAnsi="Arial" w:cs="Arial"/>
          <w:b w:val="0"/>
          <w:sz w:val="22"/>
          <w:szCs w:val="22"/>
        </w:rPr>
      </w:pPr>
      <w:r>
        <w:rPr>
          <w:rFonts w:ascii="Arial" w:hAnsi="Arial" w:cs="Arial"/>
          <w:b w:val="0"/>
          <w:sz w:val="22"/>
          <w:szCs w:val="22"/>
        </w:rPr>
        <w:t>Ads may include dynamic content such as animated GIFs, video in banner, or expanding ad units.</w:t>
      </w:r>
    </w:p>
    <w:p w14:paraId="492310E0" w14:textId="21AC0134" w:rsidR="00AE4A61" w:rsidRPr="007C70DD" w:rsidRDefault="00AE4A61" w:rsidP="00A433A5">
      <w:pPr>
        <w:numPr>
          <w:ilvl w:val="0"/>
          <w:numId w:val="36"/>
        </w:numPr>
        <w:spacing w:line="276" w:lineRule="auto"/>
        <w:rPr>
          <w:rFonts w:ascii="Arial" w:hAnsi="Arial" w:cs="Arial"/>
          <w:b w:val="0"/>
          <w:sz w:val="22"/>
          <w:szCs w:val="22"/>
        </w:rPr>
      </w:pPr>
      <w:r w:rsidRPr="007C70DD">
        <w:rPr>
          <w:rFonts w:ascii="Arial" w:hAnsi="Arial" w:cs="Arial"/>
          <w:b w:val="0"/>
          <w:sz w:val="22"/>
          <w:szCs w:val="22"/>
        </w:rPr>
        <w:t xml:space="preserve">Supervising production will include, but is not limited to, selecting models, talent, location(s) and props in cooperation with </w:t>
      </w:r>
      <w:r w:rsidR="004E6182">
        <w:rPr>
          <w:rFonts w:ascii="Arial" w:hAnsi="Arial" w:cs="Arial"/>
          <w:b w:val="0"/>
          <w:sz w:val="22"/>
          <w:szCs w:val="22"/>
        </w:rPr>
        <w:t>the WA529 marketing team</w:t>
      </w:r>
      <w:r w:rsidRPr="007C70DD">
        <w:rPr>
          <w:rFonts w:ascii="Arial" w:hAnsi="Arial" w:cs="Arial"/>
          <w:b w:val="0"/>
          <w:sz w:val="22"/>
          <w:szCs w:val="22"/>
        </w:rPr>
        <w:t xml:space="preserve">, and directly overseeing production to ensure that timelines and quality standards are met. </w:t>
      </w:r>
    </w:p>
    <w:p w14:paraId="614B46FA" w14:textId="2A5CA2C6" w:rsidR="00AE4A61" w:rsidRPr="007C70DD" w:rsidRDefault="00AE4A61" w:rsidP="00A433A5">
      <w:pPr>
        <w:numPr>
          <w:ilvl w:val="0"/>
          <w:numId w:val="36"/>
        </w:numPr>
        <w:spacing w:line="276" w:lineRule="auto"/>
        <w:rPr>
          <w:rFonts w:ascii="Arial" w:hAnsi="Arial" w:cs="Arial"/>
          <w:b w:val="0"/>
          <w:sz w:val="22"/>
          <w:szCs w:val="22"/>
        </w:rPr>
      </w:pPr>
      <w:r w:rsidRPr="007C70DD">
        <w:rPr>
          <w:rFonts w:ascii="Arial" w:hAnsi="Arial" w:cs="Arial"/>
          <w:b w:val="0"/>
          <w:sz w:val="22"/>
          <w:szCs w:val="22"/>
        </w:rPr>
        <w:t xml:space="preserve">Costs for talent, props, </w:t>
      </w:r>
      <w:r w:rsidR="00D773FB">
        <w:rPr>
          <w:rFonts w:ascii="Arial" w:hAnsi="Arial" w:cs="Arial"/>
          <w:b w:val="0"/>
          <w:sz w:val="22"/>
          <w:szCs w:val="22"/>
        </w:rPr>
        <w:t xml:space="preserve">photography, </w:t>
      </w:r>
      <w:r w:rsidRPr="007C70DD">
        <w:rPr>
          <w:rFonts w:ascii="Arial" w:hAnsi="Arial" w:cs="Arial"/>
          <w:b w:val="0"/>
          <w:sz w:val="22"/>
          <w:szCs w:val="22"/>
        </w:rPr>
        <w:t>locations and other incidentals needed for production are considered productio</w:t>
      </w:r>
      <w:r w:rsidR="0092052A" w:rsidRPr="007C70DD">
        <w:rPr>
          <w:rFonts w:ascii="Arial" w:hAnsi="Arial" w:cs="Arial"/>
          <w:b w:val="0"/>
          <w:sz w:val="22"/>
          <w:szCs w:val="22"/>
        </w:rPr>
        <w:t xml:space="preserve">n costs and </w:t>
      </w:r>
      <w:r w:rsidR="00D773FB">
        <w:rPr>
          <w:rFonts w:ascii="Arial" w:hAnsi="Arial" w:cs="Arial"/>
          <w:b w:val="0"/>
          <w:sz w:val="22"/>
          <w:szCs w:val="22"/>
        </w:rPr>
        <w:t>are inclusive of the contracted amount</w:t>
      </w:r>
      <w:r w:rsidRPr="007C70DD">
        <w:rPr>
          <w:rFonts w:ascii="Arial" w:hAnsi="Arial" w:cs="Arial"/>
          <w:b w:val="0"/>
          <w:sz w:val="22"/>
          <w:szCs w:val="22"/>
        </w:rPr>
        <w:t xml:space="preserve">. </w:t>
      </w:r>
    </w:p>
    <w:p w14:paraId="1FEECA5A" w14:textId="77777777" w:rsidR="009B6BE9" w:rsidRPr="00E9212F" w:rsidRDefault="009B6BE9" w:rsidP="009B6BE9">
      <w:pPr>
        <w:pStyle w:val="ListParagraph"/>
        <w:numPr>
          <w:ilvl w:val="0"/>
          <w:numId w:val="36"/>
        </w:numPr>
        <w:rPr>
          <w:rFonts w:ascii="Arial" w:hAnsi="Arial" w:cs="Arial"/>
          <w:b w:val="0"/>
          <w:bCs/>
          <w:sz w:val="22"/>
          <w:szCs w:val="22"/>
        </w:rPr>
      </w:pPr>
      <w:r w:rsidRPr="00E9212F">
        <w:rPr>
          <w:rFonts w:ascii="Arial" w:hAnsi="Arial" w:cs="Arial"/>
          <w:b w:val="0"/>
          <w:bCs/>
          <w:sz w:val="22"/>
          <w:szCs w:val="22"/>
        </w:rPr>
        <w:t>Provide CONTRACTOR’S tax identification number (TIN), Statewide Vendor Number, and contract number on all invoices, and ensure invoices are coded appropriately to indicate work performed for “WA529,” work performed for “GET,” and work performed for “DreamAhead.”</w:t>
      </w:r>
    </w:p>
    <w:p w14:paraId="26D596E5" w14:textId="3F278763" w:rsidR="00271BB4" w:rsidRPr="00271BB4" w:rsidRDefault="00271BB4" w:rsidP="00A433A5">
      <w:pPr>
        <w:numPr>
          <w:ilvl w:val="0"/>
          <w:numId w:val="36"/>
        </w:numPr>
        <w:spacing w:line="276" w:lineRule="auto"/>
        <w:rPr>
          <w:rFonts w:ascii="Arial" w:hAnsi="Arial" w:cs="Arial"/>
          <w:sz w:val="22"/>
          <w:szCs w:val="22"/>
        </w:rPr>
      </w:pPr>
      <w:r w:rsidRPr="00271BB4">
        <w:rPr>
          <w:rFonts w:ascii="Arial" w:hAnsi="Arial" w:cs="Arial"/>
          <w:sz w:val="22"/>
          <w:szCs w:val="22"/>
        </w:rPr>
        <w:t xml:space="preserve">By </w:t>
      </w:r>
      <w:r w:rsidR="003E1D99">
        <w:rPr>
          <w:rFonts w:ascii="Arial" w:hAnsi="Arial" w:cs="Arial"/>
          <w:sz w:val="22"/>
          <w:szCs w:val="22"/>
        </w:rPr>
        <w:t>December 23, 2021</w:t>
      </w:r>
      <w:r w:rsidRPr="00271BB4">
        <w:rPr>
          <w:rFonts w:ascii="Arial" w:hAnsi="Arial" w:cs="Arial"/>
          <w:sz w:val="22"/>
          <w:szCs w:val="22"/>
        </w:rPr>
        <w:t xml:space="preserve">, provide the AGENCY with all required </w:t>
      </w:r>
      <w:r w:rsidR="003E1D99">
        <w:rPr>
          <w:rFonts w:ascii="Arial" w:hAnsi="Arial" w:cs="Arial"/>
          <w:sz w:val="22"/>
          <w:szCs w:val="22"/>
        </w:rPr>
        <w:t xml:space="preserve">digital ads, and </w:t>
      </w:r>
      <w:r w:rsidRPr="00271BB4">
        <w:rPr>
          <w:rFonts w:ascii="Arial" w:hAnsi="Arial" w:cs="Arial"/>
          <w:sz w:val="22"/>
          <w:szCs w:val="22"/>
        </w:rPr>
        <w:t xml:space="preserve">television and radio spots in high-resolution, industry-standard video and audio file formats. </w:t>
      </w:r>
    </w:p>
    <w:p w14:paraId="6B0A8B82" w14:textId="0C27D6B0" w:rsidR="00952E65" w:rsidRDefault="003D705D" w:rsidP="00A433A5">
      <w:pPr>
        <w:numPr>
          <w:ilvl w:val="0"/>
          <w:numId w:val="36"/>
        </w:numPr>
        <w:spacing w:line="276" w:lineRule="auto"/>
        <w:rPr>
          <w:rFonts w:ascii="Arial" w:hAnsi="Arial" w:cs="Arial"/>
          <w:b w:val="0"/>
          <w:sz w:val="22"/>
          <w:szCs w:val="22"/>
        </w:rPr>
      </w:pPr>
      <w:r>
        <w:rPr>
          <w:rFonts w:ascii="Arial" w:hAnsi="Arial" w:cs="Arial"/>
          <w:b w:val="0"/>
          <w:sz w:val="22"/>
          <w:szCs w:val="22"/>
        </w:rPr>
        <w:t xml:space="preserve">At project conclusion, </w:t>
      </w:r>
      <w:r w:rsidR="00271BB4">
        <w:rPr>
          <w:rFonts w:ascii="Arial" w:hAnsi="Arial" w:cs="Arial"/>
          <w:b w:val="0"/>
          <w:sz w:val="22"/>
          <w:szCs w:val="22"/>
        </w:rPr>
        <w:t xml:space="preserve">and by no later than </w:t>
      </w:r>
      <w:r w:rsidR="003E1D99" w:rsidRPr="0040539A">
        <w:rPr>
          <w:rFonts w:ascii="Arial" w:hAnsi="Arial" w:cs="Arial"/>
          <w:b w:val="0"/>
          <w:sz w:val="22"/>
          <w:szCs w:val="22"/>
        </w:rPr>
        <w:t xml:space="preserve">March </w:t>
      </w:r>
      <w:r w:rsidR="00271BB4" w:rsidRPr="0040539A">
        <w:rPr>
          <w:rFonts w:ascii="Arial" w:hAnsi="Arial" w:cs="Arial"/>
          <w:b w:val="0"/>
          <w:sz w:val="22"/>
          <w:szCs w:val="22"/>
        </w:rPr>
        <w:t>31, 20</w:t>
      </w:r>
      <w:r w:rsidR="003E1D99" w:rsidRPr="0040539A">
        <w:rPr>
          <w:rFonts w:ascii="Arial" w:hAnsi="Arial" w:cs="Arial"/>
          <w:b w:val="0"/>
          <w:sz w:val="22"/>
          <w:szCs w:val="22"/>
        </w:rPr>
        <w:t>22</w:t>
      </w:r>
      <w:r w:rsidR="00271BB4">
        <w:rPr>
          <w:rFonts w:ascii="Arial" w:hAnsi="Arial" w:cs="Arial"/>
          <w:b w:val="0"/>
          <w:sz w:val="22"/>
          <w:szCs w:val="22"/>
        </w:rPr>
        <w:t xml:space="preserve">, </w:t>
      </w:r>
      <w:r>
        <w:rPr>
          <w:rFonts w:ascii="Arial" w:hAnsi="Arial" w:cs="Arial"/>
          <w:b w:val="0"/>
          <w:sz w:val="22"/>
          <w:szCs w:val="22"/>
        </w:rPr>
        <w:t>provide the AGENCY with all native project files</w:t>
      </w:r>
      <w:r w:rsidR="00952E65">
        <w:rPr>
          <w:rFonts w:ascii="Arial" w:hAnsi="Arial" w:cs="Arial"/>
          <w:b w:val="0"/>
          <w:sz w:val="22"/>
          <w:szCs w:val="22"/>
        </w:rPr>
        <w:t xml:space="preserve"> in PC-compatible formats</w:t>
      </w:r>
      <w:r>
        <w:rPr>
          <w:rFonts w:ascii="Arial" w:hAnsi="Arial" w:cs="Arial"/>
          <w:b w:val="0"/>
          <w:sz w:val="22"/>
          <w:szCs w:val="22"/>
        </w:rPr>
        <w:t xml:space="preserve"> on a portable hard disk drive </w:t>
      </w:r>
      <w:r w:rsidR="00AE4A61">
        <w:rPr>
          <w:rFonts w:ascii="Arial" w:hAnsi="Arial" w:cs="Arial"/>
          <w:b w:val="0"/>
          <w:sz w:val="22"/>
          <w:szCs w:val="22"/>
        </w:rPr>
        <w:t>or via a mutually-agreed upon cloud-based file transfer service</w:t>
      </w:r>
      <w:r>
        <w:rPr>
          <w:rFonts w:ascii="Arial" w:hAnsi="Arial" w:cs="Arial"/>
          <w:b w:val="0"/>
          <w:sz w:val="22"/>
          <w:szCs w:val="22"/>
        </w:rPr>
        <w:t>. Native project files include</w:t>
      </w:r>
      <w:r w:rsidR="00AE4A61">
        <w:rPr>
          <w:rFonts w:ascii="Arial" w:hAnsi="Arial" w:cs="Arial"/>
          <w:b w:val="0"/>
          <w:sz w:val="22"/>
          <w:szCs w:val="22"/>
        </w:rPr>
        <w:t>, but are not limited to,</w:t>
      </w:r>
      <w:r>
        <w:rPr>
          <w:rFonts w:ascii="Arial" w:hAnsi="Arial" w:cs="Arial"/>
          <w:b w:val="0"/>
          <w:sz w:val="22"/>
          <w:szCs w:val="22"/>
        </w:rPr>
        <w:t xml:space="preserve"> all raw video and audio files (including stock video and audio files</w:t>
      </w:r>
      <w:r w:rsidR="00AE4A61">
        <w:rPr>
          <w:rFonts w:ascii="Arial" w:hAnsi="Arial" w:cs="Arial"/>
          <w:b w:val="0"/>
          <w:sz w:val="22"/>
          <w:szCs w:val="22"/>
        </w:rPr>
        <w:t xml:space="preserve"> purchased specifically for the purpose of the project,</w:t>
      </w:r>
      <w:r>
        <w:rPr>
          <w:rFonts w:ascii="Arial" w:hAnsi="Arial" w:cs="Arial"/>
          <w:b w:val="0"/>
          <w:sz w:val="22"/>
          <w:szCs w:val="22"/>
        </w:rPr>
        <w:t xml:space="preserve"> if applicable), video and audio project files</w:t>
      </w:r>
      <w:r w:rsidR="00AE4A61">
        <w:rPr>
          <w:rFonts w:ascii="Arial" w:hAnsi="Arial" w:cs="Arial"/>
          <w:b w:val="0"/>
          <w:sz w:val="22"/>
          <w:szCs w:val="22"/>
        </w:rPr>
        <w:t>, and any stock or custom</w:t>
      </w:r>
      <w:r>
        <w:rPr>
          <w:rFonts w:ascii="Arial" w:hAnsi="Arial" w:cs="Arial"/>
          <w:b w:val="0"/>
          <w:sz w:val="22"/>
          <w:szCs w:val="22"/>
        </w:rPr>
        <w:t xml:space="preserve"> graphic or image files developed or purchase</w:t>
      </w:r>
      <w:r w:rsidR="00AE4A61">
        <w:rPr>
          <w:rFonts w:ascii="Arial" w:hAnsi="Arial" w:cs="Arial"/>
          <w:b w:val="0"/>
          <w:sz w:val="22"/>
          <w:szCs w:val="22"/>
        </w:rPr>
        <w:t>d</w:t>
      </w:r>
      <w:r>
        <w:rPr>
          <w:rFonts w:ascii="Arial" w:hAnsi="Arial" w:cs="Arial"/>
          <w:b w:val="0"/>
          <w:sz w:val="22"/>
          <w:szCs w:val="22"/>
        </w:rPr>
        <w:t xml:space="preserve"> specifically for the project</w:t>
      </w:r>
      <w:r w:rsidR="00271BB4">
        <w:rPr>
          <w:rFonts w:ascii="Arial" w:hAnsi="Arial" w:cs="Arial"/>
          <w:b w:val="0"/>
          <w:sz w:val="22"/>
          <w:szCs w:val="22"/>
        </w:rPr>
        <w:t>.</w:t>
      </w:r>
    </w:p>
    <w:p w14:paraId="0E96DC89" w14:textId="6F63C7AC" w:rsidR="00952E65" w:rsidRPr="00E9212F" w:rsidRDefault="00952E65" w:rsidP="00A433A5">
      <w:pPr>
        <w:numPr>
          <w:ilvl w:val="0"/>
          <w:numId w:val="36"/>
        </w:numPr>
        <w:spacing w:line="276" w:lineRule="auto"/>
        <w:rPr>
          <w:rFonts w:ascii="Arial" w:hAnsi="Arial" w:cs="Arial"/>
          <w:b w:val="0"/>
          <w:sz w:val="22"/>
          <w:szCs w:val="22"/>
        </w:rPr>
      </w:pPr>
      <w:r w:rsidRPr="00E9212F">
        <w:rPr>
          <w:rFonts w:ascii="Arial" w:hAnsi="Arial" w:cs="Arial"/>
          <w:b w:val="0"/>
          <w:sz w:val="22"/>
          <w:szCs w:val="22"/>
        </w:rPr>
        <w:t xml:space="preserve">At project conclusion, and by no later than </w:t>
      </w:r>
      <w:r w:rsidR="006D7801">
        <w:rPr>
          <w:rFonts w:ascii="Arial" w:hAnsi="Arial" w:cs="Arial"/>
          <w:b w:val="0"/>
          <w:sz w:val="22"/>
          <w:szCs w:val="22"/>
        </w:rPr>
        <w:t>March 31, 2022</w:t>
      </w:r>
      <w:r w:rsidRPr="00E9212F">
        <w:rPr>
          <w:rFonts w:ascii="Arial" w:hAnsi="Arial" w:cs="Arial"/>
          <w:b w:val="0"/>
          <w:sz w:val="22"/>
          <w:szCs w:val="22"/>
        </w:rPr>
        <w:t xml:space="preserve">, provide the AGENCY with all relevant releases from models/talent featured in the spots, as well as rights to stock images and video clips (if applicable). </w:t>
      </w:r>
    </w:p>
    <w:p w14:paraId="4C97333C" w14:textId="06347F29" w:rsidR="00ED488E" w:rsidRDefault="00952E65" w:rsidP="00A433A5">
      <w:pPr>
        <w:numPr>
          <w:ilvl w:val="0"/>
          <w:numId w:val="36"/>
        </w:numPr>
        <w:spacing w:line="276" w:lineRule="auto"/>
        <w:rPr>
          <w:rFonts w:ascii="Arial" w:hAnsi="Arial" w:cs="Arial"/>
          <w:sz w:val="22"/>
          <w:szCs w:val="22"/>
        </w:rPr>
      </w:pPr>
      <w:r w:rsidRPr="00E9212F">
        <w:rPr>
          <w:rFonts w:ascii="Arial" w:hAnsi="Arial" w:cs="Arial"/>
          <w:sz w:val="22"/>
          <w:szCs w:val="22"/>
        </w:rPr>
        <w:t>The AGENCY will retain all rights in perpetuity for all aspects of the audio and video footage produced, including the final spots.</w:t>
      </w:r>
    </w:p>
    <w:p w14:paraId="26FF07CF" w14:textId="20DB67B8" w:rsidR="00F5367A" w:rsidRDefault="00F5367A" w:rsidP="00F5367A">
      <w:pPr>
        <w:spacing w:line="276" w:lineRule="auto"/>
        <w:rPr>
          <w:rFonts w:ascii="Arial" w:hAnsi="Arial" w:cs="Arial"/>
          <w:sz w:val="22"/>
          <w:szCs w:val="22"/>
        </w:rPr>
      </w:pPr>
    </w:p>
    <w:p w14:paraId="364D081B" w14:textId="3EDD60AB" w:rsidR="007C70DD" w:rsidRDefault="007C70DD">
      <w:pPr>
        <w:rPr>
          <w:rFonts w:ascii="Arial" w:hAnsi="Arial" w:cs="Arial"/>
          <w:sz w:val="22"/>
          <w:szCs w:val="22"/>
        </w:rPr>
      </w:pPr>
    </w:p>
    <w:p w14:paraId="31D95F5C" w14:textId="42A3A3EB" w:rsidR="00B10719" w:rsidRPr="007C70DD" w:rsidRDefault="001033CD" w:rsidP="007C70DD">
      <w:pPr>
        <w:numPr>
          <w:ilvl w:val="1"/>
          <w:numId w:val="22"/>
        </w:numPr>
        <w:spacing w:before="120"/>
        <w:ind w:left="907" w:hanging="547"/>
        <w:rPr>
          <w:rFonts w:ascii="Arial" w:hAnsi="Arial" w:cs="Arial"/>
          <w:sz w:val="22"/>
          <w:szCs w:val="22"/>
        </w:rPr>
      </w:pPr>
      <w:r w:rsidRPr="001D390F">
        <w:rPr>
          <w:rFonts w:ascii="Arial" w:hAnsi="Arial" w:cs="Arial"/>
          <w:sz w:val="22"/>
          <w:szCs w:val="22"/>
        </w:rPr>
        <w:t>MINIMUM QUALIFICATIONS</w:t>
      </w:r>
    </w:p>
    <w:p w14:paraId="67BEEA45" w14:textId="77777777" w:rsidR="00B10719" w:rsidRPr="001D390F" w:rsidRDefault="00B10719" w:rsidP="001B3501">
      <w:pPr>
        <w:ind w:left="360"/>
        <w:rPr>
          <w:rFonts w:ascii="Arial" w:hAnsi="Arial" w:cs="Arial"/>
          <w:sz w:val="22"/>
          <w:szCs w:val="22"/>
        </w:rPr>
      </w:pPr>
    </w:p>
    <w:p w14:paraId="222E3AB3" w14:textId="77777777" w:rsidR="001033CD" w:rsidRPr="001D390F" w:rsidRDefault="001033CD" w:rsidP="001B3501">
      <w:pPr>
        <w:ind w:left="360"/>
        <w:rPr>
          <w:rFonts w:ascii="Arial" w:hAnsi="Arial" w:cs="Arial"/>
          <w:b w:val="0"/>
          <w:sz w:val="22"/>
          <w:szCs w:val="22"/>
        </w:rPr>
      </w:pPr>
      <w:r w:rsidRPr="001D390F">
        <w:rPr>
          <w:rFonts w:ascii="Arial" w:hAnsi="Arial" w:cs="Arial"/>
          <w:b w:val="0"/>
          <w:sz w:val="22"/>
          <w:szCs w:val="22"/>
        </w:rPr>
        <w:t xml:space="preserve">Minimum qualifications include: </w:t>
      </w:r>
    </w:p>
    <w:p w14:paraId="628EB280" w14:textId="64991703" w:rsidR="001033CD" w:rsidRPr="00E9212F" w:rsidRDefault="001033CD" w:rsidP="00A433A5">
      <w:pPr>
        <w:numPr>
          <w:ilvl w:val="0"/>
          <w:numId w:val="23"/>
        </w:numPr>
        <w:rPr>
          <w:rFonts w:ascii="Arial" w:hAnsi="Arial" w:cs="Arial"/>
          <w:b w:val="0"/>
          <w:sz w:val="22"/>
          <w:szCs w:val="22"/>
        </w:rPr>
      </w:pPr>
      <w:r w:rsidRPr="00E9212F">
        <w:rPr>
          <w:rFonts w:ascii="Arial" w:hAnsi="Arial" w:cs="Arial"/>
          <w:b w:val="0"/>
          <w:sz w:val="22"/>
          <w:szCs w:val="22"/>
        </w:rPr>
        <w:t xml:space="preserve">Licensed to do business in the State of Washington or provide a commitment that it will become licensed in Washington within thirty (30) calendar days of being selected as the Apparent Successful </w:t>
      </w:r>
      <w:r w:rsidR="00016901" w:rsidRPr="00E9212F">
        <w:rPr>
          <w:rFonts w:ascii="Arial" w:hAnsi="Arial" w:cs="Arial"/>
          <w:b w:val="0"/>
          <w:sz w:val="22"/>
          <w:szCs w:val="22"/>
        </w:rPr>
        <w:t>Bidder</w:t>
      </w:r>
      <w:r w:rsidRPr="00E9212F">
        <w:rPr>
          <w:rFonts w:ascii="Arial" w:hAnsi="Arial" w:cs="Arial"/>
          <w:b w:val="0"/>
          <w:sz w:val="22"/>
          <w:szCs w:val="22"/>
        </w:rPr>
        <w:t>.</w:t>
      </w:r>
    </w:p>
    <w:p w14:paraId="1762D1A9" w14:textId="4235F765" w:rsidR="00E87930" w:rsidRPr="00E9212F" w:rsidRDefault="00E87930" w:rsidP="007C70DD">
      <w:pPr>
        <w:pStyle w:val="ListParagraph"/>
        <w:numPr>
          <w:ilvl w:val="0"/>
          <w:numId w:val="23"/>
        </w:numPr>
        <w:ind w:right="-180"/>
        <w:rPr>
          <w:rFonts w:ascii="Arial" w:hAnsi="Arial" w:cs="Arial"/>
          <w:b w:val="0"/>
          <w:sz w:val="22"/>
          <w:szCs w:val="22"/>
        </w:rPr>
      </w:pPr>
      <w:r w:rsidRPr="00E9212F">
        <w:rPr>
          <w:rFonts w:ascii="Arial" w:hAnsi="Arial" w:cs="Arial"/>
          <w:b w:val="0"/>
          <w:bCs/>
          <w:sz w:val="22"/>
          <w:szCs w:val="22"/>
        </w:rPr>
        <w:t>Five</w:t>
      </w:r>
      <w:r w:rsidR="0008124A" w:rsidRPr="00E9212F">
        <w:rPr>
          <w:rFonts w:ascii="Arial" w:hAnsi="Arial" w:cs="Arial"/>
          <w:bCs/>
          <w:sz w:val="22"/>
          <w:szCs w:val="22"/>
        </w:rPr>
        <w:t xml:space="preserve"> </w:t>
      </w:r>
      <w:proofErr w:type="spellStart"/>
      <w:r w:rsidR="001033CD" w:rsidRPr="00E9212F">
        <w:rPr>
          <w:rFonts w:ascii="Arial" w:hAnsi="Arial" w:cs="Arial"/>
          <w:b w:val="0"/>
          <w:sz w:val="22"/>
          <w:szCs w:val="22"/>
        </w:rPr>
        <w:t>years experience</w:t>
      </w:r>
      <w:proofErr w:type="spellEnd"/>
      <w:r w:rsidR="0008124A" w:rsidRPr="00E9212F">
        <w:rPr>
          <w:rFonts w:ascii="Arial" w:hAnsi="Arial" w:cs="Arial"/>
          <w:b w:val="0"/>
          <w:sz w:val="22"/>
          <w:szCs w:val="22"/>
        </w:rPr>
        <w:t xml:space="preserve"> </w:t>
      </w:r>
      <w:r w:rsidRPr="00E9212F">
        <w:rPr>
          <w:rFonts w:ascii="Arial" w:hAnsi="Arial" w:cs="Arial"/>
          <w:b w:val="0"/>
          <w:sz w:val="22"/>
          <w:szCs w:val="22"/>
        </w:rPr>
        <w:t xml:space="preserve">designing, directing and producing television and radio commercials as well as experience providing these services for at least one of the following client groups: government, financial services, education, or non-profit entities. </w:t>
      </w:r>
    </w:p>
    <w:p w14:paraId="45120F38" w14:textId="77777777" w:rsidR="00E87930" w:rsidRPr="00E9212F" w:rsidRDefault="00E87930" w:rsidP="00A433A5">
      <w:pPr>
        <w:pStyle w:val="ListParagraph"/>
        <w:numPr>
          <w:ilvl w:val="0"/>
          <w:numId w:val="23"/>
        </w:numPr>
        <w:rPr>
          <w:rFonts w:ascii="Arial" w:hAnsi="Arial" w:cs="Arial"/>
          <w:b w:val="0"/>
          <w:bCs/>
          <w:sz w:val="22"/>
          <w:szCs w:val="22"/>
        </w:rPr>
      </w:pPr>
      <w:r w:rsidRPr="00E9212F">
        <w:rPr>
          <w:rFonts w:ascii="Arial" w:hAnsi="Arial" w:cs="Arial"/>
          <w:b w:val="0"/>
          <w:bCs/>
          <w:sz w:val="22"/>
          <w:szCs w:val="22"/>
        </w:rPr>
        <w:t>Bidder firm must have at least two employees who will be involved with the project.</w:t>
      </w:r>
      <w:r w:rsidR="009B6BE9" w:rsidRPr="00E9212F">
        <w:rPr>
          <w:rFonts w:ascii="Arial" w:hAnsi="Arial" w:cs="Arial"/>
          <w:b w:val="0"/>
          <w:bCs/>
          <w:sz w:val="22"/>
          <w:szCs w:val="22"/>
        </w:rPr>
        <w:t xml:space="preserve"> Bidder proposals must include a list of all employees involved in the project, along with </w:t>
      </w:r>
      <w:proofErr w:type="spellStart"/>
      <w:r w:rsidR="009B6BE9" w:rsidRPr="00E9212F">
        <w:rPr>
          <w:rFonts w:ascii="Arial" w:hAnsi="Arial" w:cs="Arial"/>
          <w:b w:val="0"/>
          <w:bCs/>
          <w:sz w:val="22"/>
          <w:szCs w:val="22"/>
        </w:rPr>
        <w:t>with</w:t>
      </w:r>
      <w:proofErr w:type="spellEnd"/>
      <w:r w:rsidR="009B6BE9" w:rsidRPr="00E9212F">
        <w:rPr>
          <w:rFonts w:ascii="Arial" w:hAnsi="Arial" w:cs="Arial"/>
          <w:b w:val="0"/>
          <w:bCs/>
          <w:sz w:val="22"/>
          <w:szCs w:val="22"/>
        </w:rPr>
        <w:t xml:space="preserve"> their relevant experience. Bidders should indicate the nature and degree of each employees’ anticipated involvement in the project.</w:t>
      </w:r>
    </w:p>
    <w:p w14:paraId="60DEB47A" w14:textId="77777777" w:rsidR="00E87930" w:rsidRPr="00E9212F" w:rsidRDefault="00E87930" w:rsidP="00A433A5">
      <w:pPr>
        <w:numPr>
          <w:ilvl w:val="0"/>
          <w:numId w:val="23"/>
        </w:numPr>
        <w:rPr>
          <w:rFonts w:ascii="Arial" w:hAnsi="Arial" w:cs="Arial"/>
          <w:b w:val="0"/>
          <w:sz w:val="22"/>
          <w:szCs w:val="22"/>
        </w:rPr>
      </w:pPr>
      <w:r w:rsidRPr="00E9212F">
        <w:rPr>
          <w:rFonts w:ascii="Arial" w:hAnsi="Arial" w:cs="Arial"/>
          <w:b w:val="0"/>
          <w:bCs/>
          <w:sz w:val="22"/>
          <w:szCs w:val="22"/>
        </w:rPr>
        <w:t>Bidder must provide at least three (3) non-bidder owned client references for whom the Bidder has provided similar services during the past thirty-six (36) months preceding the bid due date.</w:t>
      </w:r>
    </w:p>
    <w:p w14:paraId="1871E34F" w14:textId="77777777" w:rsidR="001033CD" w:rsidRPr="001D390F" w:rsidRDefault="001033CD" w:rsidP="001B3501">
      <w:pPr>
        <w:ind w:left="360"/>
        <w:rPr>
          <w:rFonts w:ascii="Arial" w:hAnsi="Arial" w:cs="Arial"/>
          <w:sz w:val="22"/>
          <w:szCs w:val="22"/>
        </w:rPr>
      </w:pPr>
    </w:p>
    <w:p w14:paraId="642A0166" w14:textId="77777777" w:rsidR="007E5BBA" w:rsidRPr="001D390F" w:rsidRDefault="003A44A5" w:rsidP="001B3501">
      <w:pPr>
        <w:ind w:left="360"/>
        <w:rPr>
          <w:rFonts w:ascii="Arial" w:hAnsi="Arial" w:cs="Arial"/>
          <w:b w:val="0"/>
          <w:sz w:val="22"/>
          <w:szCs w:val="22"/>
        </w:rPr>
      </w:pPr>
      <w:r>
        <w:rPr>
          <w:rFonts w:ascii="Arial" w:hAnsi="Arial" w:cs="Arial"/>
          <w:b w:val="0"/>
          <w:sz w:val="22"/>
          <w:szCs w:val="22"/>
        </w:rPr>
        <w:t>Bidders</w:t>
      </w:r>
      <w:r w:rsidR="007E5BBA" w:rsidRPr="001D390F">
        <w:rPr>
          <w:rFonts w:ascii="Arial" w:hAnsi="Arial" w:cs="Arial"/>
          <w:b w:val="0"/>
          <w:sz w:val="22"/>
          <w:szCs w:val="22"/>
        </w:rPr>
        <w:t xml:space="preserve"> who do not meet these minimum qualifications will be rejected as non-responsive and will not </w:t>
      </w:r>
      <w:r w:rsidR="005A1AC2">
        <w:rPr>
          <w:rFonts w:ascii="Arial" w:hAnsi="Arial" w:cs="Arial"/>
          <w:b w:val="0"/>
          <w:sz w:val="22"/>
          <w:szCs w:val="22"/>
        </w:rPr>
        <w:t>receive further consideration.</w:t>
      </w:r>
      <w:r w:rsidR="00D54975">
        <w:rPr>
          <w:rFonts w:ascii="Arial" w:hAnsi="Arial" w:cs="Arial"/>
          <w:b w:val="0"/>
          <w:sz w:val="22"/>
          <w:szCs w:val="22"/>
        </w:rPr>
        <w:t xml:space="preserve"> </w:t>
      </w:r>
      <w:r w:rsidR="007E5BBA" w:rsidRPr="001D390F">
        <w:rPr>
          <w:rFonts w:ascii="Arial" w:hAnsi="Arial" w:cs="Arial"/>
          <w:b w:val="0"/>
          <w:sz w:val="22"/>
          <w:szCs w:val="22"/>
        </w:rPr>
        <w:t>Any proposal that is rejected as non-responsive will not be evaluated or scored.</w:t>
      </w:r>
    </w:p>
    <w:p w14:paraId="3A848CA2" w14:textId="77777777" w:rsidR="001033CD" w:rsidRPr="001D390F" w:rsidRDefault="001033CD" w:rsidP="001B3501">
      <w:pPr>
        <w:ind w:left="360"/>
        <w:rPr>
          <w:rFonts w:ascii="Arial" w:hAnsi="Arial" w:cs="Arial"/>
          <w:sz w:val="22"/>
          <w:szCs w:val="22"/>
        </w:rPr>
      </w:pPr>
    </w:p>
    <w:p w14:paraId="0A13EFE2" w14:textId="5F66F8DB" w:rsidR="00BD76BD" w:rsidRPr="001D390F" w:rsidRDefault="00BD76BD" w:rsidP="00A433A5">
      <w:pPr>
        <w:numPr>
          <w:ilvl w:val="1"/>
          <w:numId w:val="22"/>
        </w:numPr>
        <w:spacing w:before="120"/>
        <w:ind w:left="907" w:hanging="547"/>
        <w:rPr>
          <w:rFonts w:ascii="Arial" w:hAnsi="Arial" w:cs="Arial"/>
          <w:i/>
          <w:color w:val="3366FF"/>
          <w:sz w:val="22"/>
          <w:szCs w:val="22"/>
        </w:rPr>
      </w:pPr>
      <w:r w:rsidRPr="001D390F">
        <w:rPr>
          <w:rFonts w:ascii="Arial" w:hAnsi="Arial" w:cs="Arial"/>
          <w:sz w:val="22"/>
          <w:szCs w:val="22"/>
        </w:rPr>
        <w:t>FUNDING</w:t>
      </w:r>
    </w:p>
    <w:p w14:paraId="39E65A17" w14:textId="77777777" w:rsidR="00BD76BD" w:rsidRPr="001D390F" w:rsidRDefault="00BD76BD" w:rsidP="001B3501">
      <w:pPr>
        <w:tabs>
          <w:tab w:val="left" w:pos="-720"/>
          <w:tab w:val="left" w:pos="360"/>
          <w:tab w:val="left" w:pos="720"/>
          <w:tab w:val="left" w:pos="1080"/>
          <w:tab w:val="left" w:pos="1440"/>
          <w:tab w:val="left" w:pos="1800"/>
          <w:tab w:val="left" w:pos="2160"/>
          <w:tab w:val="left" w:pos="2520"/>
          <w:tab w:val="left" w:pos="2880"/>
        </w:tabs>
        <w:ind w:left="720" w:hanging="720"/>
        <w:rPr>
          <w:rFonts w:ascii="Arial" w:hAnsi="Arial" w:cs="Arial"/>
          <w:b w:val="0"/>
          <w:sz w:val="22"/>
          <w:szCs w:val="22"/>
        </w:rPr>
      </w:pPr>
    </w:p>
    <w:p w14:paraId="551AE58B" w14:textId="6B70E738" w:rsidR="00BD76BD" w:rsidRPr="007C70DD" w:rsidRDefault="00BD76BD"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The AGENCY has </w:t>
      </w:r>
      <w:r w:rsidR="00C422F2" w:rsidRPr="001D390F">
        <w:rPr>
          <w:rFonts w:cs="Arial"/>
          <w:sz w:val="22"/>
          <w:szCs w:val="22"/>
        </w:rPr>
        <w:t xml:space="preserve">budgeted an amount not to </w:t>
      </w:r>
      <w:r w:rsidR="00C422F2" w:rsidRPr="007C70DD">
        <w:rPr>
          <w:rFonts w:cs="Arial"/>
          <w:sz w:val="22"/>
          <w:szCs w:val="22"/>
        </w:rPr>
        <w:t xml:space="preserve">exceed </w:t>
      </w:r>
      <w:r w:rsidR="008B7DEC" w:rsidRPr="00A1701F">
        <w:rPr>
          <w:rFonts w:cs="Arial"/>
          <w:b/>
          <w:sz w:val="22"/>
          <w:szCs w:val="22"/>
        </w:rPr>
        <w:t>seventy</w:t>
      </w:r>
      <w:r w:rsidR="00BB27C3" w:rsidRPr="00A1701F" w:rsidDel="00BB27C3">
        <w:rPr>
          <w:rFonts w:cs="Arial"/>
          <w:b/>
          <w:sz w:val="22"/>
          <w:szCs w:val="22"/>
        </w:rPr>
        <w:t xml:space="preserve"> </w:t>
      </w:r>
      <w:r w:rsidR="00AE4A61" w:rsidRPr="00A1701F">
        <w:rPr>
          <w:rFonts w:cs="Arial"/>
          <w:b/>
          <w:sz w:val="22"/>
          <w:szCs w:val="22"/>
        </w:rPr>
        <w:t>thousand</w:t>
      </w:r>
      <w:r w:rsidR="005A1AC2" w:rsidRPr="00A1701F">
        <w:rPr>
          <w:rFonts w:cs="Arial"/>
          <w:b/>
          <w:sz w:val="22"/>
          <w:szCs w:val="22"/>
        </w:rPr>
        <w:t xml:space="preserve"> d</w:t>
      </w:r>
      <w:r w:rsidR="00B10719" w:rsidRPr="00A1701F">
        <w:rPr>
          <w:rFonts w:cs="Arial"/>
          <w:b/>
          <w:sz w:val="22"/>
          <w:szCs w:val="22"/>
        </w:rPr>
        <w:t>ollars (</w:t>
      </w:r>
      <w:r w:rsidR="00C422F2" w:rsidRPr="00A1701F">
        <w:rPr>
          <w:rFonts w:cs="Arial"/>
          <w:b/>
          <w:sz w:val="22"/>
          <w:szCs w:val="22"/>
        </w:rPr>
        <w:t>$</w:t>
      </w:r>
      <w:r w:rsidR="008B7DEC" w:rsidRPr="00A1701F">
        <w:rPr>
          <w:rFonts w:cs="Arial"/>
          <w:b/>
          <w:sz w:val="22"/>
          <w:szCs w:val="22"/>
        </w:rPr>
        <w:t>7</w:t>
      </w:r>
      <w:r w:rsidR="00BB27C3" w:rsidRPr="00A1701F">
        <w:rPr>
          <w:rFonts w:cs="Arial"/>
          <w:b/>
          <w:sz w:val="22"/>
          <w:szCs w:val="22"/>
        </w:rPr>
        <w:t>0</w:t>
      </w:r>
      <w:r w:rsidR="00AE4A61" w:rsidRPr="00A1701F">
        <w:rPr>
          <w:rFonts w:cs="Arial"/>
          <w:b/>
          <w:sz w:val="22"/>
          <w:szCs w:val="22"/>
        </w:rPr>
        <w:t>,000</w:t>
      </w:r>
      <w:r w:rsidR="00C422F2" w:rsidRPr="00A1701F">
        <w:rPr>
          <w:rFonts w:cs="Arial"/>
          <w:b/>
          <w:sz w:val="22"/>
          <w:szCs w:val="22"/>
        </w:rPr>
        <w:t>)</w:t>
      </w:r>
      <w:r w:rsidRPr="007C70DD">
        <w:rPr>
          <w:rFonts w:cs="Arial"/>
          <w:sz w:val="22"/>
          <w:szCs w:val="22"/>
        </w:rPr>
        <w:t xml:space="preserve"> for this project. </w:t>
      </w:r>
      <w:r w:rsidR="00641FE5" w:rsidRPr="007C70DD">
        <w:rPr>
          <w:rFonts w:cs="Arial"/>
          <w:sz w:val="22"/>
          <w:szCs w:val="22"/>
        </w:rPr>
        <w:t xml:space="preserve">Proposals in excess of </w:t>
      </w:r>
      <w:r w:rsidR="008B7DEC">
        <w:rPr>
          <w:rFonts w:cs="Arial"/>
          <w:bCs/>
          <w:sz w:val="22"/>
          <w:szCs w:val="22"/>
        </w:rPr>
        <w:t>seventy</w:t>
      </w:r>
      <w:r w:rsidR="008B7DEC" w:rsidRPr="007C70DD">
        <w:rPr>
          <w:rFonts w:cs="Arial"/>
          <w:bCs/>
          <w:sz w:val="22"/>
          <w:szCs w:val="22"/>
        </w:rPr>
        <w:t xml:space="preserve"> </w:t>
      </w:r>
      <w:r w:rsidR="00AE4A61" w:rsidRPr="007C70DD">
        <w:rPr>
          <w:rFonts w:cs="Arial"/>
          <w:sz w:val="22"/>
          <w:szCs w:val="22"/>
        </w:rPr>
        <w:t>thousand dollars (</w:t>
      </w:r>
      <w:r w:rsidR="00641FE5" w:rsidRPr="007C70DD">
        <w:rPr>
          <w:rFonts w:cs="Arial"/>
          <w:sz w:val="22"/>
          <w:szCs w:val="22"/>
        </w:rPr>
        <w:t>$</w:t>
      </w:r>
      <w:r w:rsidR="008B7DEC">
        <w:rPr>
          <w:rFonts w:cs="Arial"/>
          <w:sz w:val="22"/>
          <w:szCs w:val="22"/>
        </w:rPr>
        <w:t>7</w:t>
      </w:r>
      <w:r w:rsidR="00BB27C3">
        <w:rPr>
          <w:rFonts w:cs="Arial"/>
          <w:sz w:val="22"/>
          <w:szCs w:val="22"/>
        </w:rPr>
        <w:t>0</w:t>
      </w:r>
      <w:r w:rsidR="00AE4A61" w:rsidRPr="007C70DD">
        <w:rPr>
          <w:rFonts w:cs="Arial"/>
          <w:sz w:val="22"/>
          <w:szCs w:val="22"/>
        </w:rPr>
        <w:t>,000)</w:t>
      </w:r>
      <w:r w:rsidR="00D54975" w:rsidRPr="007C70DD">
        <w:rPr>
          <w:rFonts w:cs="Arial"/>
          <w:sz w:val="22"/>
          <w:szCs w:val="22"/>
        </w:rPr>
        <w:t xml:space="preserve"> will be considered non</w:t>
      </w:r>
      <w:r w:rsidR="007C70DD" w:rsidRPr="007C70DD">
        <w:rPr>
          <w:rFonts w:cs="Arial"/>
          <w:sz w:val="22"/>
          <w:szCs w:val="22"/>
        </w:rPr>
        <w:t>-</w:t>
      </w:r>
      <w:r w:rsidR="00641FE5" w:rsidRPr="007C70DD">
        <w:rPr>
          <w:rFonts w:cs="Arial"/>
          <w:sz w:val="22"/>
          <w:szCs w:val="22"/>
        </w:rPr>
        <w:t>responsive and will not be evaluated.</w:t>
      </w:r>
      <w:r w:rsidR="007E5BBA" w:rsidRPr="007C70DD">
        <w:rPr>
          <w:rFonts w:cs="Arial"/>
          <w:sz w:val="22"/>
          <w:szCs w:val="22"/>
        </w:rPr>
        <w:t xml:space="preserve"> In the event </w:t>
      </w:r>
      <w:r w:rsidR="005A1AC2" w:rsidRPr="007C70DD">
        <w:rPr>
          <w:rFonts w:cs="Arial"/>
          <w:sz w:val="22"/>
          <w:szCs w:val="22"/>
        </w:rPr>
        <w:t xml:space="preserve">that </w:t>
      </w:r>
      <w:r w:rsidR="007E5BBA" w:rsidRPr="007C70DD">
        <w:rPr>
          <w:rFonts w:cs="Arial"/>
          <w:sz w:val="22"/>
          <w:szCs w:val="22"/>
        </w:rPr>
        <w:t>additional funding becomes available, any contract awarded may be renegotiated to provide for additional related services.</w:t>
      </w:r>
    </w:p>
    <w:p w14:paraId="03E4E063" w14:textId="77777777" w:rsidR="00BD76BD" w:rsidRPr="007C70DD" w:rsidRDefault="00BD76BD" w:rsidP="001B3501">
      <w:pPr>
        <w:tabs>
          <w:tab w:val="left" w:pos="-720"/>
          <w:tab w:val="left" w:pos="360"/>
          <w:tab w:val="left" w:pos="720"/>
          <w:tab w:val="left" w:pos="1080"/>
          <w:tab w:val="left" w:pos="1440"/>
          <w:tab w:val="left" w:pos="1800"/>
          <w:tab w:val="left" w:pos="2160"/>
          <w:tab w:val="left" w:pos="2520"/>
          <w:tab w:val="left" w:pos="2880"/>
        </w:tabs>
        <w:ind w:left="720" w:hanging="720"/>
        <w:rPr>
          <w:rFonts w:ascii="Arial" w:hAnsi="Arial" w:cs="Arial"/>
          <w:b w:val="0"/>
          <w:sz w:val="22"/>
          <w:szCs w:val="22"/>
        </w:rPr>
      </w:pPr>
    </w:p>
    <w:p w14:paraId="7E80F61A" w14:textId="2C68F253" w:rsidR="00BD76BD" w:rsidRPr="00821F82" w:rsidRDefault="00BD76BD"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color w:val="008000"/>
          <w:sz w:val="22"/>
          <w:szCs w:val="22"/>
        </w:rPr>
      </w:pPr>
      <w:r w:rsidRPr="007C70DD">
        <w:rPr>
          <w:rFonts w:cs="Arial"/>
          <w:sz w:val="22"/>
          <w:szCs w:val="22"/>
        </w:rPr>
        <w:t>Any contract awarded as a result of this procurement is contingent upon</w:t>
      </w:r>
      <w:r w:rsidRPr="001D390F">
        <w:rPr>
          <w:rFonts w:cs="Arial"/>
          <w:sz w:val="22"/>
          <w:szCs w:val="22"/>
        </w:rPr>
        <w:t xml:space="preserve"> the availability of funding</w:t>
      </w:r>
      <w:r w:rsidRPr="00821F82">
        <w:rPr>
          <w:rFonts w:cs="Arial"/>
          <w:b/>
          <w:i/>
          <w:color w:val="3366FF"/>
          <w:sz w:val="22"/>
          <w:szCs w:val="22"/>
        </w:rPr>
        <w:t>.</w:t>
      </w:r>
      <w:r w:rsidR="00926349" w:rsidRPr="00821F82">
        <w:rPr>
          <w:rFonts w:cs="Arial"/>
          <w:b/>
          <w:i/>
          <w:color w:val="3366FF"/>
          <w:sz w:val="22"/>
          <w:szCs w:val="22"/>
        </w:rPr>
        <w:t xml:space="preserve"> </w:t>
      </w:r>
    </w:p>
    <w:p w14:paraId="346E2FDE" w14:textId="77777777" w:rsidR="00B23F45" w:rsidRPr="001D390F" w:rsidRDefault="00B23F45"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022F2B33" w14:textId="77777777" w:rsidR="00BD76BD" w:rsidRPr="001D390F" w:rsidRDefault="00BD76BD" w:rsidP="00A433A5">
      <w:pPr>
        <w:numPr>
          <w:ilvl w:val="1"/>
          <w:numId w:val="22"/>
        </w:numPr>
        <w:tabs>
          <w:tab w:val="left" w:pos="-720"/>
          <w:tab w:val="left" w:pos="360"/>
          <w:tab w:val="left" w:pos="1800"/>
          <w:tab w:val="left" w:pos="2160"/>
          <w:tab w:val="left" w:pos="2520"/>
          <w:tab w:val="left" w:pos="2880"/>
        </w:tabs>
        <w:spacing w:before="120"/>
        <w:ind w:left="907" w:hanging="547"/>
        <w:rPr>
          <w:rFonts w:ascii="Arial" w:hAnsi="Arial" w:cs="Arial"/>
          <w:sz w:val="22"/>
          <w:szCs w:val="22"/>
        </w:rPr>
      </w:pPr>
      <w:r w:rsidRPr="001D390F">
        <w:rPr>
          <w:rFonts w:ascii="Arial" w:hAnsi="Arial" w:cs="Arial"/>
          <w:sz w:val="22"/>
          <w:szCs w:val="22"/>
        </w:rPr>
        <w:t>PERIOD OF PERFORMANCE</w:t>
      </w:r>
    </w:p>
    <w:p w14:paraId="6698E4F1" w14:textId="77777777" w:rsidR="00BD76BD" w:rsidRPr="001D390F" w:rsidRDefault="00BD76BD" w:rsidP="001B3501">
      <w:pPr>
        <w:tabs>
          <w:tab w:val="left" w:pos="-720"/>
          <w:tab w:val="left" w:pos="360"/>
          <w:tab w:val="left" w:pos="720"/>
          <w:tab w:val="left" w:pos="1080"/>
          <w:tab w:val="left" w:pos="1440"/>
          <w:tab w:val="left" w:pos="1800"/>
          <w:tab w:val="left" w:pos="2160"/>
          <w:tab w:val="left" w:pos="2520"/>
          <w:tab w:val="left" w:pos="2880"/>
        </w:tabs>
        <w:ind w:left="720"/>
        <w:rPr>
          <w:rFonts w:ascii="Arial" w:hAnsi="Arial" w:cs="Arial"/>
          <w:b w:val="0"/>
          <w:sz w:val="22"/>
          <w:szCs w:val="22"/>
        </w:rPr>
      </w:pPr>
    </w:p>
    <w:p w14:paraId="1293F235" w14:textId="323E9AB8" w:rsidR="00BD76BD" w:rsidRPr="001D390F" w:rsidRDefault="00BD76BD"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bookmarkStart w:id="3" w:name="OLE_LINK1"/>
      <w:bookmarkStart w:id="4" w:name="OLE_LINK2"/>
      <w:r w:rsidRPr="001D390F">
        <w:rPr>
          <w:rFonts w:ascii="Arial" w:hAnsi="Arial" w:cs="Arial"/>
          <w:b w:val="0"/>
          <w:sz w:val="22"/>
          <w:szCs w:val="22"/>
        </w:rPr>
        <w:t xml:space="preserve">The period of performance of any contract resulting from this </w:t>
      </w:r>
      <w:r w:rsidR="00FD0772">
        <w:rPr>
          <w:rFonts w:ascii="Arial" w:hAnsi="Arial" w:cs="Arial"/>
          <w:b w:val="0"/>
          <w:sz w:val="22"/>
          <w:szCs w:val="22"/>
        </w:rPr>
        <w:t>RFQQ</w:t>
      </w:r>
      <w:r w:rsidRPr="001D390F">
        <w:rPr>
          <w:rFonts w:ascii="Arial" w:hAnsi="Arial" w:cs="Arial"/>
          <w:b w:val="0"/>
          <w:sz w:val="22"/>
          <w:szCs w:val="22"/>
        </w:rPr>
        <w:t xml:space="preserve"> is tentatively scheduled to</w:t>
      </w:r>
      <w:r w:rsidR="00645ED1" w:rsidRPr="001D390F">
        <w:rPr>
          <w:rFonts w:ascii="Arial" w:hAnsi="Arial" w:cs="Arial"/>
          <w:b w:val="0"/>
          <w:sz w:val="22"/>
          <w:szCs w:val="22"/>
        </w:rPr>
        <w:t xml:space="preserve"> begin on or about </w:t>
      </w:r>
      <w:r w:rsidR="00A55FCE">
        <w:rPr>
          <w:rFonts w:ascii="Arial" w:hAnsi="Arial" w:cs="Arial"/>
          <w:b w:val="0"/>
          <w:sz w:val="22"/>
          <w:szCs w:val="22"/>
        </w:rPr>
        <w:t>August 2</w:t>
      </w:r>
      <w:r w:rsidR="0027669F">
        <w:rPr>
          <w:rFonts w:ascii="Arial" w:hAnsi="Arial" w:cs="Arial"/>
          <w:b w:val="0"/>
          <w:sz w:val="22"/>
          <w:szCs w:val="22"/>
        </w:rPr>
        <w:t>3</w:t>
      </w:r>
      <w:r w:rsidR="00A55FCE">
        <w:rPr>
          <w:rFonts w:ascii="Arial" w:hAnsi="Arial" w:cs="Arial"/>
          <w:b w:val="0"/>
          <w:sz w:val="22"/>
          <w:szCs w:val="22"/>
        </w:rPr>
        <w:t>, 2021</w:t>
      </w:r>
      <w:r w:rsidR="00AE4A61">
        <w:rPr>
          <w:rFonts w:ascii="Arial" w:hAnsi="Arial" w:cs="Arial"/>
          <w:b w:val="0"/>
          <w:sz w:val="22"/>
          <w:szCs w:val="22"/>
        </w:rPr>
        <w:t xml:space="preserve"> </w:t>
      </w:r>
      <w:r w:rsidRPr="001D390F">
        <w:rPr>
          <w:rFonts w:ascii="Arial" w:hAnsi="Arial" w:cs="Arial"/>
          <w:b w:val="0"/>
          <w:sz w:val="22"/>
          <w:szCs w:val="22"/>
        </w:rPr>
        <w:t>and to end on</w:t>
      </w:r>
      <w:r w:rsidR="004E6182">
        <w:rPr>
          <w:rFonts w:ascii="Arial" w:hAnsi="Arial" w:cs="Arial"/>
          <w:b w:val="0"/>
          <w:sz w:val="22"/>
          <w:szCs w:val="22"/>
        </w:rPr>
        <w:t xml:space="preserve"> June 30</w:t>
      </w:r>
      <w:r w:rsidR="00AE4A61">
        <w:rPr>
          <w:rFonts w:ascii="Arial" w:hAnsi="Arial" w:cs="Arial"/>
          <w:b w:val="0"/>
          <w:sz w:val="22"/>
          <w:szCs w:val="22"/>
        </w:rPr>
        <w:t>, 20</w:t>
      </w:r>
      <w:r w:rsidR="008B7DEC">
        <w:rPr>
          <w:rFonts w:ascii="Arial" w:hAnsi="Arial" w:cs="Arial"/>
          <w:b w:val="0"/>
          <w:sz w:val="22"/>
          <w:szCs w:val="22"/>
        </w:rPr>
        <w:t>22</w:t>
      </w:r>
      <w:r w:rsidRPr="001D390F">
        <w:rPr>
          <w:rFonts w:ascii="Arial" w:hAnsi="Arial" w:cs="Arial"/>
          <w:b w:val="0"/>
          <w:sz w:val="22"/>
          <w:szCs w:val="22"/>
        </w:rPr>
        <w:t xml:space="preserve">. </w:t>
      </w:r>
      <w:r w:rsidR="0066576C" w:rsidRPr="001D390F">
        <w:rPr>
          <w:rFonts w:ascii="Arial" w:hAnsi="Arial" w:cs="Arial"/>
          <w:b w:val="0"/>
          <w:sz w:val="22"/>
          <w:szCs w:val="22"/>
        </w:rPr>
        <w:t xml:space="preserve">The AGENCY reserves the right to extend the contract for </w:t>
      </w:r>
      <w:r w:rsidR="003A44A5">
        <w:rPr>
          <w:rFonts w:ascii="Arial" w:hAnsi="Arial" w:cs="Arial"/>
          <w:b w:val="0"/>
          <w:sz w:val="22"/>
          <w:szCs w:val="22"/>
        </w:rPr>
        <w:t xml:space="preserve">up to </w:t>
      </w:r>
      <w:r w:rsidR="00AE4A61">
        <w:rPr>
          <w:rFonts w:ascii="Arial" w:hAnsi="Arial" w:cs="Arial"/>
          <w:b w:val="0"/>
          <w:sz w:val="22"/>
          <w:szCs w:val="22"/>
        </w:rPr>
        <w:t xml:space="preserve">one </w:t>
      </w:r>
      <w:r w:rsidR="0066576C" w:rsidRPr="001D390F">
        <w:rPr>
          <w:rFonts w:ascii="Arial" w:hAnsi="Arial" w:cs="Arial"/>
          <w:b w:val="0"/>
          <w:sz w:val="22"/>
          <w:szCs w:val="22"/>
        </w:rPr>
        <w:t>one-year period</w:t>
      </w:r>
      <w:r w:rsidR="0066576C" w:rsidRPr="003A44A5">
        <w:rPr>
          <w:rFonts w:ascii="Arial" w:hAnsi="Arial" w:cs="Arial"/>
          <w:b w:val="0"/>
          <w:sz w:val="22"/>
          <w:szCs w:val="22"/>
        </w:rPr>
        <w:t>.</w:t>
      </w:r>
      <w:r w:rsidRPr="003A44A5">
        <w:rPr>
          <w:rFonts w:ascii="Arial" w:hAnsi="Arial" w:cs="Arial"/>
          <w:b w:val="0"/>
          <w:sz w:val="22"/>
          <w:szCs w:val="22"/>
        </w:rPr>
        <w:t xml:space="preserve"> </w:t>
      </w:r>
      <w:r w:rsidRPr="001D390F">
        <w:rPr>
          <w:rFonts w:ascii="Arial" w:hAnsi="Arial" w:cs="Arial"/>
          <w:b w:val="0"/>
          <w:sz w:val="22"/>
          <w:szCs w:val="22"/>
        </w:rPr>
        <w:t>Amendments extending the period of performance, if any, shall be at the sole discretion of the AGENCY.</w:t>
      </w:r>
    </w:p>
    <w:bookmarkEnd w:id="3"/>
    <w:bookmarkEnd w:id="4"/>
    <w:p w14:paraId="50BFA103" w14:textId="77777777" w:rsidR="009A00B2" w:rsidRPr="001D390F" w:rsidRDefault="009A00B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6290CE0C" w14:textId="77777777" w:rsidR="009A00B2" w:rsidRPr="001D390F" w:rsidRDefault="009A00B2" w:rsidP="00A433A5">
      <w:pPr>
        <w:numPr>
          <w:ilvl w:val="1"/>
          <w:numId w:val="22"/>
        </w:numPr>
        <w:tabs>
          <w:tab w:val="left" w:pos="-720"/>
          <w:tab w:val="left" w:pos="360"/>
          <w:tab w:val="left" w:pos="1800"/>
          <w:tab w:val="left" w:pos="2160"/>
          <w:tab w:val="left" w:pos="2520"/>
          <w:tab w:val="left" w:pos="2880"/>
        </w:tabs>
        <w:spacing w:before="120"/>
        <w:ind w:left="907" w:hanging="547"/>
        <w:rPr>
          <w:rFonts w:ascii="Arial" w:hAnsi="Arial" w:cs="Arial"/>
          <w:sz w:val="22"/>
          <w:szCs w:val="22"/>
        </w:rPr>
      </w:pPr>
      <w:r w:rsidRPr="001D390F">
        <w:rPr>
          <w:rFonts w:ascii="Arial" w:hAnsi="Arial" w:cs="Arial"/>
          <w:sz w:val="22"/>
          <w:szCs w:val="22"/>
        </w:rPr>
        <w:t>CONTRACTING WITH CURRENT OR FORMER STATE EMPLOYEES</w:t>
      </w:r>
    </w:p>
    <w:p w14:paraId="683D9A05" w14:textId="77777777" w:rsidR="009A00B2" w:rsidRPr="001D390F" w:rsidRDefault="009A00B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2C631FB" w14:textId="48C81D28" w:rsidR="00F5367A" w:rsidRDefault="009A00B2" w:rsidP="00A1701F">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sz w:val="22"/>
          <w:szCs w:val="22"/>
        </w:rPr>
      </w:pPr>
      <w:r w:rsidRPr="001D390F">
        <w:rPr>
          <w:rFonts w:ascii="Arial" w:hAnsi="Arial" w:cs="Arial"/>
          <w:b w:val="0"/>
          <w:sz w:val="22"/>
          <w:szCs w:val="22"/>
        </w:rPr>
        <w:t>Specific restrictions apply t</w:t>
      </w:r>
      <w:r w:rsidR="006F4542" w:rsidRPr="001D390F">
        <w:rPr>
          <w:rFonts w:ascii="Arial" w:hAnsi="Arial" w:cs="Arial"/>
          <w:b w:val="0"/>
          <w:sz w:val="22"/>
          <w:szCs w:val="22"/>
        </w:rPr>
        <w:t>o</w:t>
      </w:r>
      <w:r w:rsidRPr="001D390F">
        <w:rPr>
          <w:rFonts w:ascii="Arial" w:hAnsi="Arial" w:cs="Arial"/>
          <w:b w:val="0"/>
          <w:sz w:val="22"/>
          <w:szCs w:val="22"/>
        </w:rPr>
        <w:t xml:space="preserve"> contracting with current or former state employees pursuant to </w:t>
      </w:r>
      <w:r w:rsidR="007C70DD">
        <w:rPr>
          <w:rFonts w:ascii="Arial" w:hAnsi="Arial" w:cs="Arial"/>
          <w:b w:val="0"/>
          <w:sz w:val="22"/>
          <w:szCs w:val="22"/>
        </w:rPr>
        <w:t>C</w:t>
      </w:r>
      <w:r w:rsidRPr="001D390F">
        <w:rPr>
          <w:rFonts w:ascii="Arial" w:hAnsi="Arial" w:cs="Arial"/>
          <w:b w:val="0"/>
          <w:sz w:val="22"/>
          <w:szCs w:val="22"/>
        </w:rPr>
        <w:t>hapter 42.52 of t</w:t>
      </w:r>
      <w:r w:rsidR="002E423E">
        <w:rPr>
          <w:rFonts w:ascii="Arial" w:hAnsi="Arial" w:cs="Arial"/>
          <w:b w:val="0"/>
          <w:sz w:val="22"/>
          <w:szCs w:val="22"/>
        </w:rPr>
        <w:t xml:space="preserve">he Revised Code of Washington. </w:t>
      </w:r>
      <w:r w:rsidRPr="001D390F">
        <w:rPr>
          <w:rFonts w:ascii="Arial" w:hAnsi="Arial" w:cs="Arial"/>
          <w:b w:val="0"/>
          <w:sz w:val="22"/>
          <w:szCs w:val="22"/>
        </w:rPr>
        <w:t>Proposers should familiarize themselves with the requirements prior to submitting a proposal that includes current or former state employees.</w:t>
      </w:r>
    </w:p>
    <w:p w14:paraId="4B16314C" w14:textId="78D79D9B" w:rsidR="00BD76BD" w:rsidRPr="001D390F" w:rsidRDefault="00BD76BD" w:rsidP="00A433A5">
      <w:pPr>
        <w:numPr>
          <w:ilvl w:val="1"/>
          <w:numId w:val="22"/>
        </w:numPr>
        <w:tabs>
          <w:tab w:val="left" w:pos="-720"/>
          <w:tab w:val="left" w:pos="360"/>
          <w:tab w:val="left" w:pos="1800"/>
          <w:tab w:val="left" w:pos="2160"/>
          <w:tab w:val="left" w:pos="2520"/>
          <w:tab w:val="left" w:pos="2880"/>
        </w:tabs>
        <w:spacing w:before="120"/>
        <w:ind w:left="907" w:hanging="547"/>
        <w:rPr>
          <w:rFonts w:ascii="Arial" w:hAnsi="Arial" w:cs="Arial"/>
          <w:sz w:val="22"/>
          <w:szCs w:val="22"/>
        </w:rPr>
      </w:pPr>
      <w:r w:rsidRPr="001D390F">
        <w:rPr>
          <w:rFonts w:ascii="Arial" w:hAnsi="Arial" w:cs="Arial"/>
          <w:sz w:val="22"/>
          <w:szCs w:val="22"/>
        </w:rPr>
        <w:t>DEFINITIONS</w:t>
      </w:r>
    </w:p>
    <w:p w14:paraId="2D6E0E32" w14:textId="77777777" w:rsidR="00BD76BD" w:rsidRPr="001D390F" w:rsidRDefault="00BD76BD"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722368FB" w14:textId="77777777" w:rsidR="00BD76BD" w:rsidRPr="001D390F" w:rsidRDefault="00BD76BD"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Definitions for the purposes of this </w:t>
      </w:r>
      <w:r w:rsidR="00FD0772">
        <w:rPr>
          <w:rFonts w:cs="Arial"/>
          <w:sz w:val="22"/>
          <w:szCs w:val="22"/>
        </w:rPr>
        <w:t>RFQQ</w:t>
      </w:r>
      <w:r w:rsidRPr="001D390F">
        <w:rPr>
          <w:rFonts w:cs="Arial"/>
          <w:sz w:val="22"/>
          <w:szCs w:val="22"/>
        </w:rPr>
        <w:t xml:space="preserve"> include:</w:t>
      </w:r>
    </w:p>
    <w:p w14:paraId="537F56B3" w14:textId="77777777" w:rsidR="00BD76BD" w:rsidRPr="001D390F" w:rsidRDefault="00BD76BD" w:rsidP="001B3501">
      <w:pPr>
        <w:tabs>
          <w:tab w:val="left" w:pos="-720"/>
        </w:tabs>
        <w:spacing w:before="120" w:after="120"/>
        <w:ind w:left="360"/>
        <w:rPr>
          <w:rFonts w:ascii="Arial" w:hAnsi="Arial" w:cs="Arial"/>
          <w:b w:val="0"/>
          <w:sz w:val="22"/>
          <w:szCs w:val="22"/>
        </w:rPr>
      </w:pPr>
      <w:r w:rsidRPr="001D390F">
        <w:rPr>
          <w:rFonts w:ascii="Arial" w:hAnsi="Arial" w:cs="Arial"/>
          <w:sz w:val="22"/>
          <w:szCs w:val="22"/>
        </w:rPr>
        <w:t>Agency</w:t>
      </w:r>
      <w:r w:rsidR="00D87BDA" w:rsidRPr="001D390F">
        <w:rPr>
          <w:rFonts w:ascii="Arial" w:hAnsi="Arial" w:cs="Arial"/>
          <w:sz w:val="22"/>
          <w:szCs w:val="22"/>
        </w:rPr>
        <w:t xml:space="preserve"> – </w:t>
      </w:r>
      <w:r w:rsidRPr="001D390F">
        <w:rPr>
          <w:rFonts w:ascii="Arial" w:hAnsi="Arial" w:cs="Arial"/>
          <w:b w:val="0"/>
          <w:sz w:val="22"/>
          <w:szCs w:val="22"/>
        </w:rPr>
        <w:t xml:space="preserve">The </w:t>
      </w:r>
      <w:r w:rsidR="005A1AC2">
        <w:rPr>
          <w:rFonts w:ascii="Arial" w:hAnsi="Arial" w:cs="Arial"/>
          <w:b w:val="0"/>
          <w:sz w:val="22"/>
          <w:szCs w:val="22"/>
        </w:rPr>
        <w:t>Washington Student Achievement Council</w:t>
      </w:r>
      <w:r w:rsidR="00EA4519" w:rsidRPr="001D390F">
        <w:rPr>
          <w:rFonts w:ascii="Arial" w:hAnsi="Arial" w:cs="Arial"/>
          <w:b w:val="0"/>
          <w:sz w:val="22"/>
          <w:szCs w:val="22"/>
        </w:rPr>
        <w:t xml:space="preserve"> is the</w:t>
      </w:r>
      <w:r w:rsidRPr="001D390F">
        <w:rPr>
          <w:rFonts w:ascii="Arial" w:hAnsi="Arial" w:cs="Arial"/>
          <w:b w:val="0"/>
          <w:sz w:val="22"/>
          <w:szCs w:val="22"/>
        </w:rPr>
        <w:t xml:space="preserve"> agency of the </w:t>
      </w:r>
      <w:r w:rsidR="00713B46" w:rsidRPr="001D390F">
        <w:rPr>
          <w:rFonts w:ascii="Arial" w:hAnsi="Arial" w:cs="Arial"/>
          <w:b w:val="0"/>
          <w:sz w:val="22"/>
          <w:szCs w:val="22"/>
        </w:rPr>
        <w:t>s</w:t>
      </w:r>
      <w:r w:rsidRPr="001D390F">
        <w:rPr>
          <w:rFonts w:ascii="Arial" w:hAnsi="Arial" w:cs="Arial"/>
          <w:b w:val="0"/>
          <w:sz w:val="22"/>
          <w:szCs w:val="22"/>
        </w:rPr>
        <w:t xml:space="preserve">tate of Washington that is issuing this </w:t>
      </w:r>
      <w:r w:rsidR="00FD0772">
        <w:rPr>
          <w:rFonts w:ascii="Arial" w:hAnsi="Arial" w:cs="Arial"/>
          <w:b w:val="0"/>
          <w:sz w:val="22"/>
          <w:szCs w:val="22"/>
        </w:rPr>
        <w:t>RFQQ</w:t>
      </w:r>
      <w:r w:rsidRPr="001D390F">
        <w:rPr>
          <w:rFonts w:ascii="Arial" w:hAnsi="Arial" w:cs="Arial"/>
          <w:b w:val="0"/>
          <w:sz w:val="22"/>
          <w:szCs w:val="22"/>
        </w:rPr>
        <w:t>.</w:t>
      </w:r>
    </w:p>
    <w:p w14:paraId="572DF20F" w14:textId="77777777" w:rsidR="007E1514" w:rsidRPr="001D390F" w:rsidRDefault="007E1514" w:rsidP="001B3501">
      <w:pPr>
        <w:tabs>
          <w:tab w:val="left" w:pos="-720"/>
        </w:tabs>
        <w:spacing w:before="120" w:after="120"/>
        <w:ind w:left="360"/>
        <w:rPr>
          <w:rFonts w:ascii="Arial" w:hAnsi="Arial" w:cs="Arial"/>
          <w:b w:val="0"/>
          <w:sz w:val="22"/>
          <w:szCs w:val="22"/>
        </w:rPr>
      </w:pPr>
      <w:r w:rsidRPr="001D390F">
        <w:rPr>
          <w:rFonts w:ascii="Arial" w:hAnsi="Arial" w:cs="Arial"/>
          <w:sz w:val="22"/>
          <w:szCs w:val="22"/>
        </w:rPr>
        <w:t xml:space="preserve">Apparent Successful </w:t>
      </w:r>
      <w:r w:rsidR="00402EA3">
        <w:rPr>
          <w:rFonts w:ascii="Arial" w:hAnsi="Arial" w:cs="Arial"/>
          <w:sz w:val="22"/>
          <w:szCs w:val="22"/>
        </w:rPr>
        <w:t>Bidder</w:t>
      </w:r>
      <w:r w:rsidRPr="001D390F">
        <w:rPr>
          <w:rFonts w:ascii="Arial" w:hAnsi="Arial" w:cs="Arial"/>
          <w:b w:val="0"/>
          <w:sz w:val="22"/>
          <w:szCs w:val="22"/>
        </w:rPr>
        <w:t xml:space="preserve"> </w:t>
      </w:r>
      <w:r w:rsidRPr="005A1AC2">
        <w:rPr>
          <w:rFonts w:ascii="Arial" w:hAnsi="Arial" w:cs="Arial"/>
          <w:sz w:val="22"/>
          <w:szCs w:val="22"/>
        </w:rPr>
        <w:t>–</w:t>
      </w:r>
      <w:r w:rsidRPr="001D390F">
        <w:rPr>
          <w:rFonts w:ascii="Arial" w:hAnsi="Arial" w:cs="Arial"/>
          <w:b w:val="0"/>
          <w:sz w:val="22"/>
          <w:szCs w:val="22"/>
        </w:rPr>
        <w:t xml:space="preserve"> The </w:t>
      </w:r>
      <w:r w:rsidR="001F32E8">
        <w:rPr>
          <w:rFonts w:ascii="Arial" w:hAnsi="Arial" w:cs="Arial"/>
          <w:b w:val="0"/>
          <w:sz w:val="22"/>
          <w:szCs w:val="22"/>
        </w:rPr>
        <w:t>Bidder</w:t>
      </w:r>
      <w:r w:rsidRPr="001D390F">
        <w:rPr>
          <w:rFonts w:ascii="Arial" w:hAnsi="Arial" w:cs="Arial"/>
          <w:b w:val="0"/>
          <w:sz w:val="22"/>
          <w:szCs w:val="22"/>
        </w:rPr>
        <w:t xml:space="preserve"> selected as the entity to perform the anticipated services, subject to completion of contract negotiations and execution of a </w:t>
      </w:r>
      <w:r w:rsidR="00AD2E8C" w:rsidRPr="001D390F">
        <w:rPr>
          <w:rFonts w:ascii="Arial" w:hAnsi="Arial" w:cs="Arial"/>
          <w:b w:val="0"/>
          <w:sz w:val="22"/>
          <w:szCs w:val="22"/>
        </w:rPr>
        <w:t xml:space="preserve">written </w:t>
      </w:r>
      <w:r w:rsidRPr="001D390F">
        <w:rPr>
          <w:rFonts w:ascii="Arial" w:hAnsi="Arial" w:cs="Arial"/>
          <w:b w:val="0"/>
          <w:sz w:val="22"/>
          <w:szCs w:val="22"/>
        </w:rPr>
        <w:t xml:space="preserve">contract.  </w:t>
      </w:r>
    </w:p>
    <w:p w14:paraId="18AC0BE8" w14:textId="77777777" w:rsidR="00BD76BD" w:rsidRPr="001D390F" w:rsidRDefault="001F32E8" w:rsidP="001B3501">
      <w:pPr>
        <w:tabs>
          <w:tab w:val="left" w:pos="-720"/>
        </w:tabs>
        <w:spacing w:before="120" w:after="120"/>
        <w:ind w:left="360"/>
        <w:rPr>
          <w:rFonts w:ascii="Arial" w:hAnsi="Arial" w:cs="Arial"/>
          <w:b w:val="0"/>
          <w:sz w:val="22"/>
          <w:szCs w:val="22"/>
        </w:rPr>
      </w:pPr>
      <w:r>
        <w:rPr>
          <w:rFonts w:ascii="Arial" w:hAnsi="Arial" w:cs="Arial"/>
          <w:sz w:val="22"/>
          <w:szCs w:val="22"/>
        </w:rPr>
        <w:t>Bidder</w:t>
      </w:r>
      <w:r w:rsidR="00BD76BD" w:rsidRPr="001D390F">
        <w:rPr>
          <w:rFonts w:ascii="Arial" w:hAnsi="Arial" w:cs="Arial"/>
          <w:sz w:val="22"/>
          <w:szCs w:val="22"/>
        </w:rPr>
        <w:t xml:space="preserve"> – </w:t>
      </w:r>
      <w:r w:rsidR="00B10719" w:rsidRPr="001D390F">
        <w:rPr>
          <w:rFonts w:ascii="Arial" w:hAnsi="Arial" w:cs="Arial"/>
          <w:b w:val="0"/>
          <w:sz w:val="22"/>
          <w:szCs w:val="22"/>
        </w:rPr>
        <w:t xml:space="preserve">Individual or company interested in the </w:t>
      </w:r>
      <w:r w:rsidR="00FD0772">
        <w:rPr>
          <w:rFonts w:ascii="Arial" w:hAnsi="Arial" w:cs="Arial"/>
          <w:b w:val="0"/>
          <w:sz w:val="22"/>
          <w:szCs w:val="22"/>
        </w:rPr>
        <w:t>RFQQ</w:t>
      </w:r>
      <w:r w:rsidR="00B10719" w:rsidRPr="001D390F">
        <w:rPr>
          <w:rFonts w:ascii="Arial" w:hAnsi="Arial" w:cs="Arial"/>
          <w:b w:val="0"/>
          <w:sz w:val="22"/>
          <w:szCs w:val="22"/>
        </w:rPr>
        <w:t xml:space="preserve"> and that may or does submit a proposal in order to attain a contract with the AGENCY.</w:t>
      </w:r>
    </w:p>
    <w:p w14:paraId="1B5190AF" w14:textId="77777777" w:rsidR="00BD76BD" w:rsidRPr="001D390F" w:rsidRDefault="00BD76BD" w:rsidP="001B3501">
      <w:pPr>
        <w:tabs>
          <w:tab w:val="left" w:pos="-720"/>
        </w:tabs>
        <w:spacing w:before="120" w:after="120"/>
        <w:ind w:left="360"/>
        <w:rPr>
          <w:rFonts w:ascii="Arial" w:hAnsi="Arial" w:cs="Arial"/>
          <w:b w:val="0"/>
          <w:sz w:val="22"/>
          <w:szCs w:val="22"/>
        </w:rPr>
      </w:pPr>
      <w:r w:rsidRPr="001D390F">
        <w:rPr>
          <w:rFonts w:ascii="Arial" w:hAnsi="Arial" w:cs="Arial"/>
          <w:sz w:val="22"/>
          <w:szCs w:val="22"/>
        </w:rPr>
        <w:t xml:space="preserve">Contractor – </w:t>
      </w:r>
      <w:r w:rsidRPr="001D390F">
        <w:rPr>
          <w:rFonts w:ascii="Arial" w:hAnsi="Arial" w:cs="Arial"/>
          <w:b w:val="0"/>
          <w:sz w:val="22"/>
          <w:szCs w:val="22"/>
        </w:rPr>
        <w:t>Individual or company whose proposal has been accepted by the AGENCY and is awarded a fully executed, written contract.</w:t>
      </w:r>
    </w:p>
    <w:p w14:paraId="23285567" w14:textId="77777777" w:rsidR="00B10719" w:rsidRPr="001D390F" w:rsidRDefault="00BD76BD" w:rsidP="001B3501">
      <w:pPr>
        <w:tabs>
          <w:tab w:val="left" w:pos="-720"/>
        </w:tabs>
        <w:spacing w:before="120" w:after="120"/>
        <w:ind w:left="360"/>
        <w:rPr>
          <w:rFonts w:ascii="Arial" w:hAnsi="Arial" w:cs="Arial"/>
          <w:b w:val="0"/>
          <w:sz w:val="22"/>
          <w:szCs w:val="22"/>
        </w:rPr>
      </w:pPr>
      <w:r w:rsidRPr="001D390F">
        <w:rPr>
          <w:rFonts w:ascii="Arial" w:hAnsi="Arial" w:cs="Arial"/>
          <w:sz w:val="22"/>
          <w:szCs w:val="22"/>
        </w:rPr>
        <w:t xml:space="preserve">Proposal – </w:t>
      </w:r>
      <w:r w:rsidRPr="001D390F">
        <w:rPr>
          <w:rFonts w:ascii="Arial" w:hAnsi="Arial" w:cs="Arial"/>
          <w:b w:val="0"/>
          <w:sz w:val="22"/>
          <w:szCs w:val="22"/>
        </w:rPr>
        <w:t>A formal offer submitted in response to this solicitation.</w:t>
      </w:r>
    </w:p>
    <w:p w14:paraId="5D61235D" w14:textId="77777777" w:rsidR="00B10719" w:rsidRPr="001D390F" w:rsidRDefault="00B10719" w:rsidP="001B3501">
      <w:pPr>
        <w:tabs>
          <w:tab w:val="left" w:pos="-720"/>
        </w:tabs>
        <w:spacing w:before="120" w:after="120"/>
        <w:ind w:left="360"/>
        <w:rPr>
          <w:rFonts w:ascii="Arial" w:hAnsi="Arial" w:cs="Arial"/>
          <w:sz w:val="22"/>
          <w:szCs w:val="22"/>
        </w:rPr>
      </w:pPr>
      <w:r w:rsidRPr="001D390F">
        <w:rPr>
          <w:rFonts w:ascii="Arial" w:hAnsi="Arial" w:cs="Arial"/>
          <w:sz w:val="22"/>
          <w:szCs w:val="22"/>
        </w:rPr>
        <w:t xml:space="preserve">Proposer </w:t>
      </w:r>
      <w:r w:rsidR="005A1AC2" w:rsidRPr="001D390F">
        <w:rPr>
          <w:rFonts w:ascii="Arial" w:hAnsi="Arial" w:cs="Arial"/>
          <w:sz w:val="22"/>
          <w:szCs w:val="22"/>
        </w:rPr>
        <w:t>–</w:t>
      </w:r>
      <w:r w:rsidRPr="001D390F">
        <w:rPr>
          <w:rFonts w:ascii="Arial" w:hAnsi="Arial" w:cs="Arial"/>
          <w:sz w:val="22"/>
          <w:szCs w:val="22"/>
        </w:rPr>
        <w:t xml:space="preserve"> </w:t>
      </w:r>
      <w:r w:rsidRPr="001D390F">
        <w:rPr>
          <w:rFonts w:ascii="Arial" w:hAnsi="Arial" w:cs="Arial"/>
          <w:b w:val="0"/>
          <w:sz w:val="22"/>
          <w:szCs w:val="22"/>
        </w:rPr>
        <w:t>Individual or company that submits a proposal in order to attain a contract with the AGENCY.</w:t>
      </w:r>
    </w:p>
    <w:p w14:paraId="7296838B" w14:textId="77777777" w:rsidR="00BD76BD" w:rsidRPr="001D390F" w:rsidRDefault="00CD7FB0" w:rsidP="001B3501">
      <w:pPr>
        <w:tabs>
          <w:tab w:val="left" w:pos="-720"/>
        </w:tabs>
        <w:spacing w:before="120" w:after="120"/>
        <w:ind w:left="360"/>
        <w:rPr>
          <w:rFonts w:ascii="Arial" w:hAnsi="Arial" w:cs="Arial"/>
          <w:b w:val="0"/>
          <w:sz w:val="22"/>
          <w:szCs w:val="22"/>
        </w:rPr>
      </w:pPr>
      <w:r>
        <w:rPr>
          <w:rFonts w:ascii="Arial" w:hAnsi="Arial" w:cs="Arial"/>
          <w:sz w:val="22"/>
          <w:szCs w:val="22"/>
        </w:rPr>
        <w:t>Request for Qualifications and Quotations</w:t>
      </w:r>
      <w:r w:rsidR="00BD76BD" w:rsidRPr="001D390F">
        <w:rPr>
          <w:rFonts w:ascii="Arial" w:hAnsi="Arial" w:cs="Arial"/>
          <w:sz w:val="22"/>
          <w:szCs w:val="22"/>
        </w:rPr>
        <w:t xml:space="preserve"> (</w:t>
      </w:r>
      <w:r w:rsidR="00FD0772">
        <w:rPr>
          <w:rFonts w:ascii="Arial" w:hAnsi="Arial" w:cs="Arial"/>
          <w:sz w:val="22"/>
          <w:szCs w:val="22"/>
        </w:rPr>
        <w:t>RFQQ</w:t>
      </w:r>
      <w:r w:rsidR="00BD76BD" w:rsidRPr="001D390F">
        <w:rPr>
          <w:rFonts w:ascii="Arial" w:hAnsi="Arial" w:cs="Arial"/>
          <w:sz w:val="22"/>
          <w:szCs w:val="22"/>
        </w:rPr>
        <w:t>)</w:t>
      </w:r>
      <w:r w:rsidR="00D87BDA" w:rsidRPr="001D390F">
        <w:rPr>
          <w:rFonts w:ascii="Arial" w:hAnsi="Arial" w:cs="Arial"/>
          <w:sz w:val="22"/>
          <w:szCs w:val="22"/>
        </w:rPr>
        <w:t xml:space="preserve"> – </w:t>
      </w:r>
      <w:r w:rsidR="00BD76BD" w:rsidRPr="001D390F">
        <w:rPr>
          <w:rFonts w:ascii="Arial" w:hAnsi="Arial" w:cs="Arial"/>
          <w:b w:val="0"/>
          <w:sz w:val="22"/>
          <w:szCs w:val="22"/>
        </w:rPr>
        <w:t>Formal procurement document</w:t>
      </w:r>
      <w:r w:rsidR="00554CF8">
        <w:rPr>
          <w:rFonts w:ascii="Arial" w:hAnsi="Arial" w:cs="Arial"/>
          <w:b w:val="0"/>
          <w:sz w:val="22"/>
          <w:szCs w:val="22"/>
        </w:rPr>
        <w:t xml:space="preserve"> </w:t>
      </w:r>
      <w:r w:rsidR="00752902" w:rsidRPr="00554CF8">
        <w:rPr>
          <w:rFonts w:ascii="Arial" w:hAnsi="Arial" w:cs="Arial"/>
          <w:b w:val="0"/>
          <w:sz w:val="22"/>
          <w:szCs w:val="22"/>
        </w:rPr>
        <w:t>used for commodities, simple services, or straightforward/uncomplicated goods or services with little or no room for product or service differentiation between responding vendors. An RFQQ asks vendors to explain their qualifications for performing the service or providing the good (the management proposal) and how much they will charge for the service or good (the cost proposal).</w:t>
      </w:r>
      <w:r w:rsidR="00752902" w:rsidRPr="00D143BA">
        <w:rPr>
          <w:sz w:val="20"/>
        </w:rPr>
        <w:t xml:space="preserve">  </w:t>
      </w:r>
    </w:p>
    <w:p w14:paraId="134166C2" w14:textId="77777777" w:rsidR="003A44A5" w:rsidRPr="001D390F" w:rsidRDefault="003A44A5"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4F0FCC4F" w14:textId="77777777" w:rsidR="00BD76BD" w:rsidRPr="001D390F" w:rsidRDefault="002E423E" w:rsidP="00A433A5">
      <w:pPr>
        <w:numPr>
          <w:ilvl w:val="1"/>
          <w:numId w:val="22"/>
        </w:numPr>
        <w:tabs>
          <w:tab w:val="left" w:pos="-720"/>
          <w:tab w:val="left" w:pos="360"/>
          <w:tab w:val="left" w:pos="1800"/>
          <w:tab w:val="left" w:pos="2160"/>
          <w:tab w:val="left" w:pos="2520"/>
          <w:tab w:val="left" w:pos="2880"/>
        </w:tabs>
        <w:ind w:left="900" w:hanging="540"/>
        <w:rPr>
          <w:rFonts w:ascii="Arial" w:hAnsi="Arial" w:cs="Arial"/>
          <w:sz w:val="22"/>
          <w:szCs w:val="22"/>
        </w:rPr>
      </w:pPr>
      <w:r>
        <w:rPr>
          <w:rFonts w:ascii="Arial" w:hAnsi="Arial" w:cs="Arial"/>
          <w:sz w:val="22"/>
          <w:szCs w:val="22"/>
        </w:rPr>
        <w:t>Americans with Disabilities Act (</w:t>
      </w:r>
      <w:r w:rsidR="00BD76BD" w:rsidRPr="001D390F">
        <w:rPr>
          <w:rFonts w:ascii="Arial" w:hAnsi="Arial" w:cs="Arial"/>
          <w:sz w:val="22"/>
          <w:szCs w:val="22"/>
        </w:rPr>
        <w:t>ADA</w:t>
      </w:r>
      <w:r>
        <w:rPr>
          <w:rFonts w:ascii="Arial" w:hAnsi="Arial" w:cs="Arial"/>
          <w:sz w:val="22"/>
          <w:szCs w:val="22"/>
        </w:rPr>
        <w:t>)</w:t>
      </w:r>
    </w:p>
    <w:p w14:paraId="2C1DD681" w14:textId="77777777" w:rsidR="00BD76BD" w:rsidRPr="001D390F" w:rsidRDefault="00BD76BD"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10C70AB0" w14:textId="206FDB79" w:rsidR="00CC3391" w:rsidRPr="007C70DD" w:rsidRDefault="00BD76BD" w:rsidP="007C70DD">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The AGENCY complies with the American</w:t>
      </w:r>
      <w:r w:rsidR="002E423E">
        <w:rPr>
          <w:rFonts w:cs="Arial"/>
          <w:sz w:val="22"/>
          <w:szCs w:val="22"/>
        </w:rPr>
        <w:t xml:space="preserve">s with Disabilities Act (ADA). </w:t>
      </w:r>
      <w:r w:rsidR="001F32E8">
        <w:rPr>
          <w:rFonts w:cs="Arial"/>
          <w:sz w:val="22"/>
          <w:szCs w:val="22"/>
        </w:rPr>
        <w:t>Bidder</w:t>
      </w:r>
      <w:r w:rsidRPr="001D390F">
        <w:rPr>
          <w:rFonts w:cs="Arial"/>
          <w:sz w:val="22"/>
          <w:szCs w:val="22"/>
        </w:rPr>
        <w:t xml:space="preserve">s may contact the </w:t>
      </w:r>
      <w:r w:rsidR="00FD0772">
        <w:rPr>
          <w:rFonts w:cs="Arial"/>
          <w:sz w:val="22"/>
          <w:szCs w:val="22"/>
        </w:rPr>
        <w:t>RFQQ</w:t>
      </w:r>
      <w:r w:rsidRPr="001D390F">
        <w:rPr>
          <w:rFonts w:cs="Arial"/>
          <w:sz w:val="22"/>
          <w:szCs w:val="22"/>
        </w:rPr>
        <w:t xml:space="preserve"> Coordinator to receive</w:t>
      </w:r>
      <w:r w:rsidR="005A1AC2">
        <w:rPr>
          <w:rFonts w:cs="Arial"/>
          <w:sz w:val="22"/>
          <w:szCs w:val="22"/>
        </w:rPr>
        <w:t xml:space="preserve"> this </w:t>
      </w:r>
      <w:r w:rsidR="00CD7FB0">
        <w:rPr>
          <w:rFonts w:cs="Arial"/>
          <w:sz w:val="22"/>
          <w:szCs w:val="22"/>
        </w:rPr>
        <w:t>Request for Qualifications and Quotations</w:t>
      </w:r>
      <w:r w:rsidR="005A1AC2">
        <w:rPr>
          <w:rFonts w:cs="Arial"/>
          <w:sz w:val="22"/>
          <w:szCs w:val="22"/>
        </w:rPr>
        <w:t xml:space="preserve"> in b</w:t>
      </w:r>
      <w:r w:rsidRPr="001D390F">
        <w:rPr>
          <w:rFonts w:cs="Arial"/>
          <w:sz w:val="22"/>
          <w:szCs w:val="22"/>
        </w:rPr>
        <w:t xml:space="preserve">raille or on </w:t>
      </w:r>
      <w:r w:rsidR="002E423E">
        <w:rPr>
          <w:rFonts w:cs="Arial"/>
          <w:sz w:val="22"/>
          <w:szCs w:val="22"/>
        </w:rPr>
        <w:t xml:space="preserve">audio </w:t>
      </w:r>
      <w:r w:rsidR="007C70DD">
        <w:rPr>
          <w:rFonts w:cs="Arial"/>
          <w:sz w:val="22"/>
          <w:szCs w:val="22"/>
        </w:rPr>
        <w:t>tape.</w:t>
      </w:r>
    </w:p>
    <w:p w14:paraId="3EF1B544" w14:textId="77777777" w:rsidR="00554CF8" w:rsidRDefault="00554CF8" w:rsidP="008A7E03">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59C3B570" w14:textId="77777777" w:rsidR="003A44A5" w:rsidRPr="001D390F" w:rsidRDefault="003A44A5" w:rsidP="008A7E03">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44146B52" w14:textId="77777777" w:rsidR="008A7E03" w:rsidRPr="001D390F" w:rsidRDefault="008A7E03" w:rsidP="008A7E03">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1D390F">
        <w:rPr>
          <w:rFonts w:ascii="Arial" w:hAnsi="Arial" w:cs="Arial"/>
          <w:sz w:val="22"/>
          <w:szCs w:val="22"/>
        </w:rPr>
        <w:t>2.</w:t>
      </w:r>
      <w:r w:rsidRPr="001D390F">
        <w:rPr>
          <w:rFonts w:ascii="Arial" w:hAnsi="Arial" w:cs="Arial"/>
          <w:sz w:val="22"/>
          <w:szCs w:val="22"/>
        </w:rPr>
        <w:tab/>
        <w:t xml:space="preserve">GENERAL INFORMATION FOR </w:t>
      </w:r>
      <w:r w:rsidR="001F32E8">
        <w:rPr>
          <w:rFonts w:ascii="Arial" w:hAnsi="Arial" w:cs="Arial"/>
          <w:sz w:val="22"/>
          <w:szCs w:val="22"/>
        </w:rPr>
        <w:t>BIDDER</w:t>
      </w:r>
      <w:r w:rsidRPr="001D390F">
        <w:rPr>
          <w:rFonts w:ascii="Arial" w:hAnsi="Arial" w:cs="Arial"/>
          <w:sz w:val="22"/>
          <w:szCs w:val="22"/>
        </w:rPr>
        <w:t>S</w:t>
      </w:r>
    </w:p>
    <w:p w14:paraId="5E65F643" w14:textId="77777777" w:rsidR="008A7E03" w:rsidRPr="001D390F" w:rsidRDefault="008A7E03" w:rsidP="008A7E03">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cs="Arial"/>
          <w:sz w:val="22"/>
          <w:szCs w:val="22"/>
        </w:rPr>
      </w:pPr>
    </w:p>
    <w:p w14:paraId="08A56181" w14:textId="77777777" w:rsidR="008A7E03" w:rsidRPr="001D390F" w:rsidRDefault="00FD0772" w:rsidP="00A433A5">
      <w:pPr>
        <w:numPr>
          <w:ilvl w:val="1"/>
          <w:numId w:val="14"/>
        </w:numPr>
        <w:tabs>
          <w:tab w:val="clear" w:pos="792"/>
          <w:tab w:val="left" w:pos="-720"/>
          <w:tab w:val="left" w:pos="990"/>
        </w:tabs>
        <w:ind w:left="990" w:hanging="630"/>
        <w:jc w:val="both"/>
        <w:rPr>
          <w:rFonts w:ascii="Arial" w:hAnsi="Arial" w:cs="Arial"/>
          <w:sz w:val="22"/>
          <w:szCs w:val="22"/>
        </w:rPr>
      </w:pPr>
      <w:r>
        <w:rPr>
          <w:rFonts w:ascii="Arial" w:hAnsi="Arial" w:cs="Arial"/>
          <w:sz w:val="22"/>
          <w:szCs w:val="22"/>
        </w:rPr>
        <w:t>RFQQ</w:t>
      </w:r>
      <w:r w:rsidR="008A7E03" w:rsidRPr="001D390F">
        <w:rPr>
          <w:rFonts w:ascii="Arial" w:hAnsi="Arial" w:cs="Arial"/>
          <w:sz w:val="22"/>
          <w:szCs w:val="22"/>
        </w:rPr>
        <w:t xml:space="preserve"> COORDINATOR</w:t>
      </w:r>
    </w:p>
    <w:p w14:paraId="4B9A3A53" w14:textId="77777777" w:rsidR="008A7E03" w:rsidRPr="001D390F" w:rsidRDefault="008A7E03" w:rsidP="008A7E03">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cs="Arial"/>
          <w:b w:val="0"/>
          <w:sz w:val="22"/>
          <w:szCs w:val="22"/>
        </w:rPr>
      </w:pPr>
    </w:p>
    <w:p w14:paraId="76BC5F49" w14:textId="77777777" w:rsidR="008A7E03" w:rsidRPr="001D390F" w:rsidRDefault="008A7E03" w:rsidP="00AE51CB">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The </w:t>
      </w:r>
      <w:r w:rsidR="00FD0772">
        <w:rPr>
          <w:rFonts w:cs="Arial"/>
          <w:sz w:val="22"/>
          <w:szCs w:val="22"/>
        </w:rPr>
        <w:t>RFQQ</w:t>
      </w:r>
      <w:r w:rsidRPr="001D390F">
        <w:rPr>
          <w:rFonts w:cs="Arial"/>
          <w:sz w:val="22"/>
          <w:szCs w:val="22"/>
        </w:rPr>
        <w:t xml:space="preserve"> Coordinator is the sole point of contact in t</w:t>
      </w:r>
      <w:r w:rsidR="00554CF8">
        <w:rPr>
          <w:rFonts w:cs="Arial"/>
          <w:sz w:val="22"/>
          <w:szCs w:val="22"/>
        </w:rPr>
        <w:t>he AGENCY for this procurement.</w:t>
      </w:r>
      <w:r w:rsidR="00D87BDA" w:rsidRPr="001D390F">
        <w:rPr>
          <w:rFonts w:cs="Arial"/>
          <w:sz w:val="22"/>
          <w:szCs w:val="22"/>
        </w:rPr>
        <w:t xml:space="preserve"> </w:t>
      </w:r>
      <w:r w:rsidRPr="001D390F">
        <w:rPr>
          <w:rFonts w:cs="Arial"/>
          <w:sz w:val="22"/>
          <w:szCs w:val="22"/>
        </w:rPr>
        <w:t xml:space="preserve">All communication between the </w:t>
      </w:r>
      <w:r w:rsidR="001F32E8">
        <w:rPr>
          <w:rFonts w:cs="Arial"/>
          <w:sz w:val="22"/>
          <w:szCs w:val="22"/>
        </w:rPr>
        <w:t>Bidder</w:t>
      </w:r>
      <w:r w:rsidRPr="001D390F">
        <w:rPr>
          <w:rFonts w:cs="Arial"/>
          <w:sz w:val="22"/>
          <w:szCs w:val="22"/>
        </w:rPr>
        <w:t xml:space="preserve"> and the AGENCY upon re</w:t>
      </w:r>
      <w:r w:rsidR="009A00B2" w:rsidRPr="001D390F">
        <w:rPr>
          <w:rFonts w:cs="Arial"/>
          <w:sz w:val="22"/>
          <w:szCs w:val="22"/>
        </w:rPr>
        <w:t>lease</w:t>
      </w:r>
      <w:r w:rsidRPr="001D390F">
        <w:rPr>
          <w:rFonts w:cs="Arial"/>
          <w:sz w:val="22"/>
          <w:szCs w:val="22"/>
        </w:rPr>
        <w:t xml:space="preserve"> of this </w:t>
      </w:r>
      <w:r w:rsidR="00FD0772">
        <w:rPr>
          <w:rFonts w:cs="Arial"/>
          <w:sz w:val="22"/>
          <w:szCs w:val="22"/>
        </w:rPr>
        <w:t>RFQQ</w:t>
      </w:r>
      <w:r w:rsidRPr="001D390F">
        <w:rPr>
          <w:rFonts w:cs="Arial"/>
          <w:sz w:val="22"/>
          <w:szCs w:val="22"/>
        </w:rPr>
        <w:t xml:space="preserve"> shall be with the </w:t>
      </w:r>
      <w:r w:rsidR="00FD0772">
        <w:rPr>
          <w:rFonts w:cs="Arial"/>
          <w:sz w:val="22"/>
          <w:szCs w:val="22"/>
        </w:rPr>
        <w:t>RFQQ</w:t>
      </w:r>
      <w:r w:rsidRPr="001D390F">
        <w:rPr>
          <w:rFonts w:cs="Arial"/>
          <w:sz w:val="22"/>
          <w:szCs w:val="22"/>
        </w:rPr>
        <w:t xml:space="preserve"> Coordinator, as follows:</w:t>
      </w:r>
    </w:p>
    <w:p w14:paraId="33A06B42" w14:textId="77777777" w:rsidR="008A7E03" w:rsidRPr="001D390F" w:rsidRDefault="008A7E03" w:rsidP="00AE51CB">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D141E2" w:rsidRPr="001D390F" w14:paraId="28107315" w14:textId="77777777" w:rsidTr="00D141E2">
        <w:tc>
          <w:tcPr>
            <w:tcW w:w="1980" w:type="dxa"/>
          </w:tcPr>
          <w:p w14:paraId="2C3F80A5" w14:textId="77777777" w:rsidR="00D141E2" w:rsidRPr="00E9212F" w:rsidRDefault="00D141E2" w:rsidP="007C70DD">
            <w:pPr>
              <w:spacing w:before="60" w:line="276" w:lineRule="auto"/>
              <w:ind w:right="-115"/>
              <w:rPr>
                <w:rFonts w:ascii="Arial" w:hAnsi="Arial" w:cs="Arial"/>
                <w:b w:val="0"/>
                <w:sz w:val="22"/>
                <w:szCs w:val="22"/>
              </w:rPr>
            </w:pPr>
            <w:r w:rsidRPr="007C70DD">
              <w:rPr>
                <w:rFonts w:ascii="Arial" w:hAnsi="Arial" w:cs="Arial"/>
                <w:b w:val="0"/>
                <w:iCs/>
                <w:sz w:val="22"/>
                <w:szCs w:val="22"/>
              </w:rPr>
              <w:t>Name</w:t>
            </w:r>
          </w:p>
        </w:tc>
        <w:tc>
          <w:tcPr>
            <w:tcW w:w="6480" w:type="dxa"/>
          </w:tcPr>
          <w:p w14:paraId="1B37003A" w14:textId="748B7839" w:rsidR="00D141E2" w:rsidRPr="00E9212F" w:rsidRDefault="008B7DEC" w:rsidP="007C70DD">
            <w:pPr>
              <w:spacing w:before="60" w:line="276" w:lineRule="auto"/>
              <w:ind w:right="-115"/>
              <w:rPr>
                <w:rFonts w:ascii="Arial" w:hAnsi="Arial" w:cs="Arial"/>
                <w:b w:val="0"/>
                <w:iCs/>
                <w:sz w:val="22"/>
                <w:szCs w:val="22"/>
              </w:rPr>
            </w:pPr>
            <w:r>
              <w:rPr>
                <w:rFonts w:ascii="Arial" w:hAnsi="Arial" w:cs="Arial"/>
                <w:b w:val="0"/>
                <w:iCs/>
                <w:sz w:val="22"/>
                <w:szCs w:val="22"/>
              </w:rPr>
              <w:t>Rodger O’Connor</w:t>
            </w:r>
          </w:p>
        </w:tc>
      </w:tr>
      <w:tr w:rsidR="00D141E2" w:rsidRPr="001D390F" w14:paraId="5C4559AB" w14:textId="77777777" w:rsidTr="00D141E2">
        <w:tc>
          <w:tcPr>
            <w:tcW w:w="1980" w:type="dxa"/>
          </w:tcPr>
          <w:p w14:paraId="1A1BC772" w14:textId="77777777" w:rsidR="00D141E2" w:rsidRPr="00E9212F" w:rsidRDefault="00D54975" w:rsidP="007C70DD">
            <w:pPr>
              <w:spacing w:before="60" w:line="276" w:lineRule="auto"/>
              <w:ind w:right="-115"/>
              <w:rPr>
                <w:rFonts w:ascii="Arial" w:hAnsi="Arial" w:cs="Arial"/>
                <w:b w:val="0"/>
                <w:sz w:val="22"/>
                <w:szCs w:val="22"/>
              </w:rPr>
            </w:pPr>
            <w:r w:rsidRPr="00E9212F">
              <w:rPr>
                <w:rFonts w:ascii="Arial" w:hAnsi="Arial" w:cs="Arial"/>
                <w:b w:val="0"/>
                <w:sz w:val="22"/>
                <w:szCs w:val="22"/>
              </w:rPr>
              <w:t>Em</w:t>
            </w:r>
            <w:r w:rsidR="00D141E2" w:rsidRPr="00E9212F">
              <w:rPr>
                <w:rFonts w:ascii="Arial" w:hAnsi="Arial" w:cs="Arial"/>
                <w:b w:val="0"/>
                <w:sz w:val="22"/>
                <w:szCs w:val="22"/>
              </w:rPr>
              <w:t xml:space="preserve">ail </w:t>
            </w:r>
            <w:r w:rsidR="00D141E2" w:rsidRPr="007C70DD">
              <w:rPr>
                <w:rFonts w:ascii="Arial" w:hAnsi="Arial" w:cs="Arial"/>
                <w:b w:val="0"/>
                <w:iCs/>
                <w:sz w:val="22"/>
                <w:szCs w:val="22"/>
              </w:rPr>
              <w:t>Address</w:t>
            </w:r>
          </w:p>
        </w:tc>
        <w:tc>
          <w:tcPr>
            <w:tcW w:w="6480" w:type="dxa"/>
          </w:tcPr>
          <w:p w14:paraId="36BF1996" w14:textId="259029F4" w:rsidR="00D141E2" w:rsidRPr="00E9212F" w:rsidRDefault="00DE4E84" w:rsidP="007C70DD">
            <w:pPr>
              <w:tabs>
                <w:tab w:val="left" w:pos="-1440"/>
                <w:tab w:val="left" w:pos="-720"/>
                <w:tab w:val="left" w:pos="360"/>
                <w:tab w:val="left" w:pos="720"/>
                <w:tab w:val="left" w:pos="1080"/>
                <w:tab w:val="left" w:pos="1440"/>
                <w:tab w:val="left" w:pos="1800"/>
                <w:tab w:val="left" w:pos="2160"/>
                <w:tab w:val="left" w:pos="2520"/>
                <w:tab w:val="left" w:pos="2880"/>
              </w:tabs>
              <w:spacing w:before="60" w:line="276" w:lineRule="auto"/>
              <w:rPr>
                <w:rFonts w:ascii="Arial" w:hAnsi="Arial" w:cs="Arial"/>
                <w:b w:val="0"/>
                <w:sz w:val="22"/>
                <w:szCs w:val="22"/>
              </w:rPr>
            </w:pPr>
            <w:hyperlink r:id="rId9" w:history="1">
              <w:r w:rsidR="008B7DEC" w:rsidRPr="00AF2CBF">
                <w:rPr>
                  <w:rStyle w:val="Hyperlink"/>
                  <w:rFonts w:ascii="Arial" w:hAnsi="Arial" w:cs="Arial"/>
                  <w:b w:val="0"/>
                  <w:iCs/>
                  <w:sz w:val="22"/>
                  <w:szCs w:val="22"/>
                </w:rPr>
                <w:t>rodgero@wsac.wa.gov</w:t>
              </w:r>
            </w:hyperlink>
          </w:p>
        </w:tc>
      </w:tr>
      <w:tr w:rsidR="00D141E2" w:rsidRPr="001D390F" w14:paraId="0D6D4102" w14:textId="77777777" w:rsidTr="00D141E2">
        <w:tc>
          <w:tcPr>
            <w:tcW w:w="1980" w:type="dxa"/>
          </w:tcPr>
          <w:p w14:paraId="6B8DEE94" w14:textId="77777777" w:rsidR="00D141E2" w:rsidRPr="00E9212F" w:rsidRDefault="00D141E2" w:rsidP="007C70DD">
            <w:pPr>
              <w:spacing w:before="60" w:line="276" w:lineRule="auto"/>
              <w:ind w:right="-115"/>
              <w:rPr>
                <w:rFonts w:ascii="Arial" w:hAnsi="Arial" w:cs="Arial"/>
                <w:b w:val="0"/>
                <w:sz w:val="22"/>
                <w:szCs w:val="22"/>
              </w:rPr>
            </w:pPr>
            <w:r w:rsidRPr="007C70DD">
              <w:rPr>
                <w:rFonts w:ascii="Arial" w:hAnsi="Arial" w:cs="Arial"/>
                <w:b w:val="0"/>
                <w:iCs/>
                <w:sz w:val="22"/>
                <w:szCs w:val="22"/>
              </w:rPr>
              <w:t>Mailing</w:t>
            </w:r>
            <w:r w:rsidRPr="00E9212F">
              <w:rPr>
                <w:rFonts w:ascii="Arial" w:hAnsi="Arial" w:cs="Arial"/>
                <w:b w:val="0"/>
                <w:sz w:val="22"/>
                <w:szCs w:val="22"/>
              </w:rPr>
              <w:t xml:space="preserve"> Address</w:t>
            </w:r>
          </w:p>
        </w:tc>
        <w:tc>
          <w:tcPr>
            <w:tcW w:w="6480" w:type="dxa"/>
          </w:tcPr>
          <w:p w14:paraId="3F068E77" w14:textId="77777777" w:rsidR="00E97A2F" w:rsidRPr="00E9212F" w:rsidRDefault="00D37CDA" w:rsidP="007C70DD">
            <w:pPr>
              <w:spacing w:before="60" w:line="276" w:lineRule="auto"/>
              <w:ind w:right="-115"/>
              <w:rPr>
                <w:rFonts w:ascii="Arial" w:hAnsi="Arial" w:cs="Arial"/>
                <w:b w:val="0"/>
                <w:iCs/>
                <w:sz w:val="22"/>
                <w:szCs w:val="22"/>
              </w:rPr>
            </w:pPr>
            <w:r w:rsidRPr="00E9212F">
              <w:rPr>
                <w:rFonts w:ascii="Arial" w:hAnsi="Arial" w:cs="Arial"/>
                <w:b w:val="0"/>
                <w:iCs/>
                <w:sz w:val="22"/>
                <w:szCs w:val="22"/>
              </w:rPr>
              <w:t>Washington Student Achievement Council</w:t>
            </w:r>
          </w:p>
          <w:p w14:paraId="799437E1" w14:textId="77777777" w:rsidR="00E97A2F" w:rsidRPr="00E9212F" w:rsidRDefault="00E97A2F" w:rsidP="007C70DD">
            <w:pPr>
              <w:spacing w:line="276" w:lineRule="auto"/>
              <w:ind w:right="-115"/>
              <w:rPr>
                <w:rFonts w:ascii="Arial" w:hAnsi="Arial" w:cs="Arial"/>
                <w:b w:val="0"/>
                <w:iCs/>
                <w:sz w:val="22"/>
                <w:szCs w:val="22"/>
              </w:rPr>
            </w:pPr>
            <w:r w:rsidRPr="00E9212F">
              <w:rPr>
                <w:rFonts w:ascii="Arial" w:hAnsi="Arial" w:cs="Arial"/>
                <w:b w:val="0"/>
                <w:iCs/>
                <w:sz w:val="22"/>
                <w:szCs w:val="22"/>
              </w:rPr>
              <w:t>917 Lakeridge Way SW</w:t>
            </w:r>
          </w:p>
          <w:p w14:paraId="4630ABF9" w14:textId="396739AC" w:rsidR="00E97A2F" w:rsidRPr="00E9212F" w:rsidRDefault="004E6182" w:rsidP="007C70DD">
            <w:pPr>
              <w:spacing w:line="276" w:lineRule="auto"/>
              <w:ind w:right="-115"/>
              <w:rPr>
                <w:rFonts w:ascii="Arial" w:hAnsi="Arial" w:cs="Arial"/>
                <w:b w:val="0"/>
                <w:iCs/>
                <w:sz w:val="22"/>
                <w:szCs w:val="22"/>
              </w:rPr>
            </w:pPr>
            <w:r>
              <w:rPr>
                <w:rFonts w:ascii="Arial" w:hAnsi="Arial" w:cs="Arial"/>
                <w:b w:val="0"/>
                <w:iCs/>
                <w:sz w:val="22"/>
                <w:szCs w:val="22"/>
              </w:rPr>
              <w:t>P.O. Box 4345</w:t>
            </w:r>
            <w:r w:rsidR="00E97A2F" w:rsidRPr="00E9212F">
              <w:rPr>
                <w:rFonts w:ascii="Arial" w:hAnsi="Arial" w:cs="Arial"/>
                <w:b w:val="0"/>
                <w:iCs/>
                <w:sz w:val="22"/>
                <w:szCs w:val="22"/>
              </w:rPr>
              <w:t>0</w:t>
            </w:r>
          </w:p>
          <w:p w14:paraId="54424566" w14:textId="029ACE8A" w:rsidR="00D141E2" w:rsidRPr="00E9212F" w:rsidRDefault="004E6182" w:rsidP="007C70DD">
            <w:pPr>
              <w:spacing w:line="276" w:lineRule="auto"/>
              <w:ind w:right="-115"/>
              <w:rPr>
                <w:rFonts w:ascii="Arial" w:hAnsi="Arial" w:cs="Arial"/>
                <w:b w:val="0"/>
                <w:iCs/>
                <w:sz w:val="22"/>
                <w:szCs w:val="22"/>
              </w:rPr>
            </w:pPr>
            <w:r>
              <w:rPr>
                <w:rFonts w:ascii="Arial" w:hAnsi="Arial" w:cs="Arial"/>
                <w:b w:val="0"/>
                <w:iCs/>
                <w:sz w:val="22"/>
                <w:szCs w:val="22"/>
              </w:rPr>
              <w:t>Olympia, WA 98504-345</w:t>
            </w:r>
            <w:r w:rsidR="00E97A2F" w:rsidRPr="00E9212F">
              <w:rPr>
                <w:rFonts w:ascii="Arial" w:hAnsi="Arial" w:cs="Arial"/>
                <w:b w:val="0"/>
                <w:iCs/>
                <w:sz w:val="22"/>
                <w:szCs w:val="22"/>
              </w:rPr>
              <w:t>0</w:t>
            </w:r>
          </w:p>
        </w:tc>
      </w:tr>
      <w:tr w:rsidR="00D141E2" w:rsidRPr="001D390F" w14:paraId="7570093A" w14:textId="77777777" w:rsidTr="00D141E2">
        <w:tc>
          <w:tcPr>
            <w:tcW w:w="1980" w:type="dxa"/>
          </w:tcPr>
          <w:p w14:paraId="3363B33B" w14:textId="77777777" w:rsidR="00D141E2" w:rsidRPr="00E9212F" w:rsidRDefault="00D141E2" w:rsidP="007C70DD">
            <w:pPr>
              <w:spacing w:before="60" w:line="276" w:lineRule="auto"/>
              <w:ind w:right="-115"/>
              <w:rPr>
                <w:rFonts w:ascii="Arial" w:hAnsi="Arial" w:cs="Arial"/>
                <w:b w:val="0"/>
                <w:sz w:val="22"/>
                <w:szCs w:val="22"/>
              </w:rPr>
            </w:pPr>
            <w:r w:rsidRPr="007C70DD">
              <w:rPr>
                <w:rFonts w:ascii="Arial" w:hAnsi="Arial" w:cs="Arial"/>
                <w:b w:val="0"/>
                <w:iCs/>
                <w:sz w:val="22"/>
                <w:szCs w:val="22"/>
              </w:rPr>
              <w:t>Physical</w:t>
            </w:r>
            <w:r w:rsidRPr="00E9212F">
              <w:rPr>
                <w:rFonts w:ascii="Arial" w:hAnsi="Arial" w:cs="Arial"/>
                <w:b w:val="0"/>
                <w:sz w:val="22"/>
                <w:szCs w:val="22"/>
              </w:rPr>
              <w:t xml:space="preserve"> Address for Delivery</w:t>
            </w:r>
          </w:p>
        </w:tc>
        <w:tc>
          <w:tcPr>
            <w:tcW w:w="6480" w:type="dxa"/>
          </w:tcPr>
          <w:p w14:paraId="12DFBF8B" w14:textId="77777777" w:rsidR="00E97A2F" w:rsidRPr="00E9212F" w:rsidRDefault="00E97A2F" w:rsidP="007C70DD">
            <w:pPr>
              <w:spacing w:before="60" w:line="276" w:lineRule="auto"/>
              <w:ind w:right="-115"/>
              <w:rPr>
                <w:rFonts w:ascii="Arial" w:hAnsi="Arial" w:cs="Arial"/>
                <w:b w:val="0"/>
                <w:iCs/>
                <w:sz w:val="22"/>
                <w:szCs w:val="22"/>
              </w:rPr>
            </w:pPr>
            <w:r w:rsidRPr="00E9212F">
              <w:rPr>
                <w:rFonts w:ascii="Arial" w:hAnsi="Arial" w:cs="Arial"/>
                <w:b w:val="0"/>
                <w:iCs/>
                <w:sz w:val="22"/>
                <w:szCs w:val="22"/>
              </w:rPr>
              <w:t>917 Lakeridge Way SW</w:t>
            </w:r>
          </w:p>
          <w:p w14:paraId="2CC3FA8F" w14:textId="77777777" w:rsidR="00D141E2" w:rsidRPr="00E9212F" w:rsidRDefault="00E97A2F" w:rsidP="007C70DD">
            <w:pPr>
              <w:spacing w:line="276" w:lineRule="auto"/>
              <w:ind w:right="-115"/>
              <w:rPr>
                <w:rFonts w:ascii="Arial" w:hAnsi="Arial" w:cs="Arial"/>
                <w:b w:val="0"/>
                <w:iCs/>
                <w:sz w:val="22"/>
                <w:szCs w:val="22"/>
              </w:rPr>
            </w:pPr>
            <w:r w:rsidRPr="00E9212F">
              <w:rPr>
                <w:rFonts w:ascii="Arial" w:hAnsi="Arial" w:cs="Arial"/>
                <w:b w:val="0"/>
                <w:iCs/>
                <w:sz w:val="22"/>
                <w:szCs w:val="22"/>
              </w:rPr>
              <w:t>Olympia, WA 9850</w:t>
            </w:r>
            <w:r w:rsidR="00094F8C" w:rsidRPr="00E9212F">
              <w:rPr>
                <w:rFonts w:ascii="Arial" w:hAnsi="Arial" w:cs="Arial"/>
                <w:b w:val="0"/>
                <w:iCs/>
                <w:sz w:val="22"/>
                <w:szCs w:val="22"/>
              </w:rPr>
              <w:t>2</w:t>
            </w:r>
          </w:p>
        </w:tc>
      </w:tr>
      <w:tr w:rsidR="00D141E2" w:rsidRPr="001D390F" w14:paraId="16232F9C" w14:textId="77777777" w:rsidTr="00D141E2">
        <w:tc>
          <w:tcPr>
            <w:tcW w:w="1980" w:type="dxa"/>
          </w:tcPr>
          <w:p w14:paraId="661EE8A2" w14:textId="77777777" w:rsidR="00D141E2" w:rsidRPr="00E9212F" w:rsidRDefault="00D141E2" w:rsidP="007C70DD">
            <w:pPr>
              <w:spacing w:before="60" w:line="276" w:lineRule="auto"/>
              <w:ind w:right="-115"/>
              <w:rPr>
                <w:rFonts w:ascii="Arial" w:hAnsi="Arial" w:cs="Arial"/>
                <w:b w:val="0"/>
                <w:sz w:val="22"/>
                <w:szCs w:val="22"/>
              </w:rPr>
            </w:pPr>
            <w:r w:rsidRPr="00E9212F">
              <w:rPr>
                <w:rFonts w:ascii="Arial" w:hAnsi="Arial" w:cs="Arial"/>
                <w:b w:val="0"/>
                <w:sz w:val="22"/>
                <w:szCs w:val="22"/>
              </w:rPr>
              <w:t xml:space="preserve">Phone </w:t>
            </w:r>
            <w:r w:rsidRPr="007C70DD">
              <w:rPr>
                <w:rFonts w:ascii="Arial" w:hAnsi="Arial" w:cs="Arial"/>
                <w:b w:val="0"/>
                <w:iCs/>
                <w:sz w:val="22"/>
                <w:szCs w:val="22"/>
              </w:rPr>
              <w:t>Number</w:t>
            </w:r>
          </w:p>
        </w:tc>
        <w:tc>
          <w:tcPr>
            <w:tcW w:w="6480" w:type="dxa"/>
          </w:tcPr>
          <w:p w14:paraId="4ACF84B7" w14:textId="26A64A3D" w:rsidR="00D141E2" w:rsidRPr="00E9212F" w:rsidRDefault="00AE4A61" w:rsidP="007C70DD">
            <w:pPr>
              <w:spacing w:before="60" w:line="276" w:lineRule="auto"/>
              <w:ind w:right="-115"/>
              <w:rPr>
                <w:rFonts w:ascii="Arial" w:hAnsi="Arial" w:cs="Arial"/>
                <w:b w:val="0"/>
                <w:sz w:val="22"/>
                <w:szCs w:val="22"/>
              </w:rPr>
            </w:pPr>
            <w:r w:rsidRPr="00E9212F">
              <w:rPr>
                <w:rFonts w:ascii="Arial" w:hAnsi="Arial" w:cs="Arial"/>
                <w:b w:val="0"/>
                <w:sz w:val="22"/>
                <w:szCs w:val="22"/>
              </w:rPr>
              <w:t>(</w:t>
            </w:r>
            <w:r w:rsidRPr="00E9212F">
              <w:rPr>
                <w:rFonts w:ascii="Arial" w:hAnsi="Arial" w:cs="Arial"/>
                <w:b w:val="0"/>
                <w:iCs/>
                <w:sz w:val="22"/>
                <w:szCs w:val="22"/>
              </w:rPr>
              <w:t>360</w:t>
            </w:r>
            <w:r w:rsidR="00E97A2F" w:rsidRPr="00E9212F">
              <w:rPr>
                <w:rFonts w:ascii="Arial" w:hAnsi="Arial" w:cs="Arial"/>
                <w:b w:val="0"/>
                <w:sz w:val="22"/>
                <w:szCs w:val="22"/>
              </w:rPr>
              <w:t xml:space="preserve">) </w:t>
            </w:r>
            <w:r w:rsidR="008B7DEC">
              <w:rPr>
                <w:rFonts w:ascii="Arial" w:hAnsi="Arial" w:cs="Arial"/>
                <w:b w:val="0"/>
                <w:iCs/>
                <w:sz w:val="22"/>
                <w:szCs w:val="22"/>
              </w:rPr>
              <w:t>485-1190</w:t>
            </w:r>
            <w:r w:rsidR="00E97A2F" w:rsidRPr="00E9212F">
              <w:rPr>
                <w:rFonts w:ascii="Arial" w:hAnsi="Arial" w:cs="Arial"/>
                <w:b w:val="0"/>
                <w:sz w:val="22"/>
                <w:szCs w:val="22"/>
              </w:rPr>
              <w:t xml:space="preserve"> </w:t>
            </w:r>
          </w:p>
        </w:tc>
      </w:tr>
    </w:tbl>
    <w:p w14:paraId="4EF59BE0" w14:textId="77777777" w:rsidR="00D141E2" w:rsidRPr="001D390F" w:rsidRDefault="00D141E2" w:rsidP="00AE51CB">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3F69CB4C" w14:textId="77777777" w:rsidR="008A7E03" w:rsidRPr="001D390F" w:rsidRDefault="008A7E03" w:rsidP="007C70DD">
      <w:pPr>
        <w:pStyle w:val="BodyTextIndent"/>
        <w:tabs>
          <w:tab w:val="clear" w:pos="0"/>
          <w:tab w:val="clear" w:pos="3240"/>
          <w:tab w:val="clear" w:pos="3600"/>
          <w:tab w:val="clear" w:pos="4320"/>
          <w:tab w:val="clear" w:pos="5040"/>
          <w:tab w:val="clear" w:pos="5760"/>
          <w:tab w:val="clear" w:pos="6480"/>
          <w:tab w:val="clear" w:pos="7200"/>
        </w:tabs>
        <w:ind w:right="-270"/>
        <w:jc w:val="left"/>
        <w:rPr>
          <w:rFonts w:cs="Arial"/>
          <w:sz w:val="22"/>
          <w:szCs w:val="22"/>
        </w:rPr>
      </w:pPr>
      <w:r w:rsidRPr="001D390F">
        <w:rPr>
          <w:rFonts w:cs="Arial"/>
          <w:sz w:val="22"/>
          <w:szCs w:val="22"/>
        </w:rPr>
        <w:t xml:space="preserve">Any other communication will be considered unofficial </w:t>
      </w:r>
      <w:r w:rsidR="00554CF8">
        <w:rPr>
          <w:rFonts w:cs="Arial"/>
          <w:sz w:val="22"/>
          <w:szCs w:val="22"/>
        </w:rPr>
        <w:t xml:space="preserve">and non-binding on the AGENCY. </w:t>
      </w:r>
      <w:r w:rsidR="001F32E8">
        <w:rPr>
          <w:rFonts w:cs="Arial"/>
          <w:sz w:val="22"/>
          <w:szCs w:val="22"/>
        </w:rPr>
        <w:t>Bidder</w:t>
      </w:r>
      <w:r w:rsidRPr="001D390F">
        <w:rPr>
          <w:rFonts w:cs="Arial"/>
          <w:sz w:val="22"/>
          <w:szCs w:val="22"/>
        </w:rPr>
        <w:t xml:space="preserve">s are to rely on written statements </w:t>
      </w:r>
      <w:r w:rsidR="00094F8C">
        <w:rPr>
          <w:rFonts w:cs="Arial"/>
          <w:sz w:val="22"/>
          <w:szCs w:val="22"/>
        </w:rPr>
        <w:t xml:space="preserve">issued by the </w:t>
      </w:r>
      <w:r w:rsidR="00FD0772">
        <w:rPr>
          <w:rFonts w:cs="Arial"/>
          <w:sz w:val="22"/>
          <w:szCs w:val="22"/>
        </w:rPr>
        <w:t>RFQQ</w:t>
      </w:r>
      <w:r w:rsidR="00094F8C">
        <w:rPr>
          <w:rFonts w:cs="Arial"/>
          <w:sz w:val="22"/>
          <w:szCs w:val="22"/>
        </w:rPr>
        <w:t xml:space="preserve"> Coordinator. </w:t>
      </w:r>
      <w:r w:rsidRPr="001D390F">
        <w:rPr>
          <w:rFonts w:cs="Arial"/>
          <w:sz w:val="22"/>
          <w:szCs w:val="22"/>
        </w:rPr>
        <w:t xml:space="preserve">Communication directed to parties other than the </w:t>
      </w:r>
      <w:r w:rsidR="00FD0772">
        <w:rPr>
          <w:rFonts w:cs="Arial"/>
          <w:sz w:val="22"/>
          <w:szCs w:val="22"/>
        </w:rPr>
        <w:t>RFQQ</w:t>
      </w:r>
      <w:r w:rsidRPr="001D390F">
        <w:rPr>
          <w:rFonts w:cs="Arial"/>
          <w:sz w:val="22"/>
          <w:szCs w:val="22"/>
        </w:rPr>
        <w:t xml:space="preserve"> Coordinator may result in disqualification of the </w:t>
      </w:r>
      <w:r w:rsidR="001F32E8">
        <w:rPr>
          <w:rFonts w:cs="Arial"/>
          <w:sz w:val="22"/>
          <w:szCs w:val="22"/>
        </w:rPr>
        <w:t>Bidder</w:t>
      </w:r>
      <w:r w:rsidRPr="001D390F">
        <w:rPr>
          <w:rFonts w:cs="Arial"/>
          <w:sz w:val="22"/>
          <w:szCs w:val="22"/>
        </w:rPr>
        <w:t>.</w:t>
      </w:r>
    </w:p>
    <w:p w14:paraId="6711AC20" w14:textId="0FA797A2" w:rsidR="008A7E03" w:rsidRDefault="008A7E03" w:rsidP="00A433A5">
      <w:pPr>
        <w:numPr>
          <w:ilvl w:val="1"/>
          <w:numId w:val="14"/>
        </w:numPr>
        <w:tabs>
          <w:tab w:val="clear" w:pos="792"/>
          <w:tab w:val="left" w:pos="-720"/>
          <w:tab w:val="left" w:pos="990"/>
        </w:tabs>
        <w:spacing w:before="120"/>
        <w:ind w:left="994" w:hanging="634"/>
        <w:rPr>
          <w:rFonts w:ascii="Arial" w:hAnsi="Arial" w:cs="Arial"/>
          <w:sz w:val="22"/>
          <w:szCs w:val="22"/>
        </w:rPr>
      </w:pPr>
      <w:r w:rsidRPr="001D390F">
        <w:rPr>
          <w:rFonts w:ascii="Arial" w:hAnsi="Arial" w:cs="Arial"/>
          <w:sz w:val="22"/>
          <w:szCs w:val="22"/>
        </w:rPr>
        <w:t>ESTIMATED SCHEDULE OF PROCUREMENT ACTIVITIES</w:t>
      </w:r>
    </w:p>
    <w:p w14:paraId="2B70D3D5" w14:textId="77777777" w:rsidR="00E9212F" w:rsidRPr="001D390F" w:rsidRDefault="00E9212F" w:rsidP="00E9212F">
      <w:pPr>
        <w:tabs>
          <w:tab w:val="left" w:pos="-720"/>
          <w:tab w:val="left" w:pos="990"/>
        </w:tabs>
        <w:spacing w:before="12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2430"/>
      </w:tblGrid>
      <w:tr w:rsidR="00AF4919" w:rsidRPr="001D390F" w14:paraId="4BD146FA" w14:textId="77777777" w:rsidTr="00AF4919">
        <w:tc>
          <w:tcPr>
            <w:tcW w:w="6138" w:type="dxa"/>
            <w:vAlign w:val="center"/>
          </w:tcPr>
          <w:p w14:paraId="0E99441C"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sidRPr="001D390F">
              <w:rPr>
                <w:rFonts w:ascii="Arial" w:hAnsi="Arial" w:cs="Arial"/>
                <w:b w:val="0"/>
                <w:sz w:val="22"/>
                <w:szCs w:val="22"/>
              </w:rPr>
              <w:t xml:space="preserve">Issue </w:t>
            </w:r>
            <w:r>
              <w:rPr>
                <w:rFonts w:ascii="Arial" w:hAnsi="Arial" w:cs="Arial"/>
                <w:b w:val="0"/>
                <w:sz w:val="22"/>
                <w:szCs w:val="22"/>
              </w:rPr>
              <w:t>RFQQ</w:t>
            </w:r>
          </w:p>
        </w:tc>
        <w:tc>
          <w:tcPr>
            <w:tcW w:w="2430" w:type="dxa"/>
            <w:vAlign w:val="center"/>
          </w:tcPr>
          <w:p w14:paraId="28D699A6" w14:textId="42A5D954" w:rsidR="00AF4919" w:rsidRPr="00E9212F" w:rsidRDefault="008B7DEC"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 xml:space="preserve">June </w:t>
            </w:r>
            <w:r w:rsidR="00742DFA">
              <w:rPr>
                <w:rFonts w:ascii="Arial" w:hAnsi="Arial" w:cs="Arial"/>
                <w:b w:val="0"/>
                <w:sz w:val="22"/>
                <w:szCs w:val="22"/>
              </w:rPr>
              <w:t>28</w:t>
            </w:r>
            <w:r>
              <w:rPr>
                <w:rFonts w:ascii="Arial" w:hAnsi="Arial" w:cs="Arial"/>
                <w:b w:val="0"/>
                <w:sz w:val="22"/>
                <w:szCs w:val="22"/>
              </w:rPr>
              <w:t>, 2021</w:t>
            </w:r>
          </w:p>
        </w:tc>
      </w:tr>
      <w:tr w:rsidR="00AF4919" w:rsidRPr="001D390F" w14:paraId="67198938" w14:textId="77777777" w:rsidTr="00AF4919">
        <w:tc>
          <w:tcPr>
            <w:tcW w:w="6138" w:type="dxa"/>
            <w:vAlign w:val="center"/>
          </w:tcPr>
          <w:p w14:paraId="369CBE36"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Question &amp; answer period</w:t>
            </w:r>
          </w:p>
        </w:tc>
        <w:tc>
          <w:tcPr>
            <w:tcW w:w="2430" w:type="dxa"/>
            <w:vAlign w:val="center"/>
          </w:tcPr>
          <w:p w14:paraId="3639EBD8" w14:textId="414399ED" w:rsidR="00AF4919" w:rsidRPr="00E9212F" w:rsidRDefault="008B7DEC"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 xml:space="preserve">June </w:t>
            </w:r>
            <w:r w:rsidR="00742DFA">
              <w:rPr>
                <w:rFonts w:ascii="Arial" w:hAnsi="Arial" w:cs="Arial"/>
                <w:b w:val="0"/>
                <w:sz w:val="22"/>
                <w:szCs w:val="22"/>
              </w:rPr>
              <w:t>2</w:t>
            </w:r>
            <w:r w:rsidR="00BB27C3">
              <w:rPr>
                <w:rFonts w:ascii="Arial" w:hAnsi="Arial" w:cs="Arial"/>
                <w:b w:val="0"/>
                <w:sz w:val="22"/>
                <w:szCs w:val="22"/>
              </w:rPr>
              <w:t>8</w:t>
            </w:r>
            <w:r w:rsidR="00742DFA">
              <w:rPr>
                <w:rFonts w:ascii="Arial" w:hAnsi="Arial" w:cs="Arial"/>
                <w:b w:val="0"/>
                <w:sz w:val="22"/>
                <w:szCs w:val="22"/>
              </w:rPr>
              <w:t>-</w:t>
            </w:r>
            <w:r w:rsidR="00BB27C3">
              <w:rPr>
                <w:rFonts w:ascii="Arial" w:hAnsi="Arial" w:cs="Arial"/>
                <w:b w:val="0"/>
                <w:sz w:val="22"/>
                <w:szCs w:val="22"/>
              </w:rPr>
              <w:t>July 2</w:t>
            </w:r>
            <w:r>
              <w:rPr>
                <w:rFonts w:ascii="Arial" w:hAnsi="Arial" w:cs="Arial"/>
                <w:b w:val="0"/>
                <w:sz w:val="22"/>
                <w:szCs w:val="22"/>
              </w:rPr>
              <w:t>, 2021</w:t>
            </w:r>
          </w:p>
        </w:tc>
      </w:tr>
      <w:tr w:rsidR="00AF4919" w:rsidRPr="001D390F" w14:paraId="55F50206" w14:textId="77777777" w:rsidTr="00AF4919">
        <w:tc>
          <w:tcPr>
            <w:tcW w:w="6138" w:type="dxa"/>
            <w:vAlign w:val="center"/>
          </w:tcPr>
          <w:p w14:paraId="59B21BAF"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sidRPr="001D390F">
              <w:rPr>
                <w:rFonts w:ascii="Arial" w:hAnsi="Arial" w:cs="Arial"/>
                <w:b w:val="0"/>
                <w:sz w:val="22"/>
                <w:szCs w:val="22"/>
              </w:rPr>
              <w:t xml:space="preserve">Issue last addendum to </w:t>
            </w:r>
            <w:r>
              <w:rPr>
                <w:rFonts w:ascii="Arial" w:hAnsi="Arial" w:cs="Arial"/>
                <w:b w:val="0"/>
                <w:sz w:val="22"/>
                <w:szCs w:val="22"/>
              </w:rPr>
              <w:t>RFQQ</w:t>
            </w:r>
            <w:r w:rsidRPr="001D390F">
              <w:rPr>
                <w:rFonts w:ascii="Arial" w:hAnsi="Arial" w:cs="Arial"/>
                <w:b w:val="0"/>
                <w:sz w:val="22"/>
                <w:szCs w:val="22"/>
              </w:rPr>
              <w:t xml:space="preserve"> </w:t>
            </w:r>
          </w:p>
        </w:tc>
        <w:tc>
          <w:tcPr>
            <w:tcW w:w="2430" w:type="dxa"/>
            <w:vAlign w:val="center"/>
          </w:tcPr>
          <w:p w14:paraId="20DCE975" w14:textId="5974FBED" w:rsidR="00AF4919" w:rsidRPr="00E9212F" w:rsidRDefault="00742DFA" w:rsidP="00E6698C">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 xml:space="preserve">July </w:t>
            </w:r>
            <w:r w:rsidR="00BB27C3">
              <w:rPr>
                <w:rFonts w:ascii="Arial" w:hAnsi="Arial" w:cs="Arial"/>
                <w:b w:val="0"/>
                <w:sz w:val="22"/>
                <w:szCs w:val="22"/>
              </w:rPr>
              <w:t>6</w:t>
            </w:r>
            <w:r w:rsidR="008B7DEC">
              <w:rPr>
                <w:rFonts w:ascii="Arial" w:hAnsi="Arial" w:cs="Arial"/>
                <w:b w:val="0"/>
                <w:sz w:val="22"/>
                <w:szCs w:val="22"/>
              </w:rPr>
              <w:t>, 2021</w:t>
            </w:r>
          </w:p>
        </w:tc>
      </w:tr>
      <w:tr w:rsidR="00AF4919" w:rsidRPr="001D390F" w14:paraId="3510E1EC" w14:textId="77777777" w:rsidTr="00AF4919">
        <w:tc>
          <w:tcPr>
            <w:tcW w:w="6138" w:type="dxa"/>
            <w:vAlign w:val="center"/>
          </w:tcPr>
          <w:p w14:paraId="335B75D3"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Bidder complaint period ends (see section 4.5)</w:t>
            </w:r>
          </w:p>
        </w:tc>
        <w:tc>
          <w:tcPr>
            <w:tcW w:w="2430" w:type="dxa"/>
            <w:vAlign w:val="center"/>
          </w:tcPr>
          <w:p w14:paraId="56C3EABB" w14:textId="77F1A356" w:rsidR="00AF4919" w:rsidRPr="00E9212F" w:rsidRDefault="00742DFA"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 xml:space="preserve">July </w:t>
            </w:r>
            <w:r w:rsidR="00BB27C3">
              <w:rPr>
                <w:rFonts w:ascii="Arial" w:hAnsi="Arial" w:cs="Arial"/>
                <w:b w:val="0"/>
                <w:sz w:val="22"/>
                <w:szCs w:val="22"/>
              </w:rPr>
              <w:t>16</w:t>
            </w:r>
            <w:r w:rsidR="008B7DEC">
              <w:rPr>
                <w:rFonts w:ascii="Arial" w:hAnsi="Arial" w:cs="Arial"/>
                <w:b w:val="0"/>
                <w:sz w:val="22"/>
                <w:szCs w:val="22"/>
              </w:rPr>
              <w:t>, 2021</w:t>
            </w:r>
          </w:p>
        </w:tc>
      </w:tr>
      <w:tr w:rsidR="00AF4919" w:rsidRPr="001D390F" w14:paraId="74AEF4DF" w14:textId="77777777" w:rsidTr="00AF4919">
        <w:tc>
          <w:tcPr>
            <w:tcW w:w="6138" w:type="dxa"/>
            <w:vAlign w:val="center"/>
          </w:tcPr>
          <w:p w14:paraId="63B7FA57"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u w:val="single"/>
              </w:rPr>
            </w:pPr>
            <w:r w:rsidRPr="001D390F">
              <w:rPr>
                <w:rFonts w:ascii="Arial" w:hAnsi="Arial" w:cs="Arial"/>
                <w:b w:val="0"/>
                <w:sz w:val="22"/>
                <w:szCs w:val="22"/>
              </w:rPr>
              <w:t>Proposals due</w:t>
            </w:r>
          </w:p>
        </w:tc>
        <w:tc>
          <w:tcPr>
            <w:tcW w:w="2430" w:type="dxa"/>
            <w:vAlign w:val="center"/>
          </w:tcPr>
          <w:p w14:paraId="240BD31E" w14:textId="3D255E5E" w:rsidR="00AF4919" w:rsidRPr="00E9212F" w:rsidRDefault="008B7DEC"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July 2</w:t>
            </w:r>
            <w:r w:rsidR="00742DFA">
              <w:rPr>
                <w:rFonts w:ascii="Arial" w:hAnsi="Arial" w:cs="Arial"/>
                <w:b w:val="0"/>
                <w:sz w:val="22"/>
                <w:szCs w:val="22"/>
              </w:rPr>
              <w:t>3</w:t>
            </w:r>
            <w:r>
              <w:rPr>
                <w:rFonts w:ascii="Arial" w:hAnsi="Arial" w:cs="Arial"/>
                <w:b w:val="0"/>
                <w:sz w:val="22"/>
                <w:szCs w:val="22"/>
              </w:rPr>
              <w:t>, 2021</w:t>
            </w:r>
          </w:p>
        </w:tc>
      </w:tr>
      <w:tr w:rsidR="00AF4919" w:rsidRPr="001D390F" w14:paraId="1BF454D7" w14:textId="77777777" w:rsidTr="00AF4919">
        <w:tc>
          <w:tcPr>
            <w:tcW w:w="6138" w:type="dxa"/>
            <w:vAlign w:val="center"/>
          </w:tcPr>
          <w:p w14:paraId="76F4FA15"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u w:val="single"/>
              </w:rPr>
            </w:pPr>
            <w:r w:rsidRPr="001D390F">
              <w:rPr>
                <w:rFonts w:ascii="Arial" w:hAnsi="Arial" w:cs="Arial"/>
                <w:b w:val="0"/>
                <w:sz w:val="22"/>
                <w:szCs w:val="22"/>
              </w:rPr>
              <w:t>Evaluate proposals</w:t>
            </w:r>
          </w:p>
        </w:tc>
        <w:tc>
          <w:tcPr>
            <w:tcW w:w="2430" w:type="dxa"/>
            <w:vAlign w:val="center"/>
          </w:tcPr>
          <w:p w14:paraId="2F2AE733" w14:textId="2A243B52" w:rsidR="00AF4919" w:rsidRPr="00E9212F" w:rsidRDefault="008B7DEC"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 xml:space="preserve">July </w:t>
            </w:r>
            <w:r w:rsidR="00742DFA">
              <w:rPr>
                <w:rFonts w:ascii="Arial" w:hAnsi="Arial" w:cs="Arial"/>
                <w:b w:val="0"/>
                <w:sz w:val="22"/>
                <w:szCs w:val="22"/>
              </w:rPr>
              <w:t>2</w:t>
            </w:r>
            <w:r>
              <w:rPr>
                <w:rFonts w:ascii="Arial" w:hAnsi="Arial" w:cs="Arial"/>
                <w:b w:val="0"/>
                <w:sz w:val="22"/>
                <w:szCs w:val="22"/>
              </w:rPr>
              <w:t>6-</w:t>
            </w:r>
            <w:r w:rsidR="00742DFA">
              <w:rPr>
                <w:rFonts w:ascii="Arial" w:hAnsi="Arial" w:cs="Arial"/>
                <w:b w:val="0"/>
                <w:sz w:val="22"/>
                <w:szCs w:val="22"/>
              </w:rPr>
              <w:t>30</w:t>
            </w:r>
            <w:r>
              <w:rPr>
                <w:rFonts w:ascii="Arial" w:hAnsi="Arial" w:cs="Arial"/>
                <w:b w:val="0"/>
                <w:sz w:val="22"/>
                <w:szCs w:val="22"/>
              </w:rPr>
              <w:t>, 2021</w:t>
            </w:r>
          </w:p>
        </w:tc>
      </w:tr>
      <w:tr w:rsidR="00AF4919" w:rsidRPr="001D390F" w14:paraId="0D10E2E2" w14:textId="77777777" w:rsidTr="00AF4919">
        <w:tc>
          <w:tcPr>
            <w:tcW w:w="6138" w:type="dxa"/>
            <w:vAlign w:val="center"/>
          </w:tcPr>
          <w:p w14:paraId="07677042"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sidRPr="001D390F">
              <w:rPr>
                <w:rFonts w:ascii="Arial" w:hAnsi="Arial" w:cs="Arial"/>
                <w:b w:val="0"/>
                <w:sz w:val="22"/>
                <w:szCs w:val="22"/>
              </w:rPr>
              <w:t>Conduct oral interviews with finalists, if required</w:t>
            </w:r>
          </w:p>
        </w:tc>
        <w:tc>
          <w:tcPr>
            <w:tcW w:w="2430" w:type="dxa"/>
            <w:vAlign w:val="center"/>
          </w:tcPr>
          <w:p w14:paraId="264A57A4" w14:textId="67D67419" w:rsidR="00AF4919" w:rsidRPr="00E9212F" w:rsidRDefault="00742DFA"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August 2-3</w:t>
            </w:r>
            <w:r w:rsidR="00AF4919" w:rsidRPr="00E9212F">
              <w:rPr>
                <w:rFonts w:ascii="Arial" w:hAnsi="Arial" w:cs="Arial"/>
                <w:b w:val="0"/>
                <w:sz w:val="22"/>
                <w:szCs w:val="22"/>
              </w:rPr>
              <w:t xml:space="preserve">, </w:t>
            </w:r>
            <w:r w:rsidR="00030AFD">
              <w:rPr>
                <w:rFonts w:ascii="Arial" w:hAnsi="Arial" w:cs="Arial"/>
                <w:b w:val="0"/>
                <w:sz w:val="22"/>
                <w:szCs w:val="22"/>
              </w:rPr>
              <w:t>2021</w:t>
            </w:r>
          </w:p>
        </w:tc>
      </w:tr>
      <w:tr w:rsidR="00AF4919" w:rsidRPr="001D390F" w14:paraId="65EE081A" w14:textId="77777777" w:rsidTr="00AF4919">
        <w:tc>
          <w:tcPr>
            <w:tcW w:w="6138" w:type="dxa"/>
            <w:vAlign w:val="center"/>
          </w:tcPr>
          <w:p w14:paraId="5BDCA355"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sidRPr="001D390F">
              <w:rPr>
                <w:rFonts w:ascii="Arial" w:hAnsi="Arial" w:cs="Arial"/>
                <w:b w:val="0"/>
                <w:sz w:val="22"/>
                <w:szCs w:val="22"/>
              </w:rPr>
              <w:t xml:space="preserve">Announce “Apparent Successful </w:t>
            </w:r>
            <w:r>
              <w:rPr>
                <w:rFonts w:ascii="Arial" w:hAnsi="Arial" w:cs="Arial"/>
                <w:b w:val="0"/>
                <w:sz w:val="22"/>
                <w:szCs w:val="22"/>
              </w:rPr>
              <w:t>Bidder</w:t>
            </w:r>
            <w:r w:rsidRPr="001D390F">
              <w:rPr>
                <w:rFonts w:ascii="Arial" w:hAnsi="Arial" w:cs="Arial"/>
                <w:b w:val="0"/>
                <w:sz w:val="22"/>
                <w:szCs w:val="22"/>
              </w:rPr>
              <w:t>” and</w:t>
            </w:r>
            <w:r>
              <w:rPr>
                <w:rFonts w:ascii="Arial" w:hAnsi="Arial" w:cs="Arial"/>
                <w:b w:val="0"/>
                <w:sz w:val="22"/>
                <w:szCs w:val="22"/>
              </w:rPr>
              <w:t xml:space="preserve"> send notification via fax or e</w:t>
            </w:r>
            <w:r w:rsidRPr="001D390F">
              <w:rPr>
                <w:rFonts w:ascii="Arial" w:hAnsi="Arial" w:cs="Arial"/>
                <w:b w:val="0"/>
                <w:sz w:val="22"/>
                <w:szCs w:val="22"/>
              </w:rPr>
              <w:t>mail to unsuccessful proposers</w:t>
            </w:r>
          </w:p>
        </w:tc>
        <w:tc>
          <w:tcPr>
            <w:tcW w:w="2430" w:type="dxa"/>
            <w:vAlign w:val="center"/>
          </w:tcPr>
          <w:p w14:paraId="3A72ECAA" w14:textId="2930C9A9" w:rsidR="00AF4919" w:rsidRPr="00E9212F" w:rsidRDefault="0027669F"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August 4</w:t>
            </w:r>
            <w:r w:rsidR="00030AFD">
              <w:rPr>
                <w:rFonts w:ascii="Arial" w:hAnsi="Arial" w:cs="Arial"/>
                <w:b w:val="0"/>
                <w:sz w:val="22"/>
                <w:szCs w:val="22"/>
              </w:rPr>
              <w:t>, 2021</w:t>
            </w:r>
          </w:p>
        </w:tc>
      </w:tr>
      <w:tr w:rsidR="00AF4919" w:rsidRPr="001D390F" w14:paraId="0D4EBD64" w14:textId="77777777" w:rsidTr="00AF4919">
        <w:tc>
          <w:tcPr>
            <w:tcW w:w="6138" w:type="dxa"/>
            <w:vAlign w:val="center"/>
          </w:tcPr>
          <w:p w14:paraId="77B9BF2F"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sidRPr="001D390F">
              <w:rPr>
                <w:rFonts w:ascii="Arial" w:hAnsi="Arial" w:cs="Arial"/>
                <w:b w:val="0"/>
                <w:sz w:val="22"/>
                <w:szCs w:val="22"/>
              </w:rPr>
              <w:t>Hold debriefing conferences (if requested)</w:t>
            </w:r>
          </w:p>
        </w:tc>
        <w:tc>
          <w:tcPr>
            <w:tcW w:w="2430" w:type="dxa"/>
            <w:vAlign w:val="center"/>
          </w:tcPr>
          <w:p w14:paraId="2BE863F0" w14:textId="4FB5256C" w:rsidR="00AF4919" w:rsidRPr="00E9212F" w:rsidRDefault="0027669F"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August 10</w:t>
            </w:r>
            <w:r w:rsidR="00030AFD">
              <w:rPr>
                <w:rFonts w:ascii="Arial" w:hAnsi="Arial" w:cs="Arial"/>
                <w:b w:val="0"/>
                <w:sz w:val="22"/>
                <w:szCs w:val="22"/>
              </w:rPr>
              <w:t>, 2021</w:t>
            </w:r>
          </w:p>
        </w:tc>
      </w:tr>
      <w:tr w:rsidR="00AF4919" w:rsidRPr="001D390F" w14:paraId="026D1EF3" w14:textId="77777777" w:rsidTr="00AF4919">
        <w:tc>
          <w:tcPr>
            <w:tcW w:w="6138" w:type="dxa"/>
            <w:vAlign w:val="center"/>
          </w:tcPr>
          <w:p w14:paraId="20C45895"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Protest period closes</w:t>
            </w:r>
          </w:p>
        </w:tc>
        <w:tc>
          <w:tcPr>
            <w:tcW w:w="2430" w:type="dxa"/>
            <w:vAlign w:val="center"/>
          </w:tcPr>
          <w:p w14:paraId="278708E6" w14:textId="73696F95" w:rsidR="00AF4919" w:rsidRPr="00E9212F" w:rsidRDefault="0027669F"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August 18</w:t>
            </w:r>
            <w:r w:rsidR="00030AFD">
              <w:rPr>
                <w:rFonts w:ascii="Arial" w:hAnsi="Arial" w:cs="Arial"/>
                <w:b w:val="0"/>
                <w:sz w:val="22"/>
                <w:szCs w:val="22"/>
              </w:rPr>
              <w:t>, 2021</w:t>
            </w:r>
          </w:p>
        </w:tc>
      </w:tr>
      <w:tr w:rsidR="00AF4919" w:rsidRPr="001D390F" w14:paraId="352AC200" w14:textId="77777777" w:rsidTr="00AF4919">
        <w:tc>
          <w:tcPr>
            <w:tcW w:w="6138" w:type="dxa"/>
            <w:vAlign w:val="center"/>
          </w:tcPr>
          <w:p w14:paraId="2F48F704"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sidRPr="001D390F">
              <w:rPr>
                <w:rFonts w:ascii="Arial" w:hAnsi="Arial" w:cs="Arial"/>
                <w:b w:val="0"/>
                <w:sz w:val="22"/>
                <w:szCs w:val="22"/>
              </w:rPr>
              <w:t>Negotiate contract</w:t>
            </w:r>
          </w:p>
        </w:tc>
        <w:tc>
          <w:tcPr>
            <w:tcW w:w="2430" w:type="dxa"/>
            <w:vAlign w:val="center"/>
          </w:tcPr>
          <w:p w14:paraId="1D392AC6" w14:textId="7770843F" w:rsidR="00AF4919" w:rsidRPr="00E9212F" w:rsidRDefault="0027669F"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August 19-20</w:t>
            </w:r>
            <w:r w:rsidR="00030AFD">
              <w:rPr>
                <w:rFonts w:ascii="Arial" w:hAnsi="Arial" w:cs="Arial"/>
                <w:b w:val="0"/>
                <w:sz w:val="22"/>
                <w:szCs w:val="22"/>
              </w:rPr>
              <w:t>, 2021</w:t>
            </w:r>
          </w:p>
        </w:tc>
      </w:tr>
      <w:tr w:rsidR="00AF4919" w:rsidRPr="001D390F" w14:paraId="317FEAD6" w14:textId="77777777" w:rsidTr="00AF4919">
        <w:tc>
          <w:tcPr>
            <w:tcW w:w="6138" w:type="dxa"/>
            <w:vAlign w:val="center"/>
          </w:tcPr>
          <w:p w14:paraId="44614C32" w14:textId="77777777" w:rsidR="00AF4919" w:rsidRPr="001D390F" w:rsidRDefault="00AF4919"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u w:val="single"/>
              </w:rPr>
            </w:pPr>
            <w:r w:rsidRPr="001D390F">
              <w:rPr>
                <w:rFonts w:ascii="Arial" w:hAnsi="Arial" w:cs="Arial"/>
                <w:b w:val="0"/>
                <w:sz w:val="22"/>
                <w:szCs w:val="22"/>
              </w:rPr>
              <w:t>Begin contract work</w:t>
            </w:r>
          </w:p>
        </w:tc>
        <w:tc>
          <w:tcPr>
            <w:tcW w:w="2430" w:type="dxa"/>
            <w:vAlign w:val="center"/>
          </w:tcPr>
          <w:p w14:paraId="63B4FDF7" w14:textId="7A2398B2" w:rsidR="00AF4919" w:rsidRPr="00E9212F" w:rsidRDefault="00030AFD" w:rsidP="00AF4919">
            <w:pPr>
              <w:tabs>
                <w:tab w:val="left" w:pos="-720"/>
                <w:tab w:val="left" w:pos="360"/>
                <w:tab w:val="left" w:pos="720"/>
                <w:tab w:val="left" w:pos="1080"/>
                <w:tab w:val="left" w:pos="1440"/>
                <w:tab w:val="left" w:pos="1800"/>
                <w:tab w:val="left" w:pos="2160"/>
                <w:tab w:val="left" w:pos="2520"/>
                <w:tab w:val="left" w:pos="2880"/>
              </w:tabs>
              <w:spacing w:before="40" w:after="40"/>
              <w:rPr>
                <w:rFonts w:ascii="Arial" w:hAnsi="Arial" w:cs="Arial"/>
                <w:b w:val="0"/>
                <w:sz w:val="22"/>
                <w:szCs w:val="22"/>
              </w:rPr>
            </w:pPr>
            <w:r>
              <w:rPr>
                <w:rFonts w:ascii="Arial" w:hAnsi="Arial" w:cs="Arial"/>
                <w:b w:val="0"/>
                <w:sz w:val="22"/>
                <w:szCs w:val="22"/>
              </w:rPr>
              <w:t>August 2</w:t>
            </w:r>
            <w:r w:rsidR="0027669F">
              <w:rPr>
                <w:rFonts w:ascii="Arial" w:hAnsi="Arial" w:cs="Arial"/>
                <w:b w:val="0"/>
                <w:sz w:val="22"/>
                <w:szCs w:val="22"/>
              </w:rPr>
              <w:t>3</w:t>
            </w:r>
            <w:r>
              <w:rPr>
                <w:rFonts w:ascii="Arial" w:hAnsi="Arial" w:cs="Arial"/>
                <w:b w:val="0"/>
                <w:sz w:val="22"/>
                <w:szCs w:val="22"/>
              </w:rPr>
              <w:t>, 2021</w:t>
            </w:r>
          </w:p>
        </w:tc>
      </w:tr>
    </w:tbl>
    <w:p w14:paraId="5F6BCE97" w14:textId="77777777" w:rsidR="00AF4919" w:rsidRDefault="00AF4919"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45E1587D" w14:textId="77777777" w:rsidR="008A7E03" w:rsidRPr="001D390F" w:rsidRDefault="008A7E03"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The AGENCY reserves the right to revise the above schedule.</w:t>
      </w:r>
    </w:p>
    <w:p w14:paraId="710C80E2" w14:textId="77777777" w:rsidR="00CC3391" w:rsidRPr="001D390F" w:rsidRDefault="00CC3391"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7D51D160" w14:textId="77777777" w:rsidR="00B23F45" w:rsidRPr="001D390F" w:rsidRDefault="00B23F45"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46DA5240" w14:textId="753D1439" w:rsidR="00CC3391" w:rsidRPr="001D390F" w:rsidRDefault="00CC3391" w:rsidP="001B3501">
      <w:pPr>
        <w:tabs>
          <w:tab w:val="left" w:pos="-720"/>
          <w:tab w:val="left" w:pos="990"/>
        </w:tabs>
        <w:spacing w:before="120"/>
        <w:ind w:left="360"/>
        <w:rPr>
          <w:rFonts w:ascii="Arial" w:hAnsi="Arial" w:cs="Arial"/>
          <w:i/>
          <w:color w:val="3366FF"/>
          <w:sz w:val="22"/>
          <w:szCs w:val="22"/>
        </w:rPr>
      </w:pPr>
      <w:r w:rsidRPr="001D390F">
        <w:rPr>
          <w:rFonts w:ascii="Arial" w:hAnsi="Arial" w:cs="Arial"/>
          <w:sz w:val="22"/>
          <w:szCs w:val="22"/>
        </w:rPr>
        <w:t>2.</w:t>
      </w:r>
      <w:r w:rsidR="00030AFD">
        <w:rPr>
          <w:rFonts w:ascii="Arial" w:hAnsi="Arial" w:cs="Arial"/>
          <w:sz w:val="22"/>
          <w:szCs w:val="22"/>
        </w:rPr>
        <w:t>3</w:t>
      </w:r>
      <w:r w:rsidRPr="001D390F">
        <w:rPr>
          <w:rFonts w:ascii="Arial" w:hAnsi="Arial" w:cs="Arial"/>
          <w:sz w:val="22"/>
          <w:szCs w:val="22"/>
        </w:rPr>
        <w:t xml:space="preserve">  </w:t>
      </w:r>
      <w:r w:rsidR="00752422" w:rsidRPr="001D390F">
        <w:rPr>
          <w:rFonts w:ascii="Arial" w:hAnsi="Arial" w:cs="Arial"/>
          <w:sz w:val="22"/>
          <w:szCs w:val="22"/>
        </w:rPr>
        <w:t>SUBMISSION OF PROPOSALS</w:t>
      </w:r>
      <w:bookmarkStart w:id="5" w:name="OLE_LINK3"/>
    </w:p>
    <w:bookmarkEnd w:id="5"/>
    <w:p w14:paraId="40923D30" w14:textId="77777777" w:rsidR="00CC3391" w:rsidRPr="007C70DD" w:rsidRDefault="00CC3391"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02DEBA09" w14:textId="1A05A97C" w:rsidR="00030AFD" w:rsidRPr="00785B5D" w:rsidRDefault="00030AFD" w:rsidP="00030AFD">
      <w:pPr>
        <w:tabs>
          <w:tab w:val="left" w:pos="-720"/>
          <w:tab w:val="left" w:pos="360"/>
          <w:tab w:val="left" w:pos="720"/>
          <w:tab w:val="left" w:pos="1080"/>
          <w:tab w:val="left" w:pos="1440"/>
          <w:tab w:val="left" w:pos="1800"/>
          <w:tab w:val="left" w:pos="2160"/>
          <w:tab w:val="left" w:pos="2520"/>
          <w:tab w:val="left" w:pos="2880"/>
        </w:tabs>
        <w:ind w:left="360"/>
        <w:rPr>
          <w:rFonts w:ascii="Arial" w:eastAsia="Arial" w:hAnsi="Arial" w:cs="Arial"/>
          <w:b w:val="0"/>
          <w:sz w:val="22"/>
          <w:szCs w:val="22"/>
        </w:rPr>
      </w:pPr>
      <w:r w:rsidRPr="001469B6">
        <w:rPr>
          <w:rFonts w:ascii="Arial" w:eastAsia="Arial" w:hAnsi="Arial" w:cs="Arial"/>
          <w:b w:val="0"/>
          <w:sz w:val="22"/>
          <w:szCs w:val="22"/>
        </w:rPr>
        <w:t xml:space="preserve">The proposal </w:t>
      </w:r>
      <w:r w:rsidRPr="001469B6">
        <w:rPr>
          <w:rFonts w:ascii="Arial" w:eastAsia="Arial" w:hAnsi="Arial" w:cs="Arial"/>
          <w:sz w:val="22"/>
          <w:szCs w:val="22"/>
        </w:rPr>
        <w:t>must be</w:t>
      </w:r>
      <w:r w:rsidRPr="001469B6">
        <w:rPr>
          <w:rFonts w:ascii="Arial" w:eastAsia="Arial" w:hAnsi="Arial" w:cs="Arial"/>
          <w:b w:val="0"/>
          <w:sz w:val="22"/>
          <w:szCs w:val="22"/>
        </w:rPr>
        <w:t xml:space="preserve"> </w:t>
      </w:r>
      <w:r w:rsidRPr="001469B6">
        <w:rPr>
          <w:rFonts w:ascii="Arial" w:eastAsia="Arial" w:hAnsi="Arial" w:cs="Arial"/>
          <w:sz w:val="22"/>
          <w:szCs w:val="22"/>
        </w:rPr>
        <w:t xml:space="preserve">received by the RFP Coordinator </w:t>
      </w:r>
      <w:r w:rsidRPr="001469B6">
        <w:rPr>
          <w:rFonts w:ascii="Arial" w:eastAsia="Arial" w:hAnsi="Arial" w:cs="Arial"/>
          <w:b w:val="0"/>
          <w:sz w:val="22"/>
          <w:szCs w:val="22"/>
        </w:rPr>
        <w:t xml:space="preserve">no later than </w:t>
      </w:r>
      <w:r w:rsidRPr="00386843">
        <w:rPr>
          <w:rFonts w:ascii="Arial" w:eastAsia="Arial" w:hAnsi="Arial" w:cs="Arial"/>
          <w:b w:val="0"/>
          <w:sz w:val="22"/>
          <w:szCs w:val="22"/>
          <w:u w:val="single"/>
        </w:rPr>
        <w:t xml:space="preserve">5:00 PM, Pacific Daylight Time in Olympia, Washington on </w:t>
      </w:r>
      <w:r w:rsidRPr="00386843">
        <w:rPr>
          <w:rFonts w:ascii="Arial" w:eastAsia="Arial" w:hAnsi="Arial" w:cs="Arial"/>
          <w:sz w:val="22"/>
          <w:szCs w:val="22"/>
          <w:u w:val="single"/>
        </w:rPr>
        <w:t>Friday,</w:t>
      </w:r>
      <w:r w:rsidRPr="00386843">
        <w:rPr>
          <w:rFonts w:ascii="Arial" w:eastAsia="Arial" w:hAnsi="Arial" w:cs="Arial"/>
          <w:b w:val="0"/>
          <w:sz w:val="22"/>
          <w:szCs w:val="22"/>
          <w:u w:val="single"/>
        </w:rPr>
        <w:t xml:space="preserve"> </w:t>
      </w:r>
      <w:r>
        <w:rPr>
          <w:rFonts w:ascii="Arial" w:eastAsia="Arial" w:hAnsi="Arial" w:cs="Arial"/>
          <w:sz w:val="22"/>
          <w:szCs w:val="22"/>
          <w:u w:val="single"/>
        </w:rPr>
        <w:t>July 2</w:t>
      </w:r>
      <w:r w:rsidR="0027669F">
        <w:rPr>
          <w:rFonts w:ascii="Arial" w:eastAsia="Arial" w:hAnsi="Arial" w:cs="Arial"/>
          <w:sz w:val="22"/>
          <w:szCs w:val="22"/>
          <w:u w:val="single"/>
        </w:rPr>
        <w:t>3</w:t>
      </w:r>
      <w:r>
        <w:rPr>
          <w:rFonts w:ascii="Arial" w:eastAsia="Arial" w:hAnsi="Arial" w:cs="Arial"/>
          <w:sz w:val="22"/>
          <w:szCs w:val="22"/>
          <w:u w:val="single"/>
        </w:rPr>
        <w:t>, 2021</w:t>
      </w:r>
      <w:r w:rsidRPr="001469B6">
        <w:rPr>
          <w:rFonts w:ascii="Arial" w:eastAsia="Arial" w:hAnsi="Arial" w:cs="Arial"/>
          <w:b w:val="0"/>
          <w:sz w:val="22"/>
          <w:szCs w:val="22"/>
        </w:rPr>
        <w:t xml:space="preserve">.      </w:t>
      </w:r>
    </w:p>
    <w:p w14:paraId="4F173E6F" w14:textId="77777777" w:rsidR="00F5367A" w:rsidRDefault="00F5367A" w:rsidP="00030AFD">
      <w:pPr>
        <w:pBdr>
          <w:top w:val="nil"/>
          <w:left w:val="nil"/>
          <w:bottom w:val="nil"/>
          <w:right w:val="nil"/>
          <w:between w:val="nil"/>
        </w:pBd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rPr>
          <w:rFonts w:ascii="Arial" w:eastAsia="Arial" w:hAnsi="Arial" w:cs="Arial"/>
          <w:b w:val="0"/>
          <w:color w:val="000000"/>
          <w:sz w:val="22"/>
          <w:szCs w:val="22"/>
        </w:rPr>
      </w:pPr>
    </w:p>
    <w:p w14:paraId="3593ACFC" w14:textId="24536D43" w:rsidR="00030AFD" w:rsidRPr="00785B5D" w:rsidRDefault="00030AFD" w:rsidP="00030AFD">
      <w:pPr>
        <w:pBdr>
          <w:top w:val="nil"/>
          <w:left w:val="nil"/>
          <w:bottom w:val="nil"/>
          <w:right w:val="nil"/>
          <w:between w:val="nil"/>
        </w:pBd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rPr>
          <w:rFonts w:ascii="Arial" w:eastAsia="Arial" w:hAnsi="Arial" w:cs="Arial"/>
          <w:b w:val="0"/>
          <w:color w:val="000000"/>
          <w:sz w:val="22"/>
          <w:szCs w:val="22"/>
        </w:rPr>
      </w:pPr>
      <w:r w:rsidRPr="00785B5D">
        <w:rPr>
          <w:rFonts w:ascii="Arial" w:eastAsia="Arial" w:hAnsi="Arial" w:cs="Arial"/>
          <w:b w:val="0"/>
          <w:color w:val="000000"/>
          <w:sz w:val="22"/>
          <w:szCs w:val="22"/>
        </w:rPr>
        <w:t xml:space="preserve">Proposals must be submitted electronically as an </w:t>
      </w:r>
      <w:r w:rsidRPr="00785B5D">
        <w:rPr>
          <w:rFonts w:ascii="Arial" w:eastAsia="Arial" w:hAnsi="Arial" w:cs="Arial"/>
          <w:b w:val="0"/>
          <w:sz w:val="22"/>
          <w:szCs w:val="22"/>
        </w:rPr>
        <w:t>attachment to an email to Rodger O’Connor, the RFP Coordinator, at the email address listed in Section 2.1. Bidders may provide Proposals as email attachments (30 MB limit)</w:t>
      </w:r>
      <w:r w:rsidR="0027669F">
        <w:rPr>
          <w:rFonts w:ascii="Arial" w:eastAsia="Arial" w:hAnsi="Arial" w:cs="Arial"/>
          <w:b w:val="0"/>
          <w:sz w:val="22"/>
          <w:szCs w:val="22"/>
        </w:rPr>
        <w:t xml:space="preserve"> </w:t>
      </w:r>
      <w:r w:rsidRPr="00785B5D">
        <w:rPr>
          <w:rFonts w:ascii="Arial" w:eastAsia="Arial" w:hAnsi="Arial" w:cs="Arial"/>
          <w:b w:val="0"/>
          <w:sz w:val="22"/>
          <w:szCs w:val="22"/>
        </w:rPr>
        <w:t xml:space="preserve">or may upload their Proposals to a file sharing site or secure file transfer site and provide a link. Attachments to email shall be in Microsoft Word or PDF format. Zipped files cannot be received by the AGENCY and cannot be used for submission of proposals. The cover submittal letter and the Certifications and Assurances form must have a scanned signature of the individual within the organization authorized to bind the Bidder to the offer. The AGENCY does not assume responsibility </w:t>
      </w:r>
      <w:r w:rsidRPr="00785B5D">
        <w:rPr>
          <w:rFonts w:ascii="Arial" w:eastAsia="Arial" w:hAnsi="Arial" w:cs="Arial"/>
          <w:b w:val="0"/>
          <w:color w:val="000000"/>
          <w:sz w:val="22"/>
          <w:szCs w:val="22"/>
        </w:rPr>
        <w:t xml:space="preserve">for problems with Bidder’s </w:t>
      </w:r>
      <w:r w:rsidRPr="00785B5D">
        <w:rPr>
          <w:rFonts w:ascii="Arial" w:eastAsia="Arial" w:hAnsi="Arial" w:cs="Arial"/>
          <w:b w:val="0"/>
          <w:sz w:val="22"/>
          <w:szCs w:val="22"/>
        </w:rPr>
        <w:t>email</w:t>
      </w:r>
      <w:r w:rsidRPr="00785B5D">
        <w:rPr>
          <w:rFonts w:ascii="Arial" w:eastAsia="Arial" w:hAnsi="Arial" w:cs="Arial"/>
          <w:b w:val="0"/>
          <w:color w:val="000000"/>
          <w:sz w:val="22"/>
          <w:szCs w:val="22"/>
        </w:rPr>
        <w:t xml:space="preserve">. If the AGENCY’S email is not working, appropriate allowances will be made.  </w:t>
      </w:r>
    </w:p>
    <w:p w14:paraId="7D5FFE7C" w14:textId="77777777" w:rsidR="00030AFD" w:rsidRDefault="00030AFD" w:rsidP="00030AFD">
      <w:pPr>
        <w:tabs>
          <w:tab w:val="left" w:pos="-720"/>
          <w:tab w:val="left" w:pos="360"/>
          <w:tab w:val="left" w:pos="720"/>
          <w:tab w:val="left" w:pos="1080"/>
          <w:tab w:val="left" w:pos="1440"/>
          <w:tab w:val="left" w:pos="1800"/>
          <w:tab w:val="left" w:pos="2160"/>
          <w:tab w:val="left" w:pos="2520"/>
          <w:tab w:val="left" w:pos="2880"/>
        </w:tabs>
        <w:ind w:left="360"/>
        <w:rPr>
          <w:rFonts w:ascii="Arial" w:eastAsia="Arial" w:hAnsi="Arial" w:cs="Arial"/>
          <w:b w:val="0"/>
          <w:sz w:val="22"/>
          <w:szCs w:val="22"/>
        </w:rPr>
      </w:pPr>
    </w:p>
    <w:p w14:paraId="4F190FCC" w14:textId="4D97A592" w:rsidR="00914ABA" w:rsidRDefault="00030AFD" w:rsidP="00A1701F">
      <w:pPr>
        <w:ind w:left="360"/>
        <w:rPr>
          <w:rFonts w:ascii="Arial" w:hAnsi="Arial" w:cs="Arial"/>
          <w:sz w:val="22"/>
          <w:szCs w:val="22"/>
        </w:rPr>
      </w:pPr>
      <w:r w:rsidRPr="00785B5D">
        <w:rPr>
          <w:rFonts w:ascii="Arial" w:eastAsia="Arial" w:hAnsi="Arial" w:cs="Arial"/>
          <w:b w:val="0"/>
          <w:sz w:val="22"/>
          <w:szCs w:val="22"/>
        </w:rPr>
        <w:t>Bidders should allow sufficient time to ensure timely receipt of the proposal by the RFP Coordinator. Late proposals will not be accepted and will be automatically disqualified from further consideration, unless the AGENCY’S email is found to be at fault. All proposals and any accompanying documentation become the property of the AGENCY and will not be returned.</w:t>
      </w:r>
    </w:p>
    <w:p w14:paraId="365130B1" w14:textId="77777777" w:rsidR="00914ABA" w:rsidRDefault="00914ABA" w:rsidP="00914ABA">
      <w:pPr>
        <w:rPr>
          <w:rFonts w:ascii="Arial" w:hAnsi="Arial" w:cs="Arial"/>
          <w:sz w:val="22"/>
          <w:szCs w:val="22"/>
        </w:rPr>
      </w:pPr>
    </w:p>
    <w:p w14:paraId="1D1385A1" w14:textId="77777777" w:rsidR="006E7755" w:rsidRDefault="006E7755">
      <w:pPr>
        <w:rPr>
          <w:rFonts w:ascii="Arial" w:hAnsi="Arial" w:cs="Arial"/>
          <w:sz w:val="22"/>
          <w:szCs w:val="22"/>
        </w:rPr>
      </w:pPr>
      <w:r>
        <w:rPr>
          <w:rFonts w:ascii="Arial" w:hAnsi="Arial" w:cs="Arial"/>
          <w:sz w:val="22"/>
          <w:szCs w:val="22"/>
        </w:rPr>
        <w:br w:type="page"/>
      </w:r>
    </w:p>
    <w:p w14:paraId="5BDD624D" w14:textId="7AF82795" w:rsidR="00752422" w:rsidRPr="001D390F" w:rsidRDefault="005F74A5" w:rsidP="00A1701F">
      <w:pPr>
        <w:ind w:left="360"/>
        <w:rPr>
          <w:rFonts w:ascii="Arial" w:hAnsi="Arial" w:cs="Arial"/>
          <w:sz w:val="22"/>
          <w:szCs w:val="22"/>
        </w:rPr>
      </w:pPr>
      <w:r>
        <w:rPr>
          <w:rFonts w:ascii="Arial" w:hAnsi="Arial" w:cs="Arial"/>
          <w:sz w:val="22"/>
          <w:szCs w:val="22"/>
        </w:rPr>
        <w:t>2.4</w:t>
      </w:r>
      <w:r w:rsidR="0071531F" w:rsidRPr="001D390F">
        <w:rPr>
          <w:rFonts w:ascii="Arial" w:hAnsi="Arial" w:cs="Arial"/>
          <w:sz w:val="22"/>
          <w:szCs w:val="22"/>
        </w:rPr>
        <w:t xml:space="preserve">  </w:t>
      </w:r>
      <w:r w:rsidR="00752422" w:rsidRPr="001D390F">
        <w:rPr>
          <w:rFonts w:ascii="Arial" w:hAnsi="Arial" w:cs="Arial"/>
          <w:sz w:val="22"/>
          <w:szCs w:val="22"/>
        </w:rPr>
        <w:t>PROPRIETARY INFORMATION/PUBLIC DISCLOSURE</w:t>
      </w:r>
    </w:p>
    <w:p w14:paraId="57110B4C"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3EB4EF5" w14:textId="77777777" w:rsidR="00752422" w:rsidRPr="001D390F" w:rsidRDefault="00414D45" w:rsidP="00985F62">
      <w:pPr>
        <w:tabs>
          <w:tab w:val="left" w:pos="-720"/>
          <w:tab w:val="left" w:pos="360"/>
          <w:tab w:val="left" w:pos="720"/>
          <w:tab w:val="left" w:pos="1080"/>
          <w:tab w:val="left" w:pos="1440"/>
          <w:tab w:val="left" w:pos="1800"/>
          <w:tab w:val="left" w:pos="2160"/>
          <w:tab w:val="left" w:pos="2520"/>
          <w:tab w:val="left" w:pos="2880"/>
        </w:tabs>
        <w:ind w:left="390"/>
        <w:rPr>
          <w:rFonts w:ascii="Arial" w:hAnsi="Arial" w:cs="Arial"/>
          <w:b w:val="0"/>
          <w:sz w:val="22"/>
          <w:szCs w:val="22"/>
        </w:rPr>
      </w:pPr>
      <w:r w:rsidRPr="001D390F">
        <w:rPr>
          <w:rFonts w:ascii="Arial" w:hAnsi="Arial" w:cs="Arial"/>
          <w:b w:val="0"/>
          <w:sz w:val="22"/>
          <w:szCs w:val="22"/>
        </w:rPr>
        <w:t>Proposals</w:t>
      </w:r>
      <w:r w:rsidR="00752422" w:rsidRPr="001D390F">
        <w:rPr>
          <w:rFonts w:ascii="Arial" w:hAnsi="Arial" w:cs="Arial"/>
          <w:b w:val="0"/>
          <w:sz w:val="22"/>
          <w:szCs w:val="22"/>
        </w:rPr>
        <w:t xml:space="preserve"> submitted in response to this competitive procurement shall become the property of the AGENCY.</w:t>
      </w:r>
    </w:p>
    <w:p w14:paraId="3540D982" w14:textId="77777777" w:rsidR="00752422" w:rsidRPr="001D390F" w:rsidRDefault="00752422" w:rsidP="00985F62">
      <w:pPr>
        <w:tabs>
          <w:tab w:val="left" w:pos="-720"/>
          <w:tab w:val="left" w:pos="360"/>
          <w:tab w:val="left" w:pos="720"/>
          <w:tab w:val="left" w:pos="1080"/>
          <w:tab w:val="left" w:pos="1440"/>
          <w:tab w:val="left" w:pos="1800"/>
          <w:tab w:val="left" w:pos="2160"/>
          <w:tab w:val="left" w:pos="2520"/>
          <w:tab w:val="left" w:pos="2880"/>
        </w:tabs>
        <w:ind w:left="390"/>
        <w:rPr>
          <w:rFonts w:ascii="Arial" w:hAnsi="Arial" w:cs="Arial"/>
          <w:b w:val="0"/>
          <w:sz w:val="22"/>
          <w:szCs w:val="22"/>
        </w:rPr>
      </w:pPr>
    </w:p>
    <w:p w14:paraId="13E5152A" w14:textId="24FA3747" w:rsidR="00752422" w:rsidRPr="001D390F" w:rsidRDefault="00752422" w:rsidP="00985F62">
      <w:pPr>
        <w:tabs>
          <w:tab w:val="left" w:pos="-720"/>
          <w:tab w:val="left" w:pos="360"/>
          <w:tab w:val="left" w:pos="720"/>
          <w:tab w:val="left" w:pos="1080"/>
          <w:tab w:val="left" w:pos="1440"/>
          <w:tab w:val="left" w:pos="1800"/>
          <w:tab w:val="left" w:pos="2160"/>
          <w:tab w:val="left" w:pos="2520"/>
          <w:tab w:val="left" w:pos="2880"/>
        </w:tabs>
        <w:ind w:left="390"/>
        <w:rPr>
          <w:rFonts w:ascii="Arial" w:hAnsi="Arial" w:cs="Arial"/>
          <w:b w:val="0"/>
          <w:sz w:val="22"/>
          <w:szCs w:val="22"/>
        </w:rPr>
      </w:pPr>
      <w:r w:rsidRPr="001D390F">
        <w:rPr>
          <w:rFonts w:ascii="Arial" w:hAnsi="Arial" w:cs="Arial"/>
          <w:b w:val="0"/>
          <w:sz w:val="22"/>
          <w:szCs w:val="22"/>
        </w:rPr>
        <w:t xml:space="preserve">All proposals received shall remain confidential until the contract, if any, resulting from this </w:t>
      </w:r>
      <w:r w:rsidR="00FD0772">
        <w:rPr>
          <w:rFonts w:ascii="Arial" w:hAnsi="Arial" w:cs="Arial"/>
          <w:b w:val="0"/>
          <w:sz w:val="22"/>
          <w:szCs w:val="22"/>
        </w:rPr>
        <w:t>RFQQ</w:t>
      </w:r>
      <w:r w:rsidRPr="001D390F">
        <w:rPr>
          <w:rFonts w:ascii="Arial" w:hAnsi="Arial" w:cs="Arial"/>
          <w:b w:val="0"/>
          <w:sz w:val="22"/>
          <w:szCs w:val="22"/>
        </w:rPr>
        <w:t xml:space="preserve"> is signed by the Director of the AGENCY and the apparent successful </w:t>
      </w:r>
      <w:r w:rsidR="00402EA3">
        <w:rPr>
          <w:rFonts w:ascii="Arial" w:hAnsi="Arial" w:cs="Arial"/>
          <w:b w:val="0"/>
          <w:sz w:val="22"/>
          <w:szCs w:val="22"/>
        </w:rPr>
        <w:t>Bidder</w:t>
      </w:r>
      <w:r w:rsidRPr="001D390F">
        <w:rPr>
          <w:rFonts w:ascii="Arial" w:hAnsi="Arial" w:cs="Arial"/>
          <w:b w:val="0"/>
          <w:sz w:val="22"/>
          <w:szCs w:val="22"/>
        </w:rPr>
        <w:t xml:space="preserve">; thereafter, the proposals shall be deemed public records as defined in </w:t>
      </w:r>
      <w:r w:rsidR="00F14429">
        <w:rPr>
          <w:rFonts w:ascii="Arial" w:hAnsi="Arial" w:cs="Arial"/>
          <w:b w:val="0"/>
          <w:sz w:val="22"/>
          <w:szCs w:val="22"/>
        </w:rPr>
        <w:t xml:space="preserve">Chapter </w:t>
      </w:r>
      <w:r w:rsidRPr="001D390F">
        <w:rPr>
          <w:rFonts w:ascii="Arial" w:hAnsi="Arial" w:cs="Arial"/>
          <w:b w:val="0"/>
          <w:sz w:val="22"/>
          <w:szCs w:val="22"/>
        </w:rPr>
        <w:t>42.</w:t>
      </w:r>
      <w:r w:rsidR="00641FE5" w:rsidRPr="001D390F">
        <w:rPr>
          <w:rFonts w:ascii="Arial" w:hAnsi="Arial" w:cs="Arial"/>
          <w:b w:val="0"/>
          <w:sz w:val="22"/>
          <w:szCs w:val="22"/>
        </w:rPr>
        <w:t>56</w:t>
      </w:r>
      <w:r w:rsidR="00F14429">
        <w:rPr>
          <w:rFonts w:ascii="Arial" w:hAnsi="Arial" w:cs="Arial"/>
          <w:b w:val="0"/>
          <w:sz w:val="22"/>
          <w:szCs w:val="22"/>
        </w:rPr>
        <w:t xml:space="preserve"> RCW</w:t>
      </w:r>
      <w:r w:rsidR="00641FE5" w:rsidRPr="001D390F">
        <w:rPr>
          <w:rFonts w:ascii="Arial" w:hAnsi="Arial" w:cs="Arial"/>
          <w:b w:val="0"/>
          <w:sz w:val="22"/>
          <w:szCs w:val="22"/>
        </w:rPr>
        <w:t>.</w:t>
      </w:r>
    </w:p>
    <w:p w14:paraId="5669A3EE" w14:textId="77777777" w:rsidR="00752422" w:rsidRPr="001D390F" w:rsidRDefault="00752422" w:rsidP="00985F62">
      <w:pPr>
        <w:tabs>
          <w:tab w:val="left" w:pos="-720"/>
          <w:tab w:val="left" w:pos="360"/>
          <w:tab w:val="left" w:pos="720"/>
          <w:tab w:val="left" w:pos="1080"/>
          <w:tab w:val="left" w:pos="1440"/>
          <w:tab w:val="left" w:pos="1800"/>
          <w:tab w:val="left" w:pos="2160"/>
          <w:tab w:val="left" w:pos="2520"/>
          <w:tab w:val="left" w:pos="2880"/>
        </w:tabs>
        <w:ind w:left="390"/>
        <w:rPr>
          <w:rFonts w:ascii="Arial" w:hAnsi="Arial" w:cs="Arial"/>
          <w:b w:val="0"/>
          <w:sz w:val="22"/>
          <w:szCs w:val="22"/>
        </w:rPr>
      </w:pPr>
    </w:p>
    <w:p w14:paraId="2DC2B9BA" w14:textId="4A1C45E6" w:rsidR="00752422" w:rsidRPr="001D390F" w:rsidRDefault="00821F82" w:rsidP="00F14429">
      <w:pPr>
        <w:tabs>
          <w:tab w:val="left" w:pos="-720"/>
          <w:tab w:val="left" w:pos="360"/>
          <w:tab w:val="left" w:pos="720"/>
          <w:tab w:val="left" w:pos="1080"/>
          <w:tab w:val="left" w:pos="1440"/>
          <w:tab w:val="left" w:pos="1800"/>
          <w:tab w:val="left" w:pos="2160"/>
          <w:tab w:val="left" w:pos="2520"/>
          <w:tab w:val="left" w:pos="2880"/>
        </w:tabs>
        <w:ind w:left="390" w:right="-90"/>
        <w:rPr>
          <w:rFonts w:ascii="Arial" w:hAnsi="Arial" w:cs="Arial"/>
          <w:b w:val="0"/>
          <w:sz w:val="22"/>
          <w:szCs w:val="22"/>
        </w:rPr>
      </w:pPr>
      <w:r>
        <w:rPr>
          <w:rFonts w:ascii="Arial" w:hAnsi="Arial" w:cs="Arial"/>
          <w:b w:val="0"/>
          <w:sz w:val="22"/>
          <w:szCs w:val="22"/>
        </w:rPr>
        <w:t>Bidder must clearly designate a</w:t>
      </w:r>
      <w:r w:rsidR="00752422" w:rsidRPr="001D390F">
        <w:rPr>
          <w:rFonts w:ascii="Arial" w:hAnsi="Arial" w:cs="Arial"/>
          <w:b w:val="0"/>
          <w:sz w:val="22"/>
          <w:szCs w:val="22"/>
        </w:rPr>
        <w:t xml:space="preserve">ny information in the proposal that the </w:t>
      </w:r>
      <w:r w:rsidR="001F32E8">
        <w:rPr>
          <w:rFonts w:ascii="Arial" w:hAnsi="Arial" w:cs="Arial"/>
          <w:b w:val="0"/>
          <w:sz w:val="22"/>
          <w:szCs w:val="22"/>
        </w:rPr>
        <w:t>Bidder</w:t>
      </w:r>
      <w:r w:rsidR="00752422" w:rsidRPr="001D390F">
        <w:rPr>
          <w:rFonts w:ascii="Arial" w:hAnsi="Arial" w:cs="Arial"/>
          <w:b w:val="0"/>
          <w:sz w:val="22"/>
          <w:szCs w:val="22"/>
        </w:rPr>
        <w:t xml:space="preserve"> desires to claim as proprietary and exempt from disclosure under the provisions of </w:t>
      </w:r>
      <w:r w:rsidR="00F14429">
        <w:rPr>
          <w:rFonts w:ascii="Arial" w:hAnsi="Arial" w:cs="Arial"/>
          <w:b w:val="0"/>
          <w:sz w:val="22"/>
          <w:szCs w:val="22"/>
        </w:rPr>
        <w:t>Chapter</w:t>
      </w:r>
      <w:r w:rsidR="00752422" w:rsidRPr="001D390F">
        <w:rPr>
          <w:rFonts w:ascii="Arial" w:hAnsi="Arial" w:cs="Arial"/>
          <w:b w:val="0"/>
          <w:sz w:val="22"/>
          <w:szCs w:val="22"/>
        </w:rPr>
        <w:t xml:space="preserve"> 42.</w:t>
      </w:r>
      <w:r w:rsidR="00641FE5" w:rsidRPr="001D390F">
        <w:rPr>
          <w:rFonts w:ascii="Arial" w:hAnsi="Arial" w:cs="Arial"/>
          <w:b w:val="0"/>
          <w:sz w:val="22"/>
          <w:szCs w:val="22"/>
        </w:rPr>
        <w:t>56</w:t>
      </w:r>
      <w:r w:rsidR="000566D1">
        <w:rPr>
          <w:rFonts w:ascii="Arial" w:hAnsi="Arial" w:cs="Arial"/>
          <w:b w:val="0"/>
          <w:sz w:val="22"/>
          <w:szCs w:val="22"/>
        </w:rPr>
        <w:t xml:space="preserve"> </w:t>
      </w:r>
      <w:r w:rsidR="00F14429">
        <w:rPr>
          <w:rFonts w:ascii="Arial" w:hAnsi="Arial" w:cs="Arial"/>
          <w:b w:val="0"/>
          <w:sz w:val="22"/>
          <w:szCs w:val="22"/>
        </w:rPr>
        <w:t xml:space="preserve">RCW </w:t>
      </w:r>
      <w:r w:rsidR="000F2258">
        <w:rPr>
          <w:rFonts w:ascii="Arial" w:hAnsi="Arial" w:cs="Arial"/>
          <w:b w:val="0"/>
          <w:sz w:val="22"/>
          <w:szCs w:val="22"/>
        </w:rPr>
        <w:t>or other state or federal law that provides for the nondisclosure of document</w:t>
      </w:r>
      <w:r w:rsidR="004510BB">
        <w:rPr>
          <w:rFonts w:ascii="Arial" w:hAnsi="Arial" w:cs="Arial"/>
          <w:b w:val="0"/>
          <w:sz w:val="22"/>
          <w:szCs w:val="22"/>
        </w:rPr>
        <w:t>s</w:t>
      </w:r>
      <w:r w:rsidR="000566D1">
        <w:rPr>
          <w:rFonts w:ascii="Arial" w:hAnsi="Arial" w:cs="Arial"/>
          <w:b w:val="0"/>
          <w:sz w:val="22"/>
          <w:szCs w:val="22"/>
        </w:rPr>
        <w:t>.</w:t>
      </w:r>
      <w:r w:rsidR="0023553C">
        <w:rPr>
          <w:rFonts w:ascii="Arial" w:hAnsi="Arial" w:cs="Arial"/>
          <w:b w:val="0"/>
          <w:sz w:val="22"/>
          <w:szCs w:val="22"/>
        </w:rPr>
        <w:t xml:space="preserve"> </w:t>
      </w:r>
      <w:r w:rsidR="00752422" w:rsidRPr="001D390F">
        <w:rPr>
          <w:rFonts w:ascii="Arial" w:hAnsi="Arial" w:cs="Arial"/>
          <w:b w:val="0"/>
          <w:sz w:val="22"/>
          <w:szCs w:val="22"/>
        </w:rPr>
        <w:t>The page must be identified</w:t>
      </w:r>
      <w:r w:rsidR="00985F62">
        <w:rPr>
          <w:rFonts w:ascii="Arial" w:hAnsi="Arial" w:cs="Arial"/>
          <w:b w:val="0"/>
          <w:sz w:val="22"/>
          <w:szCs w:val="22"/>
        </w:rPr>
        <w:t>, as well as</w:t>
      </w:r>
      <w:r w:rsidR="00752422" w:rsidRPr="001D390F">
        <w:rPr>
          <w:rFonts w:ascii="Arial" w:hAnsi="Arial" w:cs="Arial"/>
          <w:b w:val="0"/>
          <w:sz w:val="22"/>
          <w:szCs w:val="22"/>
        </w:rPr>
        <w:t xml:space="preserve"> the particular exception from disclosure upon which the </w:t>
      </w:r>
      <w:r w:rsidR="001F32E8">
        <w:rPr>
          <w:rFonts w:ascii="Arial" w:hAnsi="Arial" w:cs="Arial"/>
          <w:b w:val="0"/>
          <w:sz w:val="22"/>
          <w:szCs w:val="22"/>
        </w:rPr>
        <w:t>Bidder</w:t>
      </w:r>
      <w:r w:rsidR="00985F62">
        <w:rPr>
          <w:rFonts w:ascii="Arial" w:hAnsi="Arial" w:cs="Arial"/>
          <w:b w:val="0"/>
          <w:sz w:val="22"/>
          <w:szCs w:val="22"/>
        </w:rPr>
        <w:t xml:space="preserve"> is making the claim. </w:t>
      </w:r>
      <w:r w:rsidR="00752422" w:rsidRPr="001D390F">
        <w:rPr>
          <w:rFonts w:ascii="Arial" w:hAnsi="Arial" w:cs="Arial"/>
          <w:b w:val="0"/>
          <w:sz w:val="22"/>
          <w:szCs w:val="22"/>
        </w:rPr>
        <w:t>Each page claimed to be exempt from disclosure must be clearly identified by the word “Confidential</w:t>
      </w:r>
      <w:r w:rsidR="004510BB">
        <w:rPr>
          <w:rFonts w:ascii="Arial" w:hAnsi="Arial" w:cs="Arial"/>
          <w:b w:val="0"/>
          <w:sz w:val="22"/>
          <w:szCs w:val="22"/>
        </w:rPr>
        <w:t>” printed on the lower right-</w:t>
      </w:r>
      <w:r w:rsidR="00752422" w:rsidRPr="001D390F">
        <w:rPr>
          <w:rFonts w:ascii="Arial" w:hAnsi="Arial" w:cs="Arial"/>
          <w:b w:val="0"/>
          <w:sz w:val="22"/>
          <w:szCs w:val="22"/>
        </w:rPr>
        <w:t>hand corner of the page.</w:t>
      </w:r>
    </w:p>
    <w:p w14:paraId="225BED5D" w14:textId="77777777" w:rsidR="00752422" w:rsidRPr="001D390F" w:rsidRDefault="00752422" w:rsidP="00985F62">
      <w:pPr>
        <w:tabs>
          <w:tab w:val="left" w:pos="-720"/>
          <w:tab w:val="left" w:pos="360"/>
          <w:tab w:val="left" w:pos="720"/>
          <w:tab w:val="left" w:pos="1080"/>
          <w:tab w:val="left" w:pos="1440"/>
          <w:tab w:val="left" w:pos="1800"/>
          <w:tab w:val="left" w:pos="2160"/>
          <w:tab w:val="left" w:pos="2520"/>
          <w:tab w:val="left" w:pos="2880"/>
        </w:tabs>
        <w:ind w:left="390"/>
        <w:rPr>
          <w:rFonts w:ascii="Arial" w:hAnsi="Arial" w:cs="Arial"/>
          <w:b w:val="0"/>
          <w:sz w:val="22"/>
          <w:szCs w:val="22"/>
        </w:rPr>
      </w:pPr>
    </w:p>
    <w:p w14:paraId="3BADC5A1" w14:textId="3C15E99E" w:rsidR="00752422" w:rsidRPr="001D390F" w:rsidRDefault="00752422" w:rsidP="00985F62">
      <w:pPr>
        <w:tabs>
          <w:tab w:val="left" w:pos="-720"/>
          <w:tab w:val="left" w:pos="360"/>
          <w:tab w:val="left" w:pos="720"/>
          <w:tab w:val="left" w:pos="1080"/>
          <w:tab w:val="left" w:pos="1440"/>
          <w:tab w:val="left" w:pos="1800"/>
          <w:tab w:val="left" w:pos="2160"/>
          <w:tab w:val="left" w:pos="2520"/>
          <w:tab w:val="left" w:pos="2880"/>
        </w:tabs>
        <w:ind w:left="390"/>
        <w:rPr>
          <w:rFonts w:ascii="Arial" w:hAnsi="Arial" w:cs="Arial"/>
          <w:b w:val="0"/>
          <w:sz w:val="22"/>
          <w:szCs w:val="22"/>
        </w:rPr>
      </w:pPr>
      <w:r w:rsidRPr="001D390F">
        <w:rPr>
          <w:rFonts w:ascii="Arial" w:hAnsi="Arial" w:cs="Arial"/>
          <w:b w:val="0"/>
          <w:sz w:val="22"/>
          <w:szCs w:val="22"/>
        </w:rPr>
        <w:t xml:space="preserve">The AGENCY will consider a </w:t>
      </w:r>
      <w:r w:rsidR="001F32E8">
        <w:rPr>
          <w:rFonts w:ascii="Arial" w:hAnsi="Arial" w:cs="Arial"/>
          <w:b w:val="0"/>
          <w:sz w:val="22"/>
          <w:szCs w:val="22"/>
        </w:rPr>
        <w:t>Bidder</w:t>
      </w:r>
      <w:r w:rsidRPr="001D390F">
        <w:rPr>
          <w:rFonts w:ascii="Arial" w:hAnsi="Arial" w:cs="Arial"/>
          <w:b w:val="0"/>
          <w:sz w:val="22"/>
          <w:szCs w:val="22"/>
        </w:rPr>
        <w:t xml:space="preserve">’s request for exemption from disclosure; however, the AGENCY will make a decision predicated upon </w:t>
      </w:r>
      <w:r w:rsidR="00F14429">
        <w:rPr>
          <w:rFonts w:ascii="Arial" w:hAnsi="Arial" w:cs="Arial"/>
          <w:b w:val="0"/>
          <w:sz w:val="22"/>
          <w:szCs w:val="22"/>
        </w:rPr>
        <w:t xml:space="preserve">Chapter </w:t>
      </w:r>
      <w:r w:rsidRPr="001D390F">
        <w:rPr>
          <w:rFonts w:ascii="Arial" w:hAnsi="Arial" w:cs="Arial"/>
          <w:b w:val="0"/>
          <w:sz w:val="22"/>
          <w:szCs w:val="22"/>
        </w:rPr>
        <w:t>42.</w:t>
      </w:r>
      <w:r w:rsidR="00641FE5" w:rsidRPr="001D390F">
        <w:rPr>
          <w:rFonts w:ascii="Arial" w:hAnsi="Arial" w:cs="Arial"/>
          <w:b w:val="0"/>
          <w:sz w:val="22"/>
          <w:szCs w:val="22"/>
        </w:rPr>
        <w:t>56</w:t>
      </w:r>
      <w:r w:rsidR="00F14429">
        <w:rPr>
          <w:rFonts w:ascii="Arial" w:hAnsi="Arial" w:cs="Arial"/>
          <w:b w:val="0"/>
          <w:sz w:val="22"/>
          <w:szCs w:val="22"/>
        </w:rPr>
        <w:t xml:space="preserve"> RCW</w:t>
      </w:r>
      <w:r w:rsidR="00641FE5" w:rsidRPr="001D390F">
        <w:rPr>
          <w:rFonts w:ascii="Arial" w:hAnsi="Arial" w:cs="Arial"/>
          <w:b w:val="0"/>
          <w:sz w:val="22"/>
          <w:szCs w:val="22"/>
        </w:rPr>
        <w:t xml:space="preserve">. </w:t>
      </w:r>
      <w:r w:rsidR="00985F62">
        <w:rPr>
          <w:rFonts w:ascii="Arial" w:hAnsi="Arial" w:cs="Arial"/>
          <w:b w:val="0"/>
          <w:sz w:val="22"/>
          <w:szCs w:val="22"/>
        </w:rPr>
        <w:t>Designating</w:t>
      </w:r>
      <w:r w:rsidRPr="001D390F">
        <w:rPr>
          <w:rFonts w:ascii="Arial" w:hAnsi="Arial" w:cs="Arial"/>
          <w:b w:val="0"/>
          <w:sz w:val="22"/>
          <w:szCs w:val="22"/>
        </w:rPr>
        <w:t xml:space="preserve"> the entire proposal exempt from d</w:t>
      </w:r>
      <w:r w:rsidR="00985F62">
        <w:rPr>
          <w:rFonts w:ascii="Arial" w:hAnsi="Arial" w:cs="Arial"/>
          <w:b w:val="0"/>
          <w:sz w:val="22"/>
          <w:szCs w:val="22"/>
        </w:rPr>
        <w:t xml:space="preserve">isclosure will not be honored. </w:t>
      </w:r>
      <w:r w:rsidRPr="001D390F">
        <w:rPr>
          <w:rFonts w:ascii="Arial" w:hAnsi="Arial" w:cs="Arial"/>
          <w:b w:val="0"/>
          <w:sz w:val="22"/>
          <w:szCs w:val="22"/>
        </w:rPr>
        <w:t xml:space="preserve">The </w:t>
      </w:r>
      <w:r w:rsidR="001F32E8">
        <w:rPr>
          <w:rFonts w:ascii="Arial" w:hAnsi="Arial" w:cs="Arial"/>
          <w:b w:val="0"/>
          <w:sz w:val="22"/>
          <w:szCs w:val="22"/>
        </w:rPr>
        <w:t>Bidder</w:t>
      </w:r>
      <w:r w:rsidRPr="001D390F">
        <w:rPr>
          <w:rFonts w:ascii="Arial" w:hAnsi="Arial" w:cs="Arial"/>
          <w:b w:val="0"/>
          <w:sz w:val="22"/>
          <w:szCs w:val="22"/>
        </w:rPr>
        <w:t xml:space="preserve"> must be reasonable in designati</w:t>
      </w:r>
      <w:r w:rsidR="0023553C">
        <w:rPr>
          <w:rFonts w:ascii="Arial" w:hAnsi="Arial" w:cs="Arial"/>
          <w:b w:val="0"/>
          <w:sz w:val="22"/>
          <w:szCs w:val="22"/>
        </w:rPr>
        <w:t>ng information as confidential.</w:t>
      </w:r>
      <w:r w:rsidRPr="001D390F">
        <w:rPr>
          <w:rFonts w:ascii="Arial" w:hAnsi="Arial" w:cs="Arial"/>
          <w:b w:val="0"/>
          <w:sz w:val="22"/>
          <w:szCs w:val="22"/>
        </w:rPr>
        <w:t xml:space="preserve"> If any information is </w:t>
      </w:r>
      <w:r w:rsidR="00985F62">
        <w:rPr>
          <w:rFonts w:ascii="Arial" w:hAnsi="Arial" w:cs="Arial"/>
          <w:b w:val="0"/>
          <w:sz w:val="22"/>
          <w:szCs w:val="22"/>
        </w:rPr>
        <w:t>designated</w:t>
      </w:r>
      <w:r w:rsidRPr="001D390F">
        <w:rPr>
          <w:rFonts w:ascii="Arial" w:hAnsi="Arial" w:cs="Arial"/>
          <w:b w:val="0"/>
          <w:sz w:val="22"/>
          <w:szCs w:val="22"/>
        </w:rPr>
        <w:t xml:space="preserve"> as proprietary in the proposal, such information will not be made available until the affected proposer has been given an opportunity to seek a court injunction ag</w:t>
      </w:r>
      <w:r w:rsidR="00554CF8">
        <w:rPr>
          <w:rFonts w:ascii="Arial" w:hAnsi="Arial" w:cs="Arial"/>
          <w:b w:val="0"/>
          <w:sz w:val="22"/>
          <w:szCs w:val="22"/>
        </w:rPr>
        <w:t>ainst the requested disclosure.</w:t>
      </w:r>
      <w:r w:rsidRPr="001D390F">
        <w:rPr>
          <w:rFonts w:ascii="Arial" w:hAnsi="Arial" w:cs="Arial"/>
          <w:b w:val="0"/>
          <w:sz w:val="22"/>
          <w:szCs w:val="22"/>
        </w:rPr>
        <w:t xml:space="preserve"> </w:t>
      </w:r>
    </w:p>
    <w:p w14:paraId="148377D9" w14:textId="77777777" w:rsidR="00752422" w:rsidRPr="001D390F" w:rsidRDefault="00752422" w:rsidP="00985F62">
      <w:pPr>
        <w:tabs>
          <w:tab w:val="left" w:pos="-720"/>
          <w:tab w:val="left" w:pos="360"/>
          <w:tab w:val="left" w:pos="720"/>
          <w:tab w:val="left" w:pos="1080"/>
          <w:tab w:val="left" w:pos="1440"/>
          <w:tab w:val="left" w:pos="1800"/>
          <w:tab w:val="left" w:pos="2160"/>
          <w:tab w:val="left" w:pos="2520"/>
          <w:tab w:val="left" w:pos="2880"/>
        </w:tabs>
        <w:ind w:left="390"/>
        <w:rPr>
          <w:rFonts w:ascii="Arial" w:hAnsi="Arial" w:cs="Arial"/>
          <w:b w:val="0"/>
          <w:sz w:val="22"/>
          <w:szCs w:val="22"/>
        </w:rPr>
      </w:pPr>
    </w:p>
    <w:p w14:paraId="129988D1" w14:textId="2D271EEC" w:rsidR="00752422" w:rsidRPr="001D390F" w:rsidRDefault="00752422" w:rsidP="00985F62">
      <w:pPr>
        <w:pStyle w:val="BodyTextIndent"/>
        <w:tabs>
          <w:tab w:val="clear" w:pos="0"/>
          <w:tab w:val="clear" w:pos="3240"/>
          <w:tab w:val="clear" w:pos="3600"/>
          <w:tab w:val="clear" w:pos="4320"/>
          <w:tab w:val="clear" w:pos="5040"/>
          <w:tab w:val="clear" w:pos="5760"/>
          <w:tab w:val="clear" w:pos="6480"/>
          <w:tab w:val="clear" w:pos="7200"/>
        </w:tabs>
        <w:ind w:left="390"/>
        <w:jc w:val="left"/>
        <w:rPr>
          <w:rFonts w:cs="Arial"/>
          <w:sz w:val="22"/>
          <w:szCs w:val="22"/>
        </w:rPr>
      </w:pPr>
      <w:r w:rsidRPr="001D390F">
        <w:rPr>
          <w:rFonts w:cs="Arial"/>
          <w:sz w:val="22"/>
          <w:szCs w:val="22"/>
        </w:rPr>
        <w:t xml:space="preserve">A charge will be made for copying and shipping, as outlined in </w:t>
      </w:r>
      <w:r w:rsidR="00F14429">
        <w:rPr>
          <w:rFonts w:cs="Arial"/>
          <w:sz w:val="22"/>
          <w:szCs w:val="22"/>
        </w:rPr>
        <w:t xml:space="preserve">Chapter </w:t>
      </w:r>
      <w:r w:rsidRPr="001D390F">
        <w:rPr>
          <w:rFonts w:cs="Arial"/>
          <w:sz w:val="22"/>
          <w:szCs w:val="22"/>
        </w:rPr>
        <w:t>42.</w:t>
      </w:r>
      <w:r w:rsidR="00641FE5" w:rsidRPr="001D390F">
        <w:rPr>
          <w:rFonts w:cs="Arial"/>
          <w:sz w:val="22"/>
          <w:szCs w:val="22"/>
        </w:rPr>
        <w:t>56</w:t>
      </w:r>
      <w:r w:rsidR="00F14429">
        <w:rPr>
          <w:rFonts w:cs="Arial"/>
          <w:sz w:val="22"/>
          <w:szCs w:val="22"/>
        </w:rPr>
        <w:t xml:space="preserve"> RCW</w:t>
      </w:r>
      <w:r w:rsidR="0023553C">
        <w:rPr>
          <w:rFonts w:cs="Arial"/>
          <w:sz w:val="22"/>
          <w:szCs w:val="22"/>
        </w:rPr>
        <w:t>.</w:t>
      </w:r>
      <w:r w:rsidRPr="001D390F">
        <w:rPr>
          <w:rFonts w:cs="Arial"/>
          <w:sz w:val="22"/>
          <w:szCs w:val="22"/>
        </w:rPr>
        <w:t xml:space="preserve"> No fee shall be charged for inspection of contract files, but twenty-four (24) hours’ notice to th</w:t>
      </w:r>
      <w:r w:rsidR="0023553C">
        <w:rPr>
          <w:rFonts w:cs="Arial"/>
          <w:sz w:val="22"/>
          <w:szCs w:val="22"/>
        </w:rPr>
        <w:t xml:space="preserve">e </w:t>
      </w:r>
      <w:r w:rsidR="00FD0772">
        <w:rPr>
          <w:rFonts w:cs="Arial"/>
          <w:sz w:val="22"/>
          <w:szCs w:val="22"/>
        </w:rPr>
        <w:t>RFQQ</w:t>
      </w:r>
      <w:r w:rsidR="0023553C">
        <w:rPr>
          <w:rFonts w:cs="Arial"/>
          <w:sz w:val="22"/>
          <w:szCs w:val="22"/>
        </w:rPr>
        <w:t xml:space="preserve"> Coordinator is required. </w:t>
      </w:r>
      <w:r w:rsidRPr="001D390F">
        <w:rPr>
          <w:rFonts w:cs="Arial"/>
          <w:sz w:val="22"/>
          <w:szCs w:val="22"/>
        </w:rPr>
        <w:t xml:space="preserve">All requests for information should be directed to the </w:t>
      </w:r>
      <w:r w:rsidR="00FD0772">
        <w:rPr>
          <w:rFonts w:cs="Arial"/>
          <w:sz w:val="22"/>
          <w:szCs w:val="22"/>
        </w:rPr>
        <w:t>RFQQ</w:t>
      </w:r>
      <w:r w:rsidRPr="001D390F">
        <w:rPr>
          <w:rFonts w:cs="Arial"/>
          <w:sz w:val="22"/>
          <w:szCs w:val="22"/>
        </w:rPr>
        <w:t xml:space="preserve"> Coordinator.</w:t>
      </w:r>
    </w:p>
    <w:p w14:paraId="27226A42"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800" w:hanging="1440"/>
        <w:rPr>
          <w:rFonts w:ascii="Arial" w:hAnsi="Arial" w:cs="Arial"/>
          <w:sz w:val="22"/>
          <w:szCs w:val="22"/>
        </w:rPr>
      </w:pPr>
    </w:p>
    <w:p w14:paraId="6E531F85" w14:textId="385687C0" w:rsidR="00752422" w:rsidRPr="001D390F" w:rsidRDefault="0071531F" w:rsidP="00A433A5">
      <w:pPr>
        <w:numPr>
          <w:ilvl w:val="1"/>
          <w:numId w:val="25"/>
        </w:numPr>
        <w:tabs>
          <w:tab w:val="left" w:pos="-720"/>
          <w:tab w:val="left" w:pos="990"/>
        </w:tabs>
        <w:spacing w:before="120"/>
        <w:rPr>
          <w:rFonts w:ascii="Arial" w:hAnsi="Arial" w:cs="Arial"/>
          <w:sz w:val="22"/>
          <w:szCs w:val="22"/>
        </w:rPr>
      </w:pPr>
      <w:r w:rsidRPr="001D390F">
        <w:rPr>
          <w:rFonts w:ascii="Arial" w:hAnsi="Arial" w:cs="Arial"/>
          <w:sz w:val="22"/>
          <w:szCs w:val="22"/>
        </w:rPr>
        <w:t xml:space="preserve">  </w:t>
      </w:r>
      <w:r w:rsidR="00752422" w:rsidRPr="001D390F">
        <w:rPr>
          <w:rFonts w:ascii="Arial" w:hAnsi="Arial" w:cs="Arial"/>
          <w:sz w:val="22"/>
          <w:szCs w:val="22"/>
        </w:rPr>
        <w:t xml:space="preserve">REVISIONS TO THE </w:t>
      </w:r>
      <w:r w:rsidR="00FD0772">
        <w:rPr>
          <w:rFonts w:ascii="Arial" w:hAnsi="Arial" w:cs="Arial"/>
          <w:sz w:val="22"/>
          <w:szCs w:val="22"/>
        </w:rPr>
        <w:t>RFQQ</w:t>
      </w:r>
    </w:p>
    <w:p w14:paraId="05ED1E57"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74B1AE2B" w14:textId="77777777" w:rsidR="00414D45" w:rsidRDefault="00414D45"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In the event it becomes necessary to revise any part of this </w:t>
      </w:r>
      <w:r w:rsidR="00FD0772">
        <w:rPr>
          <w:rFonts w:cs="Arial"/>
          <w:sz w:val="22"/>
          <w:szCs w:val="22"/>
        </w:rPr>
        <w:t>RFQQ</w:t>
      </w:r>
      <w:r w:rsidRPr="001D390F">
        <w:rPr>
          <w:rFonts w:cs="Arial"/>
          <w:sz w:val="22"/>
          <w:szCs w:val="22"/>
        </w:rPr>
        <w:t xml:space="preserve">, addenda will be </w:t>
      </w:r>
      <w:r w:rsidR="00641FE5" w:rsidRPr="001D390F">
        <w:rPr>
          <w:rFonts w:cs="Arial"/>
          <w:sz w:val="22"/>
          <w:szCs w:val="22"/>
        </w:rPr>
        <w:t>provide</w:t>
      </w:r>
      <w:r w:rsidR="00113B81">
        <w:rPr>
          <w:rFonts w:cs="Arial"/>
          <w:sz w:val="22"/>
          <w:szCs w:val="22"/>
        </w:rPr>
        <w:t>d via e</w:t>
      </w:r>
      <w:r w:rsidR="00F245BE">
        <w:rPr>
          <w:rFonts w:cs="Arial"/>
          <w:sz w:val="22"/>
          <w:szCs w:val="22"/>
        </w:rPr>
        <w:t>mail to all individuals</w:t>
      </w:r>
      <w:r w:rsidR="00641FE5" w:rsidRPr="001D390F">
        <w:rPr>
          <w:rFonts w:cs="Arial"/>
          <w:sz w:val="22"/>
          <w:szCs w:val="22"/>
        </w:rPr>
        <w:t xml:space="preserve"> who have made the </w:t>
      </w:r>
      <w:r w:rsidR="00FD0772">
        <w:rPr>
          <w:rFonts w:cs="Arial"/>
          <w:sz w:val="22"/>
          <w:szCs w:val="22"/>
        </w:rPr>
        <w:t>RFQQ</w:t>
      </w:r>
      <w:r w:rsidR="00641FE5" w:rsidRPr="001D390F">
        <w:rPr>
          <w:rFonts w:cs="Arial"/>
          <w:sz w:val="22"/>
          <w:szCs w:val="22"/>
        </w:rPr>
        <w:t xml:space="preserve"> Coordinator aware of their interest. Addenda will also be </w:t>
      </w:r>
      <w:r w:rsidRPr="001D390F">
        <w:rPr>
          <w:rFonts w:cs="Arial"/>
          <w:sz w:val="22"/>
          <w:szCs w:val="22"/>
        </w:rPr>
        <w:t xml:space="preserve">published on </w:t>
      </w:r>
      <w:hyperlink r:id="rId10" w:history="1">
        <w:r w:rsidR="006C07E8" w:rsidRPr="001D390F">
          <w:rPr>
            <w:rStyle w:val="Hyperlink"/>
            <w:rFonts w:cs="Arial"/>
            <w:sz w:val="22"/>
            <w:szCs w:val="22"/>
          </w:rPr>
          <w:t>http://www.</w:t>
        </w:r>
        <w:r w:rsidR="00D37CDA">
          <w:rPr>
            <w:rStyle w:val="Hyperlink"/>
            <w:rFonts w:cs="Arial"/>
            <w:sz w:val="22"/>
            <w:szCs w:val="22"/>
          </w:rPr>
          <w:t>wsac</w:t>
        </w:r>
        <w:r w:rsidR="006C07E8" w:rsidRPr="001D390F">
          <w:rPr>
            <w:rStyle w:val="Hyperlink"/>
            <w:rFonts w:cs="Arial"/>
            <w:sz w:val="22"/>
            <w:szCs w:val="22"/>
          </w:rPr>
          <w:t>.wa.gov/</w:t>
        </w:r>
      </w:hyperlink>
      <w:r w:rsidR="00554CF8">
        <w:rPr>
          <w:rFonts w:cs="Arial"/>
          <w:sz w:val="22"/>
          <w:szCs w:val="22"/>
        </w:rPr>
        <w:t xml:space="preserve">. </w:t>
      </w:r>
      <w:r w:rsidRPr="001D390F">
        <w:rPr>
          <w:rFonts w:cs="Arial"/>
          <w:sz w:val="22"/>
          <w:szCs w:val="22"/>
        </w:rPr>
        <w:t xml:space="preserve">For this purpose, the published questions and answers and any other pertinent information shall be provided as an addendum to the </w:t>
      </w:r>
      <w:r w:rsidR="00FD0772">
        <w:rPr>
          <w:rFonts w:cs="Arial"/>
          <w:sz w:val="22"/>
          <w:szCs w:val="22"/>
        </w:rPr>
        <w:t>RFQQ</w:t>
      </w:r>
      <w:r w:rsidRPr="001D390F">
        <w:rPr>
          <w:rFonts w:cs="Arial"/>
          <w:sz w:val="22"/>
          <w:szCs w:val="22"/>
        </w:rPr>
        <w:t xml:space="preserve"> and will be placed on the website.</w:t>
      </w:r>
    </w:p>
    <w:p w14:paraId="5F739B29" w14:textId="77777777" w:rsidR="00F245BE" w:rsidRPr="001D390F" w:rsidRDefault="00F245BE"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71145154" w14:textId="77777777" w:rsidR="00414D45" w:rsidRPr="001D390F" w:rsidRDefault="00414D45"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If you downloaded this </w:t>
      </w:r>
      <w:r w:rsidR="00FD0772">
        <w:rPr>
          <w:rFonts w:cs="Arial"/>
          <w:sz w:val="22"/>
          <w:szCs w:val="22"/>
        </w:rPr>
        <w:t>RFQQ</w:t>
      </w:r>
      <w:r w:rsidRPr="001D390F">
        <w:rPr>
          <w:rFonts w:cs="Arial"/>
          <w:sz w:val="22"/>
          <w:szCs w:val="22"/>
        </w:rPr>
        <w:t xml:space="preserve"> from the </w:t>
      </w:r>
      <w:r w:rsidR="0071531F" w:rsidRPr="001D390F">
        <w:rPr>
          <w:rFonts w:cs="Arial"/>
          <w:sz w:val="22"/>
          <w:szCs w:val="22"/>
        </w:rPr>
        <w:t>Agency</w:t>
      </w:r>
      <w:r w:rsidRPr="001D390F">
        <w:rPr>
          <w:rFonts w:cs="Arial"/>
          <w:sz w:val="22"/>
          <w:szCs w:val="22"/>
        </w:rPr>
        <w:t xml:space="preserve"> website located at:</w:t>
      </w:r>
      <w:r w:rsidR="00F376A1" w:rsidRPr="001D390F">
        <w:rPr>
          <w:rFonts w:cs="Arial"/>
          <w:sz w:val="22"/>
          <w:szCs w:val="22"/>
        </w:rPr>
        <w:t xml:space="preserve"> </w:t>
      </w:r>
      <w:hyperlink r:id="rId11" w:history="1">
        <w:r w:rsidR="006C07E8" w:rsidRPr="001D390F">
          <w:rPr>
            <w:rStyle w:val="Hyperlink"/>
            <w:rFonts w:cs="Arial"/>
            <w:sz w:val="22"/>
            <w:szCs w:val="22"/>
          </w:rPr>
          <w:t>http://www.</w:t>
        </w:r>
        <w:r w:rsidR="00D37CDA">
          <w:rPr>
            <w:rStyle w:val="Hyperlink"/>
            <w:rFonts w:cs="Arial"/>
            <w:sz w:val="22"/>
            <w:szCs w:val="22"/>
          </w:rPr>
          <w:t>wsac</w:t>
        </w:r>
        <w:r w:rsidR="006C07E8" w:rsidRPr="001D390F">
          <w:rPr>
            <w:rStyle w:val="Hyperlink"/>
            <w:rFonts w:cs="Arial"/>
            <w:sz w:val="22"/>
            <w:szCs w:val="22"/>
          </w:rPr>
          <w:t>.wa.gov/</w:t>
        </w:r>
      </w:hyperlink>
      <w:r w:rsidR="006C07E8" w:rsidRPr="001D390F">
        <w:rPr>
          <w:rFonts w:cs="Arial"/>
          <w:sz w:val="22"/>
          <w:szCs w:val="22"/>
        </w:rPr>
        <w:t xml:space="preserve">, </w:t>
      </w:r>
      <w:r w:rsidRPr="001D390F">
        <w:rPr>
          <w:rFonts w:cs="Arial"/>
          <w:sz w:val="22"/>
          <w:szCs w:val="22"/>
        </w:rPr>
        <w:t xml:space="preserve">you are responsible for sending your name, email address, and telephone number to the </w:t>
      </w:r>
      <w:r w:rsidR="00FD0772">
        <w:rPr>
          <w:rFonts w:cs="Arial"/>
          <w:sz w:val="22"/>
          <w:szCs w:val="22"/>
        </w:rPr>
        <w:t>RFQQ</w:t>
      </w:r>
      <w:r w:rsidRPr="001D390F">
        <w:rPr>
          <w:rFonts w:cs="Arial"/>
          <w:sz w:val="22"/>
          <w:szCs w:val="22"/>
        </w:rPr>
        <w:t xml:space="preserve"> Coordinator in order for your organization to receive any </w:t>
      </w:r>
      <w:r w:rsidR="00FD0772">
        <w:rPr>
          <w:rFonts w:cs="Arial"/>
          <w:sz w:val="22"/>
          <w:szCs w:val="22"/>
        </w:rPr>
        <w:t>RFQQ</w:t>
      </w:r>
      <w:r w:rsidRPr="001D390F">
        <w:rPr>
          <w:rFonts w:cs="Arial"/>
          <w:sz w:val="22"/>
          <w:szCs w:val="22"/>
        </w:rPr>
        <w:t xml:space="preserve"> addenda.</w:t>
      </w:r>
    </w:p>
    <w:p w14:paraId="3380F0C3" w14:textId="77777777" w:rsidR="00414D45" w:rsidRPr="001D390F" w:rsidRDefault="00414D45"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74A13C62" w14:textId="77777777" w:rsidR="00414D45" w:rsidRPr="001D390F" w:rsidRDefault="00414D45"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The AGENCY also reserves the right to cancel or to reissue the </w:t>
      </w:r>
      <w:r w:rsidR="00FD0772">
        <w:rPr>
          <w:rFonts w:cs="Arial"/>
          <w:sz w:val="22"/>
          <w:szCs w:val="22"/>
        </w:rPr>
        <w:t>RFQQ</w:t>
      </w:r>
      <w:r w:rsidR="00F245BE">
        <w:rPr>
          <w:rFonts w:cs="Arial"/>
          <w:sz w:val="22"/>
          <w:szCs w:val="22"/>
        </w:rPr>
        <w:t>,</w:t>
      </w:r>
      <w:r w:rsidRPr="001D390F">
        <w:rPr>
          <w:rFonts w:cs="Arial"/>
          <w:sz w:val="22"/>
          <w:szCs w:val="22"/>
        </w:rPr>
        <w:t xml:space="preserve"> in whole or in part, prior to execution of a contract.</w:t>
      </w:r>
    </w:p>
    <w:p w14:paraId="689669BE" w14:textId="77777777" w:rsidR="00752422" w:rsidRPr="001D390F" w:rsidRDefault="00752422"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6D639ED3" w14:textId="77777777" w:rsidR="00752422" w:rsidRPr="001D390F" w:rsidRDefault="00752422"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MINORITY &amp; WOMEN-OWNED BUSINESS PARTICIPATION</w:t>
      </w:r>
    </w:p>
    <w:p w14:paraId="21D0E7B6"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6655E9B0" w14:textId="77777777" w:rsidR="00752422" w:rsidRPr="001D390F" w:rsidRDefault="00752422" w:rsidP="00F14429">
      <w:pPr>
        <w:pStyle w:val="BodyTextIndent"/>
        <w:tabs>
          <w:tab w:val="clear" w:pos="0"/>
          <w:tab w:val="clear" w:pos="3240"/>
          <w:tab w:val="clear" w:pos="3600"/>
          <w:tab w:val="clear" w:pos="4320"/>
          <w:tab w:val="clear" w:pos="5040"/>
          <w:tab w:val="clear" w:pos="5760"/>
          <w:tab w:val="clear" w:pos="6480"/>
          <w:tab w:val="clear" w:pos="7200"/>
        </w:tabs>
        <w:ind w:right="-270"/>
        <w:jc w:val="left"/>
        <w:rPr>
          <w:rFonts w:cs="Arial"/>
          <w:sz w:val="22"/>
          <w:szCs w:val="22"/>
        </w:rPr>
      </w:pPr>
      <w:bookmarkStart w:id="6" w:name="OLE_LINK6"/>
      <w:bookmarkStart w:id="7" w:name="OLE_LINK7"/>
      <w:r w:rsidRPr="001D390F">
        <w:rPr>
          <w:rFonts w:cs="Arial"/>
          <w:sz w:val="22"/>
          <w:szCs w:val="22"/>
        </w:rPr>
        <w:t xml:space="preserve">In accordance with chapter 39.19 RCW, the state of Washington encourages participation in all of its contracts by firms certified by the Office of Minority and Women’s </w:t>
      </w:r>
      <w:r w:rsidR="00554CF8">
        <w:rPr>
          <w:rFonts w:cs="Arial"/>
          <w:sz w:val="22"/>
          <w:szCs w:val="22"/>
        </w:rPr>
        <w:t xml:space="preserve">Business Enterprises (OMWBE). </w:t>
      </w:r>
      <w:r w:rsidRPr="001D390F">
        <w:rPr>
          <w:rFonts w:cs="Arial"/>
          <w:sz w:val="22"/>
          <w:szCs w:val="22"/>
        </w:rPr>
        <w:t>Participation may be either on a direct basis in response to this solicitatio</w:t>
      </w:r>
      <w:r w:rsidR="00F245BE">
        <w:rPr>
          <w:rFonts w:cs="Arial"/>
          <w:sz w:val="22"/>
          <w:szCs w:val="22"/>
        </w:rPr>
        <w:t xml:space="preserve">n or on a subcontractor basis. </w:t>
      </w:r>
      <w:r w:rsidRPr="001D390F">
        <w:rPr>
          <w:rFonts w:cs="Arial"/>
          <w:sz w:val="22"/>
          <w:szCs w:val="22"/>
        </w:rPr>
        <w:t>However, no preference will be included in the evaluation of proposals, no minimum level of MWBE participation shall be required as a condition for receiving an award, and proposals will not be rejected or considered</w:t>
      </w:r>
      <w:r w:rsidR="00554CF8">
        <w:rPr>
          <w:rFonts w:cs="Arial"/>
          <w:sz w:val="22"/>
          <w:szCs w:val="22"/>
        </w:rPr>
        <w:t xml:space="preserve"> non-responsive on that basis.</w:t>
      </w:r>
    </w:p>
    <w:p w14:paraId="08F2E41A" w14:textId="77777777" w:rsidR="00752422" w:rsidRPr="001D390F" w:rsidRDefault="00752422" w:rsidP="00F245BE">
      <w:pPr>
        <w:tabs>
          <w:tab w:val="left" w:pos="-720"/>
          <w:tab w:val="left" w:pos="360"/>
          <w:tab w:val="left" w:pos="720"/>
          <w:tab w:val="left" w:pos="1080"/>
          <w:tab w:val="left" w:pos="1440"/>
          <w:tab w:val="left" w:pos="1800"/>
          <w:tab w:val="left" w:pos="2160"/>
          <w:tab w:val="left" w:pos="2520"/>
          <w:tab w:val="left" w:pos="2880"/>
        </w:tabs>
        <w:ind w:left="432"/>
        <w:rPr>
          <w:rFonts w:ascii="Arial" w:hAnsi="Arial" w:cs="Arial"/>
          <w:b w:val="0"/>
          <w:sz w:val="22"/>
          <w:szCs w:val="22"/>
        </w:rPr>
      </w:pPr>
    </w:p>
    <w:p w14:paraId="692560C8" w14:textId="77777777" w:rsidR="00752422" w:rsidRPr="001D390F" w:rsidRDefault="00752422" w:rsidP="00F245BE">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The established annual procurement participation goals for MBE is 10</w:t>
      </w:r>
      <w:r w:rsidR="00113B81">
        <w:rPr>
          <w:rFonts w:ascii="Arial" w:hAnsi="Arial" w:cs="Arial"/>
          <w:b w:val="0"/>
          <w:sz w:val="22"/>
          <w:szCs w:val="22"/>
        </w:rPr>
        <w:t xml:space="preserve"> percent</w:t>
      </w:r>
      <w:r w:rsidR="00723F9F">
        <w:rPr>
          <w:rFonts w:ascii="Arial" w:hAnsi="Arial" w:cs="Arial"/>
          <w:b w:val="0"/>
          <w:sz w:val="22"/>
          <w:szCs w:val="22"/>
        </w:rPr>
        <w:t xml:space="preserve">, and for WBE </w:t>
      </w:r>
      <w:r w:rsidR="00113B81">
        <w:rPr>
          <w:rFonts w:ascii="Arial" w:hAnsi="Arial" w:cs="Arial"/>
          <w:b w:val="0"/>
          <w:sz w:val="22"/>
          <w:szCs w:val="22"/>
        </w:rPr>
        <w:t>four</w:t>
      </w:r>
      <w:r w:rsidR="00723F9F">
        <w:rPr>
          <w:rFonts w:ascii="Arial" w:hAnsi="Arial" w:cs="Arial"/>
          <w:b w:val="0"/>
          <w:sz w:val="22"/>
          <w:szCs w:val="22"/>
        </w:rPr>
        <w:t xml:space="preserve">, for this type of project. These goals are voluntary. </w:t>
      </w:r>
      <w:r w:rsidR="007E1514" w:rsidRPr="001D390F">
        <w:rPr>
          <w:rFonts w:ascii="Arial" w:hAnsi="Arial" w:cs="Arial"/>
          <w:b w:val="0"/>
          <w:sz w:val="22"/>
          <w:szCs w:val="22"/>
        </w:rPr>
        <w:t xml:space="preserve">For information on certified firms, </w:t>
      </w:r>
      <w:r w:rsidR="001F32E8">
        <w:rPr>
          <w:rFonts w:ascii="Arial" w:hAnsi="Arial" w:cs="Arial"/>
          <w:b w:val="0"/>
          <w:sz w:val="22"/>
          <w:szCs w:val="22"/>
        </w:rPr>
        <w:t>Bidder</w:t>
      </w:r>
      <w:r w:rsidR="007E1514" w:rsidRPr="001D390F">
        <w:rPr>
          <w:rFonts w:ascii="Arial" w:hAnsi="Arial" w:cs="Arial"/>
          <w:b w:val="0"/>
          <w:sz w:val="22"/>
          <w:szCs w:val="22"/>
        </w:rPr>
        <w:t>s</w:t>
      </w:r>
      <w:r w:rsidR="00F245BE">
        <w:rPr>
          <w:rFonts w:ascii="Arial" w:hAnsi="Arial" w:cs="Arial"/>
          <w:b w:val="0"/>
          <w:sz w:val="22"/>
          <w:szCs w:val="22"/>
        </w:rPr>
        <w:t xml:space="preserve"> may contact OMWBE at 360-</w:t>
      </w:r>
      <w:r w:rsidRPr="001D390F">
        <w:rPr>
          <w:rFonts w:ascii="Arial" w:hAnsi="Arial" w:cs="Arial"/>
          <w:b w:val="0"/>
          <w:sz w:val="22"/>
          <w:szCs w:val="22"/>
        </w:rPr>
        <w:t xml:space="preserve">753-9693 </w:t>
      </w:r>
      <w:r w:rsidR="0012613D" w:rsidRPr="001D390F">
        <w:rPr>
          <w:rFonts w:ascii="Arial" w:hAnsi="Arial" w:cs="Arial"/>
          <w:b w:val="0"/>
          <w:sz w:val="22"/>
          <w:szCs w:val="22"/>
        </w:rPr>
        <w:t xml:space="preserve">or </w:t>
      </w:r>
      <w:hyperlink r:id="rId12" w:history="1">
        <w:r w:rsidR="0071531F" w:rsidRPr="001D390F">
          <w:rPr>
            <w:rStyle w:val="Hyperlink"/>
            <w:rFonts w:ascii="Arial" w:hAnsi="Arial" w:cs="Arial"/>
            <w:b w:val="0"/>
            <w:sz w:val="22"/>
            <w:szCs w:val="22"/>
          </w:rPr>
          <w:t>http://www.omwbe.wa.gov</w:t>
        </w:r>
      </w:hyperlink>
      <w:r w:rsidRPr="001D390F">
        <w:rPr>
          <w:rFonts w:ascii="Arial" w:hAnsi="Arial" w:cs="Arial"/>
          <w:b w:val="0"/>
          <w:sz w:val="22"/>
          <w:szCs w:val="22"/>
        </w:rPr>
        <w:t>.</w:t>
      </w:r>
    </w:p>
    <w:bookmarkEnd w:id="6"/>
    <w:bookmarkEnd w:id="7"/>
    <w:p w14:paraId="59FEC05B"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432"/>
        <w:rPr>
          <w:rFonts w:ascii="Arial" w:hAnsi="Arial" w:cs="Arial"/>
          <w:b w:val="0"/>
          <w:sz w:val="22"/>
          <w:szCs w:val="22"/>
        </w:rPr>
      </w:pPr>
    </w:p>
    <w:p w14:paraId="1D264BE3" w14:textId="77777777" w:rsidR="00752422" w:rsidRPr="001D390F" w:rsidRDefault="00752422"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ACCEPTANCE PERIOD</w:t>
      </w:r>
    </w:p>
    <w:p w14:paraId="6139FB5C"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086CE599"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Proposals must provide</w:t>
      </w:r>
      <w:r w:rsidR="00F245BE">
        <w:rPr>
          <w:rFonts w:ascii="Arial" w:hAnsi="Arial" w:cs="Arial"/>
          <w:b w:val="0"/>
          <w:sz w:val="22"/>
          <w:szCs w:val="22"/>
        </w:rPr>
        <w:t xml:space="preserve"> sixty</w:t>
      </w:r>
      <w:r w:rsidRPr="001D390F">
        <w:rPr>
          <w:rFonts w:ascii="Arial" w:hAnsi="Arial" w:cs="Arial"/>
          <w:b w:val="0"/>
          <w:sz w:val="22"/>
          <w:szCs w:val="22"/>
        </w:rPr>
        <w:t xml:space="preserve"> </w:t>
      </w:r>
      <w:r w:rsidR="00F245BE">
        <w:rPr>
          <w:rFonts w:ascii="Arial" w:hAnsi="Arial" w:cs="Arial"/>
          <w:b w:val="0"/>
          <w:sz w:val="22"/>
          <w:szCs w:val="22"/>
        </w:rPr>
        <w:t>(</w:t>
      </w:r>
      <w:r w:rsidRPr="001D390F">
        <w:rPr>
          <w:rFonts w:ascii="Arial" w:hAnsi="Arial" w:cs="Arial"/>
          <w:b w:val="0"/>
          <w:sz w:val="22"/>
          <w:szCs w:val="22"/>
        </w:rPr>
        <w:t>60</w:t>
      </w:r>
      <w:r w:rsidR="00F245BE">
        <w:rPr>
          <w:rFonts w:ascii="Arial" w:hAnsi="Arial" w:cs="Arial"/>
          <w:b w:val="0"/>
          <w:sz w:val="22"/>
          <w:szCs w:val="22"/>
        </w:rPr>
        <w:t>)</w:t>
      </w:r>
      <w:r w:rsidRPr="001D390F">
        <w:rPr>
          <w:rFonts w:ascii="Arial" w:hAnsi="Arial" w:cs="Arial"/>
          <w:b w:val="0"/>
          <w:sz w:val="22"/>
          <w:szCs w:val="22"/>
        </w:rPr>
        <w:t xml:space="preserve"> days for acceptance by AGENCY from the due</w:t>
      </w:r>
      <w:r w:rsidR="00554CF8">
        <w:rPr>
          <w:rFonts w:ascii="Arial" w:hAnsi="Arial" w:cs="Arial"/>
          <w:b w:val="0"/>
          <w:sz w:val="22"/>
          <w:szCs w:val="22"/>
        </w:rPr>
        <w:t xml:space="preserve"> date for receipt of proposals.</w:t>
      </w:r>
      <w:r w:rsidRPr="001D390F">
        <w:rPr>
          <w:rFonts w:ascii="Arial" w:hAnsi="Arial" w:cs="Arial"/>
          <w:b w:val="0"/>
          <w:sz w:val="22"/>
          <w:szCs w:val="22"/>
        </w:rPr>
        <w:t xml:space="preserve"> </w:t>
      </w:r>
    </w:p>
    <w:p w14:paraId="54B0C4A5"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1C74D246" w14:textId="77777777" w:rsidR="00752422" w:rsidRPr="001D390F" w:rsidRDefault="00752422"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RESPONSIVENESS</w:t>
      </w:r>
    </w:p>
    <w:p w14:paraId="48B38339"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29BDF999" w14:textId="77777777" w:rsidR="00752422" w:rsidRPr="001D390F" w:rsidRDefault="00752422"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All proposals will be reviewed by the </w:t>
      </w:r>
      <w:r w:rsidR="00FD0772">
        <w:rPr>
          <w:rFonts w:cs="Arial"/>
          <w:sz w:val="22"/>
          <w:szCs w:val="22"/>
        </w:rPr>
        <w:t>RFQQ</w:t>
      </w:r>
      <w:r w:rsidRPr="001D390F">
        <w:rPr>
          <w:rFonts w:cs="Arial"/>
          <w:sz w:val="22"/>
          <w:szCs w:val="22"/>
        </w:rPr>
        <w:t xml:space="preserve"> Coordinator to determine compliance with administrative requirements and inst</w:t>
      </w:r>
      <w:r w:rsidR="00FB0C77">
        <w:rPr>
          <w:rFonts w:cs="Arial"/>
          <w:sz w:val="22"/>
          <w:szCs w:val="22"/>
        </w:rPr>
        <w:t xml:space="preserve">ructions specified in this </w:t>
      </w:r>
      <w:r w:rsidR="00FD0772">
        <w:rPr>
          <w:rFonts w:cs="Arial"/>
          <w:sz w:val="22"/>
          <w:szCs w:val="22"/>
        </w:rPr>
        <w:t>RFQQ</w:t>
      </w:r>
      <w:r w:rsidR="00FB0C77">
        <w:rPr>
          <w:rFonts w:cs="Arial"/>
          <w:sz w:val="22"/>
          <w:szCs w:val="22"/>
        </w:rPr>
        <w:t>.</w:t>
      </w:r>
      <w:r w:rsidRPr="001D390F">
        <w:rPr>
          <w:rFonts w:cs="Arial"/>
          <w:sz w:val="22"/>
          <w:szCs w:val="22"/>
        </w:rPr>
        <w:t xml:space="preserve"> The </w:t>
      </w:r>
      <w:r w:rsidR="001F32E8">
        <w:rPr>
          <w:rFonts w:cs="Arial"/>
          <w:sz w:val="22"/>
          <w:szCs w:val="22"/>
        </w:rPr>
        <w:t>Bidder</w:t>
      </w:r>
      <w:r w:rsidRPr="001D390F">
        <w:rPr>
          <w:rFonts w:cs="Arial"/>
          <w:sz w:val="22"/>
          <w:szCs w:val="22"/>
        </w:rPr>
        <w:t xml:space="preserve"> is specifically notified that failure to comply with any part of the </w:t>
      </w:r>
      <w:r w:rsidR="00FD0772">
        <w:rPr>
          <w:rFonts w:cs="Arial"/>
          <w:sz w:val="22"/>
          <w:szCs w:val="22"/>
        </w:rPr>
        <w:t>RFQQ</w:t>
      </w:r>
      <w:r w:rsidRPr="001D390F">
        <w:rPr>
          <w:rFonts w:cs="Arial"/>
          <w:sz w:val="22"/>
          <w:szCs w:val="22"/>
        </w:rPr>
        <w:t xml:space="preserve"> may result in rejection of the proposal as non-responsive. </w:t>
      </w:r>
    </w:p>
    <w:p w14:paraId="781D3EE4" w14:textId="77777777" w:rsidR="00752422" w:rsidRPr="001D390F" w:rsidRDefault="00752422"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1502A8A4" w14:textId="77777777" w:rsidR="00752422" w:rsidRPr="001D390F" w:rsidRDefault="00752422"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The AGENCY also reserves the right</w:t>
      </w:r>
      <w:r w:rsidR="00A91602">
        <w:rPr>
          <w:rFonts w:cs="Arial"/>
          <w:sz w:val="22"/>
          <w:szCs w:val="22"/>
        </w:rPr>
        <w:t>,</w:t>
      </w:r>
      <w:r w:rsidRPr="001D390F">
        <w:rPr>
          <w:rFonts w:cs="Arial"/>
          <w:sz w:val="22"/>
          <w:szCs w:val="22"/>
        </w:rPr>
        <w:t xml:space="preserve"> at its sole discretion</w:t>
      </w:r>
      <w:r w:rsidR="00A91602">
        <w:rPr>
          <w:rFonts w:cs="Arial"/>
          <w:sz w:val="22"/>
          <w:szCs w:val="22"/>
        </w:rPr>
        <w:t>,</w:t>
      </w:r>
      <w:r w:rsidRPr="001D390F">
        <w:rPr>
          <w:rFonts w:cs="Arial"/>
          <w:sz w:val="22"/>
          <w:szCs w:val="22"/>
        </w:rPr>
        <w:t xml:space="preserve"> to waive minor administrative irregularities.</w:t>
      </w:r>
    </w:p>
    <w:p w14:paraId="220C6024"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4FD10045" w14:textId="77777777" w:rsidR="00752422" w:rsidRPr="001D390F" w:rsidRDefault="00752422"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MOST FAVORABLE TERMS</w:t>
      </w:r>
    </w:p>
    <w:p w14:paraId="200443F1"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5EAF251A"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The AGENCY reserves the right to make an award without further discus</w:t>
      </w:r>
      <w:r w:rsidR="00FB0C77">
        <w:rPr>
          <w:rFonts w:ascii="Arial" w:hAnsi="Arial" w:cs="Arial"/>
          <w:b w:val="0"/>
          <w:sz w:val="22"/>
          <w:szCs w:val="22"/>
        </w:rPr>
        <w:t>sion of the proposal submitted.</w:t>
      </w:r>
      <w:r w:rsidRPr="001D390F">
        <w:rPr>
          <w:rFonts w:ascii="Arial" w:hAnsi="Arial" w:cs="Arial"/>
          <w:b w:val="0"/>
          <w:sz w:val="22"/>
          <w:szCs w:val="22"/>
        </w:rPr>
        <w:t xml:space="preserve"> Therefore, the proposal should be submitted initially on the most favorable terms </w:t>
      </w:r>
      <w:r w:rsidR="00A91602">
        <w:rPr>
          <w:rFonts w:ascii="Arial" w:hAnsi="Arial" w:cs="Arial"/>
          <w:b w:val="0"/>
          <w:sz w:val="22"/>
          <w:szCs w:val="22"/>
        </w:rPr>
        <w:t>that</w:t>
      </w:r>
      <w:r w:rsidR="00FB0C77">
        <w:rPr>
          <w:rFonts w:ascii="Arial" w:hAnsi="Arial" w:cs="Arial"/>
          <w:b w:val="0"/>
          <w:sz w:val="22"/>
          <w:szCs w:val="22"/>
        </w:rPr>
        <w:t xml:space="preserve"> the </w:t>
      </w:r>
      <w:r w:rsidR="001F32E8">
        <w:rPr>
          <w:rFonts w:ascii="Arial" w:hAnsi="Arial" w:cs="Arial"/>
          <w:b w:val="0"/>
          <w:sz w:val="22"/>
          <w:szCs w:val="22"/>
        </w:rPr>
        <w:t>Bidder</w:t>
      </w:r>
      <w:r w:rsidR="00FB0C77">
        <w:rPr>
          <w:rFonts w:ascii="Arial" w:hAnsi="Arial" w:cs="Arial"/>
          <w:b w:val="0"/>
          <w:sz w:val="22"/>
          <w:szCs w:val="22"/>
        </w:rPr>
        <w:t xml:space="preserve"> can propose. </w:t>
      </w:r>
      <w:r w:rsidRPr="001D390F">
        <w:rPr>
          <w:rFonts w:ascii="Arial" w:hAnsi="Arial" w:cs="Arial"/>
          <w:b w:val="0"/>
          <w:sz w:val="22"/>
          <w:szCs w:val="22"/>
        </w:rPr>
        <w:t xml:space="preserve">There will be no </w:t>
      </w:r>
      <w:r w:rsidR="00FB0C77">
        <w:rPr>
          <w:rFonts w:ascii="Arial" w:hAnsi="Arial" w:cs="Arial"/>
          <w:b w:val="0"/>
          <w:sz w:val="22"/>
          <w:szCs w:val="22"/>
        </w:rPr>
        <w:t>best and final offer procedure.</w:t>
      </w:r>
      <w:r w:rsidRPr="001D390F">
        <w:rPr>
          <w:rFonts w:ascii="Arial" w:hAnsi="Arial" w:cs="Arial"/>
          <w:b w:val="0"/>
          <w:sz w:val="22"/>
          <w:szCs w:val="22"/>
        </w:rPr>
        <w:t xml:space="preserve"> The AGENCY does reserve the right to contact a </w:t>
      </w:r>
      <w:r w:rsidR="001F32E8">
        <w:rPr>
          <w:rFonts w:ascii="Arial" w:hAnsi="Arial" w:cs="Arial"/>
          <w:b w:val="0"/>
          <w:sz w:val="22"/>
          <w:szCs w:val="22"/>
        </w:rPr>
        <w:t>Bidder</w:t>
      </w:r>
      <w:r w:rsidRPr="001D390F">
        <w:rPr>
          <w:rFonts w:ascii="Arial" w:hAnsi="Arial" w:cs="Arial"/>
          <w:b w:val="0"/>
          <w:sz w:val="22"/>
          <w:szCs w:val="22"/>
        </w:rPr>
        <w:t xml:space="preserve"> for clarification of its proposal.</w:t>
      </w:r>
    </w:p>
    <w:p w14:paraId="002F4B43"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316703A3"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 xml:space="preserve">The </w:t>
      </w:r>
      <w:r w:rsidR="0071531F" w:rsidRPr="001D390F">
        <w:rPr>
          <w:rFonts w:ascii="Arial" w:hAnsi="Arial" w:cs="Arial"/>
          <w:b w:val="0"/>
          <w:sz w:val="22"/>
          <w:szCs w:val="22"/>
        </w:rPr>
        <w:t xml:space="preserve">Apparent Successful </w:t>
      </w:r>
      <w:r w:rsidR="00402EA3">
        <w:rPr>
          <w:rFonts w:ascii="Arial" w:hAnsi="Arial" w:cs="Arial"/>
          <w:b w:val="0"/>
          <w:sz w:val="22"/>
          <w:szCs w:val="22"/>
        </w:rPr>
        <w:t>Bidder</w:t>
      </w:r>
      <w:r w:rsidR="0071531F" w:rsidRPr="001D390F">
        <w:rPr>
          <w:rFonts w:ascii="Arial" w:hAnsi="Arial" w:cs="Arial"/>
          <w:b w:val="0"/>
          <w:sz w:val="22"/>
          <w:szCs w:val="22"/>
        </w:rPr>
        <w:t xml:space="preserve"> s</w:t>
      </w:r>
      <w:r w:rsidRPr="001D390F">
        <w:rPr>
          <w:rFonts w:ascii="Arial" w:hAnsi="Arial" w:cs="Arial"/>
          <w:b w:val="0"/>
          <w:sz w:val="22"/>
          <w:szCs w:val="22"/>
        </w:rPr>
        <w:t xml:space="preserve">hould be prepared to accept this </w:t>
      </w:r>
      <w:r w:rsidR="00FD0772">
        <w:rPr>
          <w:rFonts w:ascii="Arial" w:hAnsi="Arial" w:cs="Arial"/>
          <w:b w:val="0"/>
          <w:sz w:val="22"/>
          <w:szCs w:val="22"/>
        </w:rPr>
        <w:t>RFQQ</w:t>
      </w:r>
      <w:r w:rsidRPr="001D390F">
        <w:rPr>
          <w:rFonts w:ascii="Arial" w:hAnsi="Arial" w:cs="Arial"/>
          <w:b w:val="0"/>
          <w:sz w:val="22"/>
          <w:szCs w:val="22"/>
        </w:rPr>
        <w:t xml:space="preserve"> for incorporation into a contract resulting from this </w:t>
      </w:r>
      <w:r w:rsidR="00FD0772">
        <w:rPr>
          <w:rFonts w:ascii="Arial" w:hAnsi="Arial" w:cs="Arial"/>
          <w:b w:val="0"/>
          <w:sz w:val="22"/>
          <w:szCs w:val="22"/>
        </w:rPr>
        <w:t>RFQQ</w:t>
      </w:r>
      <w:r w:rsidR="00FB0C77">
        <w:rPr>
          <w:rFonts w:ascii="Arial" w:hAnsi="Arial" w:cs="Arial"/>
          <w:b w:val="0"/>
          <w:sz w:val="22"/>
          <w:szCs w:val="22"/>
        </w:rPr>
        <w:t xml:space="preserve">. </w:t>
      </w:r>
      <w:r w:rsidRPr="001D390F">
        <w:rPr>
          <w:rFonts w:ascii="Arial" w:hAnsi="Arial" w:cs="Arial"/>
          <w:b w:val="0"/>
          <w:sz w:val="22"/>
          <w:szCs w:val="22"/>
        </w:rPr>
        <w:t>Contract negotiations may incorporate some or all</w:t>
      </w:r>
      <w:r w:rsidR="009F4C19" w:rsidRPr="001D390F">
        <w:rPr>
          <w:rFonts w:ascii="Arial" w:hAnsi="Arial" w:cs="Arial"/>
          <w:b w:val="0"/>
          <w:sz w:val="22"/>
          <w:szCs w:val="22"/>
        </w:rPr>
        <w:t xml:space="preserve"> </w:t>
      </w:r>
      <w:r w:rsidR="00FB0C77">
        <w:rPr>
          <w:rFonts w:ascii="Arial" w:hAnsi="Arial" w:cs="Arial"/>
          <w:b w:val="0"/>
          <w:sz w:val="22"/>
          <w:szCs w:val="22"/>
        </w:rPr>
        <w:t xml:space="preserve">of the </w:t>
      </w:r>
      <w:r w:rsidR="001F32E8">
        <w:rPr>
          <w:rFonts w:ascii="Arial" w:hAnsi="Arial" w:cs="Arial"/>
          <w:b w:val="0"/>
          <w:sz w:val="22"/>
          <w:szCs w:val="22"/>
        </w:rPr>
        <w:t>Bidder</w:t>
      </w:r>
      <w:r w:rsidR="00FB0C77">
        <w:rPr>
          <w:rFonts w:ascii="Arial" w:hAnsi="Arial" w:cs="Arial"/>
          <w:b w:val="0"/>
          <w:sz w:val="22"/>
          <w:szCs w:val="22"/>
        </w:rPr>
        <w:t>’s proposal.</w:t>
      </w:r>
      <w:r w:rsidRPr="001D390F">
        <w:rPr>
          <w:rFonts w:ascii="Arial" w:hAnsi="Arial" w:cs="Arial"/>
          <w:b w:val="0"/>
          <w:sz w:val="22"/>
          <w:szCs w:val="22"/>
        </w:rPr>
        <w:t xml:space="preserve"> It is understood that the proposal will become </w:t>
      </w:r>
      <w:r w:rsidR="001F535D" w:rsidRPr="001D390F">
        <w:rPr>
          <w:rFonts w:ascii="Arial" w:hAnsi="Arial" w:cs="Arial"/>
          <w:b w:val="0"/>
          <w:sz w:val="22"/>
          <w:szCs w:val="22"/>
        </w:rPr>
        <w:t xml:space="preserve">a </w:t>
      </w:r>
      <w:r w:rsidRPr="001D390F">
        <w:rPr>
          <w:rFonts w:ascii="Arial" w:hAnsi="Arial" w:cs="Arial"/>
          <w:b w:val="0"/>
          <w:sz w:val="22"/>
          <w:szCs w:val="22"/>
        </w:rPr>
        <w:t>part of the official procurement file on this matter wit</w:t>
      </w:r>
      <w:r w:rsidR="00554CF8">
        <w:rPr>
          <w:rFonts w:ascii="Arial" w:hAnsi="Arial" w:cs="Arial"/>
          <w:b w:val="0"/>
          <w:sz w:val="22"/>
          <w:szCs w:val="22"/>
        </w:rPr>
        <w:t>hout obligation to the AGENCY.</w:t>
      </w:r>
      <w:r w:rsidRPr="001D390F">
        <w:rPr>
          <w:rFonts w:ascii="Arial" w:hAnsi="Arial" w:cs="Arial"/>
          <w:b w:val="0"/>
          <w:sz w:val="22"/>
          <w:szCs w:val="22"/>
        </w:rPr>
        <w:t xml:space="preserve"> </w:t>
      </w:r>
    </w:p>
    <w:p w14:paraId="580343D4"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080" w:hanging="720"/>
        <w:rPr>
          <w:rFonts w:ascii="Arial" w:hAnsi="Arial" w:cs="Arial"/>
          <w:sz w:val="22"/>
          <w:szCs w:val="22"/>
        </w:rPr>
      </w:pPr>
    </w:p>
    <w:p w14:paraId="104E0C69" w14:textId="77777777" w:rsidR="00752422" w:rsidRPr="001D390F" w:rsidRDefault="00752422"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CONTRACT AND GENERAL TERMS &amp; CONDITIONS</w:t>
      </w:r>
    </w:p>
    <w:p w14:paraId="1D3EDD4E" w14:textId="77777777" w:rsidR="003A3A8D" w:rsidRPr="001D390F" w:rsidRDefault="003A3A8D" w:rsidP="001B3501">
      <w:pPr>
        <w:tabs>
          <w:tab w:val="left" w:pos="-720"/>
          <w:tab w:val="left" w:pos="990"/>
        </w:tabs>
        <w:ind w:left="360"/>
        <w:rPr>
          <w:rFonts w:ascii="Arial" w:hAnsi="Arial" w:cs="Arial"/>
          <w:sz w:val="22"/>
          <w:szCs w:val="22"/>
        </w:rPr>
      </w:pPr>
    </w:p>
    <w:p w14:paraId="0FBCC5EA" w14:textId="77777777" w:rsidR="00752422" w:rsidRPr="001D390F" w:rsidRDefault="00FB0C77"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Pr>
          <w:rFonts w:cs="Arial"/>
          <w:sz w:val="22"/>
          <w:szCs w:val="22"/>
        </w:rPr>
        <w:t xml:space="preserve">The Apparent Successful </w:t>
      </w:r>
      <w:r w:rsidR="00402EA3">
        <w:rPr>
          <w:rFonts w:cs="Arial"/>
          <w:sz w:val="22"/>
          <w:szCs w:val="22"/>
        </w:rPr>
        <w:t>Bidder</w:t>
      </w:r>
      <w:r w:rsidR="00752422" w:rsidRPr="001D390F">
        <w:rPr>
          <w:rFonts w:cs="Arial"/>
          <w:sz w:val="22"/>
          <w:szCs w:val="22"/>
        </w:rPr>
        <w:t xml:space="preserve"> will be expected to enter into a contract </w:t>
      </w:r>
      <w:r>
        <w:rPr>
          <w:rFonts w:cs="Arial"/>
          <w:sz w:val="22"/>
          <w:szCs w:val="22"/>
        </w:rPr>
        <w:t>that</w:t>
      </w:r>
      <w:r w:rsidR="00752422" w:rsidRPr="001D390F">
        <w:rPr>
          <w:rFonts w:cs="Arial"/>
          <w:sz w:val="22"/>
          <w:szCs w:val="22"/>
        </w:rPr>
        <w:t xml:space="preserve"> is substantially the same as the sample contract and its general terms and conditions attached as Exhibit </w:t>
      </w:r>
      <w:r w:rsidR="0071531F" w:rsidRPr="001D390F">
        <w:rPr>
          <w:rFonts w:cs="Arial"/>
          <w:sz w:val="22"/>
          <w:szCs w:val="22"/>
        </w:rPr>
        <w:t>B</w:t>
      </w:r>
      <w:r>
        <w:rPr>
          <w:rFonts w:cs="Arial"/>
          <w:sz w:val="22"/>
          <w:szCs w:val="22"/>
        </w:rPr>
        <w:t>.</w:t>
      </w:r>
      <w:r w:rsidR="00752422" w:rsidRPr="001D390F">
        <w:rPr>
          <w:rFonts w:cs="Arial"/>
          <w:sz w:val="22"/>
          <w:szCs w:val="22"/>
        </w:rPr>
        <w:t xml:space="preserve"> In no event is a </w:t>
      </w:r>
      <w:r w:rsidR="001F32E8">
        <w:rPr>
          <w:rFonts w:cs="Arial"/>
          <w:sz w:val="22"/>
          <w:szCs w:val="22"/>
        </w:rPr>
        <w:t>Bidder</w:t>
      </w:r>
      <w:r w:rsidR="00752422" w:rsidRPr="001D390F">
        <w:rPr>
          <w:rFonts w:cs="Arial"/>
          <w:sz w:val="22"/>
          <w:szCs w:val="22"/>
        </w:rPr>
        <w:t xml:space="preserve"> to submit its own standard contract terms and conditions in </w:t>
      </w:r>
      <w:r>
        <w:rPr>
          <w:rFonts w:cs="Arial"/>
          <w:sz w:val="22"/>
          <w:szCs w:val="22"/>
        </w:rPr>
        <w:t xml:space="preserve">response to this solicitation. </w:t>
      </w:r>
      <w:r w:rsidR="00752422" w:rsidRPr="001D390F">
        <w:rPr>
          <w:rFonts w:cs="Arial"/>
          <w:sz w:val="22"/>
          <w:szCs w:val="22"/>
        </w:rPr>
        <w:t xml:space="preserve">The </w:t>
      </w:r>
      <w:r w:rsidR="001F32E8">
        <w:rPr>
          <w:rFonts w:cs="Arial"/>
          <w:sz w:val="22"/>
          <w:szCs w:val="22"/>
        </w:rPr>
        <w:t>Bidder</w:t>
      </w:r>
      <w:r w:rsidR="00752422" w:rsidRPr="001D390F">
        <w:rPr>
          <w:rFonts w:cs="Arial"/>
          <w:sz w:val="22"/>
          <w:szCs w:val="22"/>
        </w:rPr>
        <w:t xml:space="preserve"> may submit exceptions as allowed in the Certifications and Assurances </w:t>
      </w:r>
      <w:r w:rsidR="00A76EEF" w:rsidRPr="001D390F">
        <w:rPr>
          <w:rFonts w:cs="Arial"/>
          <w:sz w:val="22"/>
          <w:szCs w:val="22"/>
        </w:rPr>
        <w:t>form</w:t>
      </w:r>
      <w:r w:rsidR="00752422" w:rsidRPr="001D390F">
        <w:rPr>
          <w:rFonts w:cs="Arial"/>
          <w:sz w:val="22"/>
          <w:szCs w:val="22"/>
        </w:rPr>
        <w:t xml:space="preserve">, Exhibit </w:t>
      </w:r>
      <w:r w:rsidR="0071531F" w:rsidRPr="001D390F">
        <w:rPr>
          <w:rFonts w:cs="Arial"/>
          <w:sz w:val="22"/>
          <w:szCs w:val="22"/>
        </w:rPr>
        <w:t>A</w:t>
      </w:r>
      <w:r>
        <w:rPr>
          <w:rFonts w:cs="Arial"/>
          <w:sz w:val="22"/>
          <w:szCs w:val="22"/>
        </w:rPr>
        <w:t xml:space="preserve"> to this solicitation. </w:t>
      </w:r>
      <w:r w:rsidR="00764ACE" w:rsidRPr="001D390F">
        <w:rPr>
          <w:rFonts w:cs="Arial"/>
          <w:sz w:val="22"/>
          <w:szCs w:val="22"/>
        </w:rPr>
        <w:t xml:space="preserve">All exceptions to the contract terms and conditions must be submitted as an attachment to Exhibit </w:t>
      </w:r>
      <w:r w:rsidR="0071531F" w:rsidRPr="001D390F">
        <w:rPr>
          <w:rFonts w:cs="Arial"/>
          <w:sz w:val="22"/>
          <w:szCs w:val="22"/>
        </w:rPr>
        <w:t>A</w:t>
      </w:r>
      <w:r w:rsidR="00764ACE" w:rsidRPr="001D390F">
        <w:rPr>
          <w:rFonts w:cs="Arial"/>
          <w:sz w:val="22"/>
          <w:szCs w:val="22"/>
        </w:rPr>
        <w:t>, Certifications and Assurances</w:t>
      </w:r>
      <w:r w:rsidR="00A76EEF" w:rsidRPr="001D390F">
        <w:rPr>
          <w:rFonts w:cs="Arial"/>
          <w:sz w:val="22"/>
          <w:szCs w:val="22"/>
        </w:rPr>
        <w:t xml:space="preserve"> form</w:t>
      </w:r>
      <w:r w:rsidR="00764ACE" w:rsidRPr="001D390F">
        <w:rPr>
          <w:rFonts w:cs="Arial"/>
          <w:sz w:val="22"/>
          <w:szCs w:val="22"/>
        </w:rPr>
        <w:t xml:space="preserve">. </w:t>
      </w:r>
      <w:r w:rsidR="00752422" w:rsidRPr="001D390F">
        <w:rPr>
          <w:rFonts w:cs="Arial"/>
          <w:sz w:val="22"/>
          <w:szCs w:val="22"/>
        </w:rPr>
        <w:t>The AGENCY will review requested exceptions and accept or reject the same at its sole discretion.</w:t>
      </w:r>
    </w:p>
    <w:p w14:paraId="58016DE9"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49E25D8F" w14:textId="77777777" w:rsidR="00752422" w:rsidRPr="001D390F" w:rsidRDefault="00752422"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COSTS TO PROPOSE</w:t>
      </w:r>
    </w:p>
    <w:p w14:paraId="0C2C0F98"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115EE921" w14:textId="77777777" w:rsidR="00752422" w:rsidRPr="001D390F" w:rsidRDefault="00752422"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The AGENCY will not be liable for any costs incurred by the </w:t>
      </w:r>
      <w:r w:rsidR="001F32E8">
        <w:rPr>
          <w:rFonts w:cs="Arial"/>
          <w:sz w:val="22"/>
          <w:szCs w:val="22"/>
        </w:rPr>
        <w:t>Bidder</w:t>
      </w:r>
      <w:r w:rsidRPr="001D390F">
        <w:rPr>
          <w:rFonts w:cs="Arial"/>
          <w:sz w:val="22"/>
          <w:szCs w:val="22"/>
        </w:rPr>
        <w:t xml:space="preserve"> in preparation of a proposal submitted in response to this </w:t>
      </w:r>
      <w:r w:rsidR="00FD0772">
        <w:rPr>
          <w:rFonts w:cs="Arial"/>
          <w:sz w:val="22"/>
          <w:szCs w:val="22"/>
        </w:rPr>
        <w:t>RFQQ</w:t>
      </w:r>
      <w:r w:rsidRPr="001D390F">
        <w:rPr>
          <w:rFonts w:cs="Arial"/>
          <w:sz w:val="22"/>
          <w:szCs w:val="22"/>
        </w:rPr>
        <w:t xml:space="preserve">, in conduct of a presentation, or any other activities related to responding to this </w:t>
      </w:r>
      <w:r w:rsidR="00FD0772">
        <w:rPr>
          <w:rFonts w:cs="Arial"/>
          <w:sz w:val="22"/>
          <w:szCs w:val="22"/>
        </w:rPr>
        <w:t>RFQQ</w:t>
      </w:r>
      <w:r w:rsidR="00FB0C77">
        <w:rPr>
          <w:rFonts w:cs="Arial"/>
          <w:sz w:val="22"/>
          <w:szCs w:val="22"/>
        </w:rPr>
        <w:t>.</w:t>
      </w:r>
    </w:p>
    <w:p w14:paraId="01223F3B" w14:textId="77777777" w:rsidR="00DD544E" w:rsidRPr="001D390F" w:rsidRDefault="00DD544E"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19E05C4E" w14:textId="77777777" w:rsidR="00752422" w:rsidRPr="001D390F" w:rsidRDefault="00752422"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NO OBLIGATION TO CONTRACT</w:t>
      </w:r>
    </w:p>
    <w:p w14:paraId="4F41D3B5"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2B63B503"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 xml:space="preserve">This </w:t>
      </w:r>
      <w:r w:rsidR="00FD0772">
        <w:rPr>
          <w:rFonts w:ascii="Arial" w:hAnsi="Arial" w:cs="Arial"/>
          <w:b w:val="0"/>
          <w:sz w:val="22"/>
          <w:szCs w:val="22"/>
        </w:rPr>
        <w:t>RFQQ</w:t>
      </w:r>
      <w:r w:rsidRPr="001D390F">
        <w:rPr>
          <w:rFonts w:ascii="Arial" w:hAnsi="Arial" w:cs="Arial"/>
          <w:b w:val="0"/>
          <w:sz w:val="22"/>
          <w:szCs w:val="22"/>
        </w:rPr>
        <w:t xml:space="preserve"> does not obligate the </w:t>
      </w:r>
      <w:r w:rsidR="003B4689" w:rsidRPr="001D390F">
        <w:rPr>
          <w:rFonts w:ascii="Arial" w:hAnsi="Arial" w:cs="Arial"/>
          <w:b w:val="0"/>
          <w:sz w:val="22"/>
          <w:szCs w:val="22"/>
        </w:rPr>
        <w:t>s</w:t>
      </w:r>
      <w:r w:rsidRPr="001D390F">
        <w:rPr>
          <w:rFonts w:ascii="Arial" w:hAnsi="Arial" w:cs="Arial"/>
          <w:b w:val="0"/>
          <w:sz w:val="22"/>
          <w:szCs w:val="22"/>
        </w:rPr>
        <w:t>tate of Washington</w:t>
      </w:r>
      <w:r w:rsidR="00FB0C77">
        <w:rPr>
          <w:rFonts w:ascii="Arial" w:hAnsi="Arial" w:cs="Arial"/>
          <w:b w:val="0"/>
          <w:sz w:val="22"/>
          <w:szCs w:val="22"/>
        </w:rPr>
        <w:t xml:space="preserve"> </w:t>
      </w:r>
      <w:r w:rsidRPr="001D390F">
        <w:rPr>
          <w:rFonts w:ascii="Arial" w:hAnsi="Arial" w:cs="Arial"/>
          <w:b w:val="0"/>
          <w:sz w:val="22"/>
          <w:szCs w:val="22"/>
        </w:rPr>
        <w:t>or the AGENCY to contract for services specified herein.</w:t>
      </w:r>
    </w:p>
    <w:p w14:paraId="2B24059D"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rPr>
          <w:rFonts w:ascii="Arial" w:hAnsi="Arial" w:cs="Arial"/>
          <w:b w:val="0"/>
          <w:sz w:val="22"/>
          <w:szCs w:val="22"/>
        </w:rPr>
      </w:pPr>
    </w:p>
    <w:p w14:paraId="1FF8237D" w14:textId="77777777" w:rsidR="00752422" w:rsidRPr="001D390F" w:rsidRDefault="00752422"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REJECTION OF PROPOSALS</w:t>
      </w:r>
    </w:p>
    <w:p w14:paraId="0D7648E1"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0DD6AABF"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 xml:space="preserve">The AGENCY reserves the right at its sole discretion to reject any and all proposals received without penalty and not to issue a contract as a result of this </w:t>
      </w:r>
      <w:r w:rsidR="00FD0772">
        <w:rPr>
          <w:rFonts w:ascii="Arial" w:hAnsi="Arial" w:cs="Arial"/>
          <w:b w:val="0"/>
          <w:sz w:val="22"/>
          <w:szCs w:val="22"/>
        </w:rPr>
        <w:t>RFQQ</w:t>
      </w:r>
      <w:r w:rsidRPr="001D390F">
        <w:rPr>
          <w:rFonts w:ascii="Arial" w:hAnsi="Arial" w:cs="Arial"/>
          <w:b w:val="0"/>
          <w:sz w:val="22"/>
          <w:szCs w:val="22"/>
        </w:rPr>
        <w:t xml:space="preserve">. </w:t>
      </w:r>
    </w:p>
    <w:p w14:paraId="7F610E0A" w14:textId="77777777" w:rsidR="006371BB" w:rsidRPr="001D390F" w:rsidRDefault="006371BB"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sz w:val="22"/>
          <w:szCs w:val="22"/>
        </w:rPr>
      </w:pPr>
    </w:p>
    <w:p w14:paraId="49649FBA" w14:textId="77777777" w:rsidR="00752422" w:rsidRPr="001D390F" w:rsidRDefault="00752422"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COMMITMENT OF FUNDS</w:t>
      </w:r>
    </w:p>
    <w:p w14:paraId="3450736B"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0D68A957"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 xml:space="preserve">The Director of the AGENCY or </w:t>
      </w:r>
      <w:r w:rsidR="00FB0C77">
        <w:rPr>
          <w:rFonts w:ascii="Arial" w:hAnsi="Arial" w:cs="Arial"/>
          <w:b w:val="0"/>
          <w:sz w:val="22"/>
          <w:szCs w:val="22"/>
        </w:rPr>
        <w:t>the Director’s</w:t>
      </w:r>
      <w:r w:rsidRPr="001D390F">
        <w:rPr>
          <w:rFonts w:ascii="Arial" w:hAnsi="Arial" w:cs="Arial"/>
          <w:b w:val="0"/>
          <w:sz w:val="22"/>
          <w:szCs w:val="22"/>
        </w:rPr>
        <w:t xml:space="preserve"> delegate </w:t>
      </w:r>
      <w:r w:rsidR="00A76EEF" w:rsidRPr="001D390F">
        <w:rPr>
          <w:rFonts w:ascii="Arial" w:hAnsi="Arial" w:cs="Arial"/>
          <w:b w:val="0"/>
          <w:sz w:val="22"/>
          <w:szCs w:val="22"/>
        </w:rPr>
        <w:t>is</w:t>
      </w:r>
      <w:r w:rsidRPr="001D390F">
        <w:rPr>
          <w:rFonts w:ascii="Arial" w:hAnsi="Arial" w:cs="Arial"/>
          <w:b w:val="0"/>
          <w:sz w:val="22"/>
          <w:szCs w:val="22"/>
        </w:rPr>
        <w:t xml:space="preserve"> the only individual who may legally commit the AGENCY to the expenditures of funds for a contract resulting from this </w:t>
      </w:r>
      <w:r w:rsidR="00FD0772">
        <w:rPr>
          <w:rFonts w:ascii="Arial" w:hAnsi="Arial" w:cs="Arial"/>
          <w:b w:val="0"/>
          <w:sz w:val="22"/>
          <w:szCs w:val="22"/>
        </w:rPr>
        <w:t>RFQQ</w:t>
      </w:r>
      <w:r w:rsidR="00554CF8">
        <w:rPr>
          <w:rFonts w:ascii="Arial" w:hAnsi="Arial" w:cs="Arial"/>
          <w:b w:val="0"/>
          <w:sz w:val="22"/>
          <w:szCs w:val="22"/>
        </w:rPr>
        <w:t xml:space="preserve">. </w:t>
      </w:r>
      <w:r w:rsidRPr="001D390F">
        <w:rPr>
          <w:rFonts w:ascii="Arial" w:hAnsi="Arial" w:cs="Arial"/>
          <w:b w:val="0"/>
          <w:sz w:val="22"/>
          <w:szCs w:val="22"/>
        </w:rPr>
        <w:t>No cost chargeable to the proposed contract may be incurred before receipt of a fully executed contract.</w:t>
      </w:r>
    </w:p>
    <w:p w14:paraId="03351D71" w14:textId="77777777" w:rsidR="0071531F" w:rsidRPr="001D390F" w:rsidRDefault="0071531F"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27B71952" w14:textId="77777777" w:rsidR="00752422" w:rsidRPr="001D390F" w:rsidRDefault="00414D45"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ELECTRONIC PAYMENT</w:t>
      </w:r>
    </w:p>
    <w:p w14:paraId="36532B25" w14:textId="77777777" w:rsidR="00414D45" w:rsidRPr="001D390F" w:rsidRDefault="00414D45"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sz w:val="22"/>
          <w:szCs w:val="22"/>
        </w:rPr>
      </w:pPr>
    </w:p>
    <w:p w14:paraId="129169ED" w14:textId="5B22D356" w:rsidR="00F5367A" w:rsidRDefault="00414D45" w:rsidP="006E7755">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The state of Washington prefers to utilize electron</w:t>
      </w:r>
      <w:r w:rsidR="00FB0C77">
        <w:rPr>
          <w:rFonts w:ascii="Arial" w:hAnsi="Arial" w:cs="Arial"/>
          <w:b w:val="0"/>
          <w:sz w:val="22"/>
          <w:szCs w:val="22"/>
        </w:rPr>
        <w:t>ic payment in its transactions.</w:t>
      </w:r>
      <w:r w:rsidRPr="001D390F">
        <w:rPr>
          <w:rFonts w:ascii="Arial" w:hAnsi="Arial" w:cs="Arial"/>
          <w:b w:val="0"/>
          <w:sz w:val="22"/>
          <w:szCs w:val="22"/>
        </w:rPr>
        <w:t xml:space="preserve"> The successful </w:t>
      </w:r>
      <w:r w:rsidR="00402EA3">
        <w:rPr>
          <w:rFonts w:ascii="Arial" w:hAnsi="Arial" w:cs="Arial"/>
          <w:b w:val="0"/>
          <w:sz w:val="22"/>
          <w:szCs w:val="22"/>
        </w:rPr>
        <w:t>Bidder</w:t>
      </w:r>
      <w:r w:rsidRPr="001D390F">
        <w:rPr>
          <w:rFonts w:ascii="Arial" w:hAnsi="Arial" w:cs="Arial"/>
          <w:b w:val="0"/>
          <w:sz w:val="22"/>
          <w:szCs w:val="22"/>
        </w:rPr>
        <w:t xml:space="preserve"> will be provided a form to complete with the contract to authorize such payment method.</w:t>
      </w:r>
    </w:p>
    <w:p w14:paraId="62126D5F" w14:textId="77777777" w:rsidR="006E7755" w:rsidRDefault="006E7755" w:rsidP="006E7755">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sz w:val="22"/>
          <w:szCs w:val="22"/>
        </w:rPr>
      </w:pPr>
    </w:p>
    <w:p w14:paraId="0F86B6AF" w14:textId="046E326E" w:rsidR="00752422" w:rsidRPr="001D390F" w:rsidRDefault="00752422" w:rsidP="00A433A5">
      <w:pPr>
        <w:numPr>
          <w:ilvl w:val="1"/>
          <w:numId w:val="25"/>
        </w:numPr>
        <w:tabs>
          <w:tab w:val="left" w:pos="-720"/>
          <w:tab w:val="left" w:pos="990"/>
        </w:tabs>
        <w:spacing w:before="120"/>
        <w:ind w:left="994" w:hanging="634"/>
        <w:rPr>
          <w:rFonts w:ascii="Arial" w:hAnsi="Arial" w:cs="Arial"/>
          <w:sz w:val="22"/>
          <w:szCs w:val="22"/>
        </w:rPr>
      </w:pPr>
      <w:r w:rsidRPr="001D390F">
        <w:rPr>
          <w:rFonts w:ascii="Arial" w:hAnsi="Arial" w:cs="Arial"/>
          <w:sz w:val="22"/>
          <w:szCs w:val="22"/>
        </w:rPr>
        <w:t>INSURANCE COVERAGE</w:t>
      </w:r>
    </w:p>
    <w:p w14:paraId="3E1B10F8"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sz w:val="22"/>
          <w:szCs w:val="22"/>
        </w:rPr>
      </w:pPr>
    </w:p>
    <w:p w14:paraId="2F66D92E"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The Contractor is to furnish the Agency with a certificate(s) of insurance executed by a duly authorized representative of each insurer, showing compliance with the insurance requirements set forth below.</w:t>
      </w:r>
    </w:p>
    <w:p w14:paraId="17A68072"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699A5ADF" w14:textId="77777777" w:rsidR="00752422" w:rsidRPr="001D390F" w:rsidRDefault="00752422" w:rsidP="001B3501">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jc w:val="left"/>
        <w:rPr>
          <w:rFonts w:cs="Arial"/>
          <w:sz w:val="22"/>
          <w:szCs w:val="22"/>
        </w:rPr>
      </w:pPr>
      <w:r w:rsidRPr="001D390F">
        <w:rPr>
          <w:rFonts w:cs="Arial"/>
          <w:sz w:val="22"/>
          <w:szCs w:val="22"/>
        </w:rPr>
        <w:t>The Contractor shall, at its own expense, obtain and keep in force insurance coverage which shall be maintained in full force and effect du</w:t>
      </w:r>
      <w:r w:rsidR="00554CF8">
        <w:rPr>
          <w:rFonts w:cs="Arial"/>
          <w:sz w:val="22"/>
          <w:szCs w:val="22"/>
        </w:rPr>
        <w:t xml:space="preserve">ring the term of the contract. </w:t>
      </w:r>
      <w:r w:rsidRPr="001D390F">
        <w:rPr>
          <w:rFonts w:cs="Arial"/>
          <w:sz w:val="22"/>
          <w:szCs w:val="22"/>
        </w:rPr>
        <w:t xml:space="preserve">The Contractor shall furnish evidence in the form of a Certificate of Insurance that insurance shall be provided, and a copy shall be forwarded to the </w:t>
      </w:r>
      <w:r w:rsidR="00FB0C77">
        <w:rPr>
          <w:rFonts w:cs="Arial"/>
          <w:sz w:val="22"/>
          <w:szCs w:val="22"/>
        </w:rPr>
        <w:t>AGENCY</w:t>
      </w:r>
      <w:r w:rsidRPr="001D390F">
        <w:rPr>
          <w:rFonts w:cs="Arial"/>
          <w:sz w:val="22"/>
          <w:szCs w:val="22"/>
        </w:rPr>
        <w:t xml:space="preserve"> within fifteen (15) days of the contract effective date.</w:t>
      </w:r>
    </w:p>
    <w:p w14:paraId="619D0576"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5FE761A6"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u w:val="single"/>
        </w:rPr>
      </w:pPr>
      <w:r w:rsidRPr="001D390F">
        <w:rPr>
          <w:rFonts w:ascii="Arial" w:hAnsi="Arial" w:cs="Arial"/>
          <w:sz w:val="22"/>
          <w:szCs w:val="22"/>
          <w:u w:val="single"/>
        </w:rPr>
        <w:t>Liability Insurance</w:t>
      </w:r>
    </w:p>
    <w:p w14:paraId="4A99F8B8"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0FE77567" w14:textId="77777777" w:rsidR="00752422" w:rsidRPr="001D390F" w:rsidRDefault="00752422" w:rsidP="00A433A5">
      <w:pPr>
        <w:numPr>
          <w:ilvl w:val="0"/>
          <w:numId w:val="6"/>
        </w:numPr>
        <w:tabs>
          <w:tab w:val="clear" w:pos="795"/>
          <w:tab w:val="left" w:pos="-720"/>
          <w:tab w:val="left" w:pos="360"/>
          <w:tab w:val="left" w:pos="720"/>
          <w:tab w:val="left" w:pos="1080"/>
          <w:tab w:val="left" w:pos="1440"/>
          <w:tab w:val="left" w:pos="1800"/>
          <w:tab w:val="left" w:pos="2160"/>
          <w:tab w:val="left" w:pos="2520"/>
          <w:tab w:val="left" w:pos="2880"/>
        </w:tabs>
        <w:spacing w:after="120"/>
        <w:ind w:left="720" w:hanging="432"/>
        <w:rPr>
          <w:rFonts w:ascii="Arial" w:hAnsi="Arial" w:cs="Arial"/>
          <w:b w:val="0"/>
          <w:sz w:val="22"/>
          <w:szCs w:val="22"/>
        </w:rPr>
      </w:pPr>
      <w:r w:rsidRPr="001D390F">
        <w:rPr>
          <w:rFonts w:ascii="Arial" w:hAnsi="Arial" w:cs="Arial"/>
          <w:b w:val="0"/>
          <w:sz w:val="22"/>
          <w:szCs w:val="22"/>
        </w:rPr>
        <w:t>Commercia</w:t>
      </w:r>
      <w:r w:rsidR="00FB0C77">
        <w:rPr>
          <w:rFonts w:ascii="Arial" w:hAnsi="Arial" w:cs="Arial"/>
          <w:b w:val="0"/>
          <w:sz w:val="22"/>
          <w:szCs w:val="22"/>
        </w:rPr>
        <w:t xml:space="preserve">l General Liability Insurance: </w:t>
      </w:r>
      <w:r w:rsidRPr="001D390F">
        <w:rPr>
          <w:rFonts w:ascii="Arial" w:hAnsi="Arial" w:cs="Arial"/>
          <w:b w:val="0"/>
          <w:sz w:val="22"/>
          <w:szCs w:val="22"/>
        </w:rPr>
        <w:t xml:space="preserve">Contractor shall maintain </w:t>
      </w:r>
      <w:r w:rsidR="0071531F" w:rsidRPr="001D390F">
        <w:rPr>
          <w:rFonts w:ascii="Arial" w:hAnsi="Arial" w:cs="Arial"/>
          <w:b w:val="0"/>
          <w:sz w:val="22"/>
          <w:szCs w:val="22"/>
        </w:rPr>
        <w:t xml:space="preserve">commercial </w:t>
      </w:r>
      <w:r w:rsidRPr="001D390F">
        <w:rPr>
          <w:rFonts w:ascii="Arial" w:hAnsi="Arial" w:cs="Arial"/>
          <w:b w:val="0"/>
          <w:sz w:val="22"/>
          <w:szCs w:val="22"/>
        </w:rPr>
        <w:t>general liability (CGL) insurance and, if necessary, commercial umbrella insurance, with a limit of not less than $</w:t>
      </w:r>
      <w:r w:rsidR="00242DFA">
        <w:rPr>
          <w:rFonts w:ascii="Arial" w:hAnsi="Arial" w:cs="Arial"/>
          <w:b w:val="0"/>
          <w:sz w:val="22"/>
          <w:szCs w:val="22"/>
        </w:rPr>
        <w:t xml:space="preserve">1,000,000 per each occurrence. </w:t>
      </w:r>
      <w:r w:rsidRPr="001D390F">
        <w:rPr>
          <w:rFonts w:ascii="Arial" w:hAnsi="Arial" w:cs="Arial"/>
          <w:b w:val="0"/>
          <w:sz w:val="22"/>
          <w:szCs w:val="22"/>
        </w:rPr>
        <w:t>If CGL insurance contains aggregate limits, the General Aggregate limit shall be at least twi</w:t>
      </w:r>
      <w:r w:rsidR="00554CF8">
        <w:rPr>
          <w:rFonts w:ascii="Arial" w:hAnsi="Arial" w:cs="Arial"/>
          <w:b w:val="0"/>
          <w:sz w:val="22"/>
          <w:szCs w:val="22"/>
        </w:rPr>
        <w:t>ce the “each occurrence” limit.</w:t>
      </w:r>
      <w:r w:rsidRPr="001D390F">
        <w:rPr>
          <w:rFonts w:ascii="Arial" w:hAnsi="Arial" w:cs="Arial"/>
          <w:b w:val="0"/>
          <w:sz w:val="22"/>
          <w:szCs w:val="22"/>
        </w:rPr>
        <w:t xml:space="preserve"> CGL insurance shall have products-completed operations aggregate limit of at least two time</w:t>
      </w:r>
      <w:r w:rsidR="00FB0C77">
        <w:rPr>
          <w:rFonts w:ascii="Arial" w:hAnsi="Arial" w:cs="Arial"/>
          <w:b w:val="0"/>
          <w:sz w:val="22"/>
          <w:szCs w:val="22"/>
        </w:rPr>
        <w:t xml:space="preserve">s the “each occurrence” limit. </w:t>
      </w:r>
      <w:r w:rsidRPr="001D390F">
        <w:rPr>
          <w:rFonts w:ascii="Arial" w:hAnsi="Arial" w:cs="Arial"/>
          <w:b w:val="0"/>
          <w:sz w:val="22"/>
          <w:szCs w:val="22"/>
        </w:rPr>
        <w:t xml:space="preserve">CGL insurance shall be written on ISO occurrence from CG 00 01 (or a substitute form </w:t>
      </w:r>
      <w:r w:rsidR="00242DFA">
        <w:rPr>
          <w:rFonts w:ascii="Arial" w:hAnsi="Arial" w:cs="Arial"/>
          <w:b w:val="0"/>
          <w:sz w:val="22"/>
          <w:szCs w:val="22"/>
        </w:rPr>
        <w:t>providing equivalent coverage).</w:t>
      </w:r>
      <w:r w:rsidRPr="001D390F">
        <w:rPr>
          <w:rFonts w:ascii="Arial" w:hAnsi="Arial" w:cs="Arial"/>
          <w:b w:val="0"/>
          <w:sz w:val="22"/>
          <w:szCs w:val="22"/>
        </w:rPr>
        <w:t xml:space="preserve"> All insurance shall cover liability assumed under an insured contract (including the tort liability of another assumed in a business contract), and contain separation of insureds (cross liability) condition.</w:t>
      </w:r>
    </w:p>
    <w:p w14:paraId="3D8F99A1" w14:textId="77777777" w:rsidR="00752422" w:rsidRPr="001D390F" w:rsidRDefault="00FB0C77" w:rsidP="00FB0C77">
      <w:pPr>
        <w:tabs>
          <w:tab w:val="left" w:pos="-720"/>
          <w:tab w:val="left" w:pos="360"/>
          <w:tab w:val="left" w:pos="720"/>
          <w:tab w:val="left" w:pos="1080"/>
          <w:tab w:val="left" w:pos="1440"/>
          <w:tab w:val="left" w:pos="1800"/>
          <w:tab w:val="left" w:pos="2160"/>
          <w:tab w:val="left" w:pos="2520"/>
          <w:tab w:val="left" w:pos="2880"/>
        </w:tabs>
        <w:ind w:left="720" w:hanging="432"/>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sidR="00752422" w:rsidRPr="001D390F">
        <w:rPr>
          <w:rFonts w:ascii="Arial" w:hAnsi="Arial" w:cs="Arial"/>
          <w:b w:val="0"/>
          <w:sz w:val="22"/>
          <w:szCs w:val="22"/>
        </w:rPr>
        <w:t>Additionally, the Contractor is responsible for ensuring that any subcontractors provide adequate insurance coverage for the activities arising out of subcontracts.</w:t>
      </w:r>
    </w:p>
    <w:p w14:paraId="49058B95" w14:textId="77777777" w:rsidR="00752422" w:rsidRPr="001D390F" w:rsidRDefault="00752422" w:rsidP="00FB0C77">
      <w:pPr>
        <w:tabs>
          <w:tab w:val="left" w:pos="-720"/>
          <w:tab w:val="left" w:pos="360"/>
          <w:tab w:val="left" w:pos="720"/>
          <w:tab w:val="left" w:pos="1080"/>
          <w:tab w:val="left" w:pos="1440"/>
          <w:tab w:val="left" w:pos="1800"/>
          <w:tab w:val="left" w:pos="2160"/>
          <w:tab w:val="left" w:pos="2520"/>
          <w:tab w:val="left" w:pos="2880"/>
        </w:tabs>
        <w:ind w:left="720" w:hanging="432"/>
        <w:rPr>
          <w:rFonts w:ascii="Arial" w:hAnsi="Arial" w:cs="Arial"/>
          <w:b w:val="0"/>
          <w:sz w:val="22"/>
          <w:szCs w:val="22"/>
        </w:rPr>
      </w:pPr>
    </w:p>
    <w:p w14:paraId="74C8A1A7" w14:textId="77777777" w:rsidR="00752422" w:rsidRPr="001D390F" w:rsidRDefault="00FB0C77" w:rsidP="00A433A5">
      <w:pPr>
        <w:numPr>
          <w:ilvl w:val="0"/>
          <w:numId w:val="6"/>
        </w:numPr>
        <w:tabs>
          <w:tab w:val="clear" w:pos="795"/>
          <w:tab w:val="left" w:pos="-720"/>
          <w:tab w:val="left" w:pos="360"/>
          <w:tab w:val="left" w:pos="720"/>
          <w:tab w:val="left" w:pos="1080"/>
          <w:tab w:val="left" w:pos="1440"/>
          <w:tab w:val="left" w:pos="1800"/>
          <w:tab w:val="left" w:pos="2160"/>
          <w:tab w:val="left" w:pos="2520"/>
          <w:tab w:val="left" w:pos="2880"/>
        </w:tabs>
        <w:ind w:left="720" w:hanging="432"/>
        <w:rPr>
          <w:rFonts w:ascii="Arial" w:hAnsi="Arial" w:cs="Arial"/>
          <w:b w:val="0"/>
          <w:sz w:val="22"/>
          <w:szCs w:val="22"/>
        </w:rPr>
      </w:pPr>
      <w:r>
        <w:rPr>
          <w:rFonts w:ascii="Arial" w:hAnsi="Arial" w:cs="Arial"/>
          <w:b w:val="0"/>
          <w:sz w:val="22"/>
          <w:szCs w:val="22"/>
        </w:rPr>
        <w:t>Business Auto Policy:</w:t>
      </w:r>
      <w:r w:rsidR="00752422" w:rsidRPr="001D390F">
        <w:rPr>
          <w:rFonts w:ascii="Arial" w:hAnsi="Arial" w:cs="Arial"/>
          <w:b w:val="0"/>
          <w:sz w:val="22"/>
          <w:szCs w:val="22"/>
        </w:rPr>
        <w:t xml:space="preserve"> As applicable, the Contractor shall maintain business auto liability and, if necessary, commercial umbrella liability insurance with a limit not less</w:t>
      </w:r>
      <w:r w:rsidR="004629E5">
        <w:rPr>
          <w:rFonts w:ascii="Arial" w:hAnsi="Arial" w:cs="Arial"/>
          <w:b w:val="0"/>
          <w:sz w:val="22"/>
          <w:szCs w:val="22"/>
        </w:rPr>
        <w:t xml:space="preserve"> than $1,000,000 per accident. </w:t>
      </w:r>
      <w:r w:rsidR="00752422" w:rsidRPr="001D390F">
        <w:rPr>
          <w:rFonts w:ascii="Arial" w:hAnsi="Arial" w:cs="Arial"/>
          <w:b w:val="0"/>
          <w:sz w:val="22"/>
          <w:szCs w:val="22"/>
        </w:rPr>
        <w:t xml:space="preserve">Such insurance shall cover liability arising out of “Any Auto.”  Business auto coverage shall be written on ISO form CA 00 01, 1990 or later edition, or substitute liability form </w:t>
      </w:r>
      <w:r w:rsidR="00554CF8">
        <w:rPr>
          <w:rFonts w:ascii="Arial" w:hAnsi="Arial" w:cs="Arial"/>
          <w:b w:val="0"/>
          <w:sz w:val="22"/>
          <w:szCs w:val="22"/>
        </w:rPr>
        <w:t xml:space="preserve">providing equivalent coverage. </w:t>
      </w:r>
    </w:p>
    <w:p w14:paraId="4FEE6B4B"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sz w:val="22"/>
          <w:szCs w:val="22"/>
          <w:u w:val="single"/>
        </w:rPr>
      </w:pPr>
    </w:p>
    <w:p w14:paraId="0896FE2E"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sz w:val="22"/>
          <w:szCs w:val="22"/>
          <w:u w:val="single"/>
        </w:rPr>
        <w:t>Employers Liability (“Stop Gap”) Insurance:</w:t>
      </w:r>
      <w:r w:rsidRPr="001D390F">
        <w:rPr>
          <w:rFonts w:ascii="Arial" w:hAnsi="Arial" w:cs="Arial"/>
          <w:sz w:val="22"/>
          <w:szCs w:val="22"/>
        </w:rPr>
        <w:t xml:space="preserve"> </w:t>
      </w:r>
      <w:r w:rsidRPr="001D390F">
        <w:rPr>
          <w:rFonts w:ascii="Arial" w:hAnsi="Arial" w:cs="Arial"/>
          <w:b w:val="0"/>
          <w:sz w:val="22"/>
          <w:szCs w:val="22"/>
        </w:rPr>
        <w:t xml:space="preserve">In addition, the Contractor shall buy employers liability insurance and, if necessary, commercial umbrella </w:t>
      </w:r>
      <w:r w:rsidR="00A76EEF" w:rsidRPr="001D390F">
        <w:rPr>
          <w:rFonts w:ascii="Arial" w:hAnsi="Arial" w:cs="Arial"/>
          <w:b w:val="0"/>
          <w:sz w:val="22"/>
          <w:szCs w:val="22"/>
        </w:rPr>
        <w:t>liability</w:t>
      </w:r>
      <w:r w:rsidRPr="001D390F">
        <w:rPr>
          <w:rFonts w:ascii="Arial" w:hAnsi="Arial" w:cs="Arial"/>
          <w:b w:val="0"/>
          <w:sz w:val="22"/>
          <w:szCs w:val="22"/>
        </w:rPr>
        <w:t xml:space="preserve"> insurance with limits not less than $1,000,000 each accident for bodily injury by accident or $1,000,000 each employee for bodily injury by disease.</w:t>
      </w:r>
    </w:p>
    <w:p w14:paraId="23A1EDB3"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u w:val="single"/>
        </w:rPr>
      </w:pPr>
    </w:p>
    <w:p w14:paraId="1628AE57"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u w:val="single"/>
        </w:rPr>
      </w:pPr>
      <w:r w:rsidRPr="001D390F">
        <w:rPr>
          <w:rFonts w:ascii="Arial" w:hAnsi="Arial" w:cs="Arial"/>
          <w:sz w:val="22"/>
          <w:szCs w:val="22"/>
          <w:u w:val="single"/>
        </w:rPr>
        <w:t>Additional Provisions</w:t>
      </w:r>
    </w:p>
    <w:p w14:paraId="31B50FEE"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rPr>
          <w:rFonts w:ascii="Arial" w:hAnsi="Arial" w:cs="Arial"/>
          <w:b w:val="0"/>
          <w:sz w:val="22"/>
          <w:szCs w:val="22"/>
        </w:rPr>
      </w:pPr>
    </w:p>
    <w:p w14:paraId="0A30EC84"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Above insurance policy shall include the following provisions:</w:t>
      </w:r>
    </w:p>
    <w:p w14:paraId="11EE2945" w14:textId="77777777" w:rsidR="00752422" w:rsidRPr="001D390F" w:rsidRDefault="00752422" w:rsidP="00A433A5">
      <w:pPr>
        <w:numPr>
          <w:ilvl w:val="0"/>
          <w:numId w:val="7"/>
        </w:numPr>
        <w:tabs>
          <w:tab w:val="left" w:pos="-720"/>
          <w:tab w:val="left" w:pos="360"/>
          <w:tab w:val="left" w:pos="1080"/>
          <w:tab w:val="left" w:pos="1440"/>
          <w:tab w:val="left" w:pos="1800"/>
          <w:tab w:val="left" w:pos="2160"/>
          <w:tab w:val="left" w:pos="2520"/>
          <w:tab w:val="left" w:pos="2880"/>
        </w:tabs>
        <w:spacing w:before="120"/>
        <w:rPr>
          <w:rFonts w:ascii="Arial" w:hAnsi="Arial" w:cs="Arial"/>
          <w:b w:val="0"/>
          <w:sz w:val="22"/>
          <w:szCs w:val="22"/>
        </w:rPr>
      </w:pPr>
      <w:r w:rsidRPr="001D390F">
        <w:rPr>
          <w:rFonts w:ascii="Arial" w:hAnsi="Arial" w:cs="Arial"/>
          <w:sz w:val="22"/>
          <w:szCs w:val="22"/>
        </w:rPr>
        <w:t>Additional Insured.</w:t>
      </w:r>
      <w:r w:rsidR="00FB0C77">
        <w:rPr>
          <w:rFonts w:ascii="Arial" w:hAnsi="Arial" w:cs="Arial"/>
          <w:b w:val="0"/>
          <w:sz w:val="22"/>
          <w:szCs w:val="22"/>
        </w:rPr>
        <w:t xml:space="preserve"> </w:t>
      </w:r>
      <w:r w:rsidR="00AE51CB" w:rsidRPr="001D390F">
        <w:rPr>
          <w:rFonts w:ascii="Arial" w:hAnsi="Arial" w:cs="Arial"/>
          <w:b w:val="0"/>
          <w:sz w:val="22"/>
          <w:szCs w:val="22"/>
        </w:rPr>
        <w:t>The s</w:t>
      </w:r>
      <w:r w:rsidRPr="001D390F">
        <w:rPr>
          <w:rFonts w:ascii="Arial" w:hAnsi="Arial" w:cs="Arial"/>
          <w:b w:val="0"/>
          <w:sz w:val="22"/>
          <w:szCs w:val="22"/>
        </w:rPr>
        <w:t>t</w:t>
      </w:r>
      <w:r w:rsidR="00FB0C77">
        <w:rPr>
          <w:rFonts w:ascii="Arial" w:hAnsi="Arial" w:cs="Arial"/>
          <w:b w:val="0"/>
          <w:sz w:val="22"/>
          <w:szCs w:val="22"/>
        </w:rPr>
        <w:t>ate of Washington, the AGENCY</w:t>
      </w:r>
      <w:r w:rsidRPr="001D390F">
        <w:rPr>
          <w:rFonts w:ascii="Arial" w:hAnsi="Arial" w:cs="Arial"/>
          <w:b w:val="0"/>
          <w:sz w:val="22"/>
          <w:szCs w:val="22"/>
        </w:rPr>
        <w:t>, its elected and appointed officials, agents</w:t>
      </w:r>
      <w:r w:rsidR="00FB0C77">
        <w:rPr>
          <w:rFonts w:ascii="Arial" w:hAnsi="Arial" w:cs="Arial"/>
          <w:b w:val="0"/>
          <w:sz w:val="22"/>
          <w:szCs w:val="22"/>
        </w:rPr>
        <w:t>,</w:t>
      </w:r>
      <w:r w:rsidRPr="001D390F">
        <w:rPr>
          <w:rFonts w:ascii="Arial" w:hAnsi="Arial" w:cs="Arial"/>
          <w:b w:val="0"/>
          <w:sz w:val="22"/>
          <w:szCs w:val="22"/>
        </w:rPr>
        <w:t xml:space="preserve"> and employees shall be named as an additional insured on all general liability, excess, umbrella</w:t>
      </w:r>
      <w:r w:rsidR="00FB0C77">
        <w:rPr>
          <w:rFonts w:ascii="Arial" w:hAnsi="Arial" w:cs="Arial"/>
          <w:b w:val="0"/>
          <w:sz w:val="22"/>
          <w:szCs w:val="22"/>
        </w:rPr>
        <w:t>,</w:t>
      </w:r>
      <w:r w:rsidRPr="001D390F">
        <w:rPr>
          <w:rFonts w:ascii="Arial" w:hAnsi="Arial" w:cs="Arial"/>
          <w:b w:val="0"/>
          <w:sz w:val="22"/>
          <w:szCs w:val="22"/>
        </w:rPr>
        <w:t xml:space="preserve"> and property insurance policies.</w:t>
      </w:r>
      <w:r w:rsidR="00AE51CB" w:rsidRPr="001D390F">
        <w:rPr>
          <w:rFonts w:ascii="Arial" w:hAnsi="Arial" w:cs="Arial"/>
          <w:b w:val="0"/>
          <w:sz w:val="22"/>
          <w:szCs w:val="22"/>
        </w:rPr>
        <w:t xml:space="preserve"> </w:t>
      </w:r>
      <w:r w:rsidRPr="001D390F">
        <w:rPr>
          <w:rFonts w:ascii="Arial" w:hAnsi="Arial" w:cs="Arial"/>
          <w:b w:val="0"/>
          <w:sz w:val="22"/>
          <w:szCs w:val="22"/>
        </w:rPr>
        <w:t>All insurance provided in compliance with this contract shall be primary as to any other insurance or self-insurance programs af</w:t>
      </w:r>
      <w:r w:rsidR="00AE51CB" w:rsidRPr="001D390F">
        <w:rPr>
          <w:rFonts w:ascii="Arial" w:hAnsi="Arial" w:cs="Arial"/>
          <w:b w:val="0"/>
          <w:sz w:val="22"/>
          <w:szCs w:val="22"/>
        </w:rPr>
        <w:t>forded to or maintained by the s</w:t>
      </w:r>
      <w:r w:rsidR="00554CF8">
        <w:rPr>
          <w:rFonts w:ascii="Arial" w:hAnsi="Arial" w:cs="Arial"/>
          <w:b w:val="0"/>
          <w:sz w:val="22"/>
          <w:szCs w:val="22"/>
        </w:rPr>
        <w:t>tate.</w:t>
      </w:r>
      <w:r w:rsidRPr="001D390F">
        <w:rPr>
          <w:rFonts w:ascii="Arial" w:hAnsi="Arial" w:cs="Arial"/>
          <w:b w:val="0"/>
          <w:sz w:val="22"/>
          <w:szCs w:val="22"/>
        </w:rPr>
        <w:t xml:space="preserve"> </w:t>
      </w:r>
    </w:p>
    <w:p w14:paraId="78B20112" w14:textId="0BB20E54" w:rsidR="00752422" w:rsidRPr="001D390F" w:rsidRDefault="00752422" w:rsidP="00A433A5">
      <w:pPr>
        <w:numPr>
          <w:ilvl w:val="0"/>
          <w:numId w:val="7"/>
        </w:numPr>
        <w:tabs>
          <w:tab w:val="left" w:pos="-720"/>
          <w:tab w:val="left" w:pos="360"/>
          <w:tab w:val="left" w:pos="1080"/>
          <w:tab w:val="left" w:pos="1440"/>
          <w:tab w:val="left" w:pos="1800"/>
          <w:tab w:val="left" w:pos="2160"/>
          <w:tab w:val="left" w:pos="2520"/>
          <w:tab w:val="left" w:pos="2880"/>
        </w:tabs>
        <w:spacing w:before="120"/>
        <w:rPr>
          <w:rFonts w:ascii="Arial" w:hAnsi="Arial" w:cs="Arial"/>
          <w:b w:val="0"/>
          <w:sz w:val="22"/>
          <w:szCs w:val="22"/>
        </w:rPr>
      </w:pPr>
      <w:r w:rsidRPr="001D390F">
        <w:rPr>
          <w:rFonts w:ascii="Arial" w:hAnsi="Arial" w:cs="Arial"/>
          <w:sz w:val="22"/>
          <w:szCs w:val="22"/>
        </w:rPr>
        <w:t xml:space="preserve">Cancellation. </w:t>
      </w:r>
      <w:r w:rsidR="00FB0C77">
        <w:rPr>
          <w:rFonts w:ascii="Arial" w:hAnsi="Arial" w:cs="Arial"/>
          <w:b w:val="0"/>
          <w:sz w:val="22"/>
          <w:szCs w:val="22"/>
        </w:rPr>
        <w:t>The AGENCY</w:t>
      </w:r>
      <w:r w:rsidRPr="001D390F">
        <w:rPr>
          <w:rFonts w:ascii="Arial" w:hAnsi="Arial" w:cs="Arial"/>
          <w:b w:val="0"/>
          <w:sz w:val="22"/>
          <w:szCs w:val="22"/>
        </w:rPr>
        <w:t xml:space="preserve"> shall be provided written notice before cancellation or non-renewal of any insurance referred to therein, in accord with</w:t>
      </w:r>
      <w:r w:rsidR="00554CF8">
        <w:rPr>
          <w:rFonts w:ascii="Arial" w:hAnsi="Arial" w:cs="Arial"/>
          <w:b w:val="0"/>
          <w:sz w:val="22"/>
          <w:szCs w:val="22"/>
        </w:rPr>
        <w:t xml:space="preserve"> the following specifications. </w:t>
      </w:r>
      <w:r w:rsidRPr="001D390F">
        <w:rPr>
          <w:rFonts w:ascii="Arial" w:hAnsi="Arial" w:cs="Arial"/>
          <w:b w:val="0"/>
          <w:sz w:val="22"/>
          <w:szCs w:val="22"/>
        </w:rPr>
        <w:t xml:space="preserve">Insurers subject to </w:t>
      </w:r>
      <w:r w:rsidR="006D72C7">
        <w:rPr>
          <w:rFonts w:ascii="Arial" w:hAnsi="Arial" w:cs="Arial"/>
          <w:b w:val="0"/>
          <w:sz w:val="22"/>
          <w:szCs w:val="22"/>
        </w:rPr>
        <w:t xml:space="preserve">Chapter </w:t>
      </w:r>
      <w:r w:rsidRPr="001D390F">
        <w:rPr>
          <w:rFonts w:ascii="Arial" w:hAnsi="Arial" w:cs="Arial"/>
          <w:b w:val="0"/>
          <w:sz w:val="22"/>
          <w:szCs w:val="22"/>
        </w:rPr>
        <w:t>48.18 RCW (Admitted and Regulation by the Insurance C</w:t>
      </w:r>
      <w:r w:rsidR="00C1434E">
        <w:rPr>
          <w:rFonts w:ascii="Arial" w:hAnsi="Arial" w:cs="Arial"/>
          <w:b w:val="0"/>
          <w:sz w:val="22"/>
          <w:szCs w:val="22"/>
        </w:rPr>
        <w:t xml:space="preserve">ommissioner): </w:t>
      </w:r>
      <w:r w:rsidRPr="001D390F">
        <w:rPr>
          <w:rFonts w:ascii="Arial" w:hAnsi="Arial" w:cs="Arial"/>
          <w:b w:val="0"/>
          <w:sz w:val="22"/>
          <w:szCs w:val="22"/>
        </w:rPr>
        <w:t xml:space="preserve">The insurer shall give the </w:t>
      </w:r>
      <w:r w:rsidR="003B4689" w:rsidRPr="001D390F">
        <w:rPr>
          <w:rFonts w:ascii="Arial" w:hAnsi="Arial" w:cs="Arial"/>
          <w:b w:val="0"/>
          <w:sz w:val="22"/>
          <w:szCs w:val="22"/>
        </w:rPr>
        <w:t>s</w:t>
      </w:r>
      <w:r w:rsidRPr="001D390F">
        <w:rPr>
          <w:rFonts w:ascii="Arial" w:hAnsi="Arial" w:cs="Arial"/>
          <w:b w:val="0"/>
          <w:sz w:val="22"/>
          <w:szCs w:val="22"/>
        </w:rPr>
        <w:t xml:space="preserve">tate 45 days advance notice </w:t>
      </w:r>
      <w:r w:rsidR="00C1434E">
        <w:rPr>
          <w:rFonts w:ascii="Arial" w:hAnsi="Arial" w:cs="Arial"/>
          <w:b w:val="0"/>
          <w:sz w:val="22"/>
          <w:szCs w:val="22"/>
        </w:rPr>
        <w:t>of cancellation or non-renewal.</w:t>
      </w:r>
      <w:r w:rsidRPr="001D390F">
        <w:rPr>
          <w:rFonts w:ascii="Arial" w:hAnsi="Arial" w:cs="Arial"/>
          <w:b w:val="0"/>
          <w:sz w:val="22"/>
          <w:szCs w:val="22"/>
        </w:rPr>
        <w:t xml:space="preserve"> If cancellation is due </w:t>
      </w:r>
      <w:r w:rsidR="00AE51CB" w:rsidRPr="001D390F">
        <w:rPr>
          <w:rFonts w:ascii="Arial" w:hAnsi="Arial" w:cs="Arial"/>
          <w:b w:val="0"/>
          <w:sz w:val="22"/>
          <w:szCs w:val="22"/>
        </w:rPr>
        <w:t>to non-payment of premium, the s</w:t>
      </w:r>
      <w:r w:rsidRPr="001D390F">
        <w:rPr>
          <w:rFonts w:ascii="Arial" w:hAnsi="Arial" w:cs="Arial"/>
          <w:b w:val="0"/>
          <w:sz w:val="22"/>
          <w:szCs w:val="22"/>
        </w:rPr>
        <w:t xml:space="preserve">tate shall be given </w:t>
      </w:r>
      <w:r w:rsidR="00C1434E">
        <w:rPr>
          <w:rFonts w:ascii="Arial" w:hAnsi="Arial" w:cs="Arial"/>
          <w:b w:val="0"/>
          <w:sz w:val="22"/>
          <w:szCs w:val="22"/>
        </w:rPr>
        <w:t>ten (</w:t>
      </w:r>
      <w:r w:rsidRPr="001D390F">
        <w:rPr>
          <w:rFonts w:ascii="Arial" w:hAnsi="Arial" w:cs="Arial"/>
          <w:b w:val="0"/>
          <w:sz w:val="22"/>
          <w:szCs w:val="22"/>
        </w:rPr>
        <w:t>10</w:t>
      </w:r>
      <w:r w:rsidR="00C1434E">
        <w:rPr>
          <w:rFonts w:ascii="Arial" w:hAnsi="Arial" w:cs="Arial"/>
          <w:b w:val="0"/>
          <w:sz w:val="22"/>
          <w:szCs w:val="22"/>
        </w:rPr>
        <w:t>)</w:t>
      </w:r>
      <w:r w:rsidRPr="001D390F">
        <w:rPr>
          <w:rFonts w:ascii="Arial" w:hAnsi="Arial" w:cs="Arial"/>
          <w:b w:val="0"/>
          <w:sz w:val="22"/>
          <w:szCs w:val="22"/>
        </w:rPr>
        <w:t xml:space="preserve"> days a</w:t>
      </w:r>
      <w:r w:rsidR="00554CF8">
        <w:rPr>
          <w:rFonts w:ascii="Arial" w:hAnsi="Arial" w:cs="Arial"/>
          <w:b w:val="0"/>
          <w:sz w:val="22"/>
          <w:szCs w:val="22"/>
        </w:rPr>
        <w:t xml:space="preserve">dvance notice of cancellation. </w:t>
      </w:r>
      <w:r w:rsidRPr="001D390F">
        <w:rPr>
          <w:rFonts w:ascii="Arial" w:hAnsi="Arial" w:cs="Arial"/>
          <w:b w:val="0"/>
          <w:sz w:val="22"/>
          <w:szCs w:val="22"/>
        </w:rPr>
        <w:t xml:space="preserve">Insurers subject to </w:t>
      </w:r>
      <w:r w:rsidR="006D72C7">
        <w:rPr>
          <w:rFonts w:ascii="Arial" w:hAnsi="Arial" w:cs="Arial"/>
          <w:b w:val="0"/>
          <w:sz w:val="22"/>
          <w:szCs w:val="22"/>
        </w:rPr>
        <w:t xml:space="preserve">Chapter </w:t>
      </w:r>
      <w:r w:rsidRPr="001D390F">
        <w:rPr>
          <w:rFonts w:ascii="Arial" w:hAnsi="Arial" w:cs="Arial"/>
          <w:b w:val="0"/>
          <w:sz w:val="22"/>
          <w:szCs w:val="22"/>
        </w:rPr>
        <w:t>4</w:t>
      </w:r>
      <w:r w:rsidR="003B4689" w:rsidRPr="001D390F">
        <w:rPr>
          <w:rFonts w:ascii="Arial" w:hAnsi="Arial" w:cs="Arial"/>
          <w:b w:val="0"/>
          <w:sz w:val="22"/>
          <w:szCs w:val="22"/>
        </w:rPr>
        <w:t>8.15 RCW:  The s</w:t>
      </w:r>
      <w:r w:rsidRPr="001D390F">
        <w:rPr>
          <w:rFonts w:ascii="Arial" w:hAnsi="Arial" w:cs="Arial"/>
          <w:b w:val="0"/>
          <w:sz w:val="22"/>
          <w:szCs w:val="22"/>
        </w:rPr>
        <w:t>tate shall be given</w:t>
      </w:r>
      <w:r w:rsidR="00C1434E">
        <w:rPr>
          <w:rFonts w:ascii="Arial" w:hAnsi="Arial" w:cs="Arial"/>
          <w:b w:val="0"/>
          <w:sz w:val="22"/>
          <w:szCs w:val="22"/>
        </w:rPr>
        <w:t xml:space="preserve"> twenty</w:t>
      </w:r>
      <w:r w:rsidRPr="001D390F">
        <w:rPr>
          <w:rFonts w:ascii="Arial" w:hAnsi="Arial" w:cs="Arial"/>
          <w:b w:val="0"/>
          <w:sz w:val="22"/>
          <w:szCs w:val="22"/>
        </w:rPr>
        <w:t xml:space="preserve"> </w:t>
      </w:r>
      <w:r w:rsidR="00C1434E">
        <w:rPr>
          <w:rFonts w:ascii="Arial" w:hAnsi="Arial" w:cs="Arial"/>
          <w:b w:val="0"/>
          <w:sz w:val="22"/>
          <w:szCs w:val="22"/>
        </w:rPr>
        <w:t>(</w:t>
      </w:r>
      <w:r w:rsidRPr="001D390F">
        <w:rPr>
          <w:rFonts w:ascii="Arial" w:hAnsi="Arial" w:cs="Arial"/>
          <w:b w:val="0"/>
          <w:sz w:val="22"/>
          <w:szCs w:val="22"/>
        </w:rPr>
        <w:t>20</w:t>
      </w:r>
      <w:r w:rsidR="00C1434E">
        <w:rPr>
          <w:rFonts w:ascii="Arial" w:hAnsi="Arial" w:cs="Arial"/>
          <w:b w:val="0"/>
          <w:sz w:val="22"/>
          <w:szCs w:val="22"/>
        </w:rPr>
        <w:t>)</w:t>
      </w:r>
      <w:r w:rsidRPr="001D390F">
        <w:rPr>
          <w:rFonts w:ascii="Arial" w:hAnsi="Arial" w:cs="Arial"/>
          <w:b w:val="0"/>
          <w:sz w:val="22"/>
          <w:szCs w:val="22"/>
        </w:rPr>
        <w:t xml:space="preserve"> days advance notice of</w:t>
      </w:r>
      <w:r w:rsidR="00554CF8">
        <w:rPr>
          <w:rFonts w:ascii="Arial" w:hAnsi="Arial" w:cs="Arial"/>
          <w:b w:val="0"/>
          <w:sz w:val="22"/>
          <w:szCs w:val="22"/>
        </w:rPr>
        <w:t xml:space="preserve"> cancellation.</w:t>
      </w:r>
      <w:r w:rsidRPr="001D390F">
        <w:rPr>
          <w:rFonts w:ascii="Arial" w:hAnsi="Arial" w:cs="Arial"/>
          <w:b w:val="0"/>
          <w:sz w:val="22"/>
          <w:szCs w:val="22"/>
        </w:rPr>
        <w:t xml:space="preserve"> If cancellation is due to n</w:t>
      </w:r>
      <w:r w:rsidR="003B4689" w:rsidRPr="001D390F">
        <w:rPr>
          <w:rFonts w:ascii="Arial" w:hAnsi="Arial" w:cs="Arial"/>
          <w:b w:val="0"/>
          <w:sz w:val="22"/>
          <w:szCs w:val="22"/>
        </w:rPr>
        <w:t>on-payment of premium, the s</w:t>
      </w:r>
      <w:r w:rsidRPr="001D390F">
        <w:rPr>
          <w:rFonts w:ascii="Arial" w:hAnsi="Arial" w:cs="Arial"/>
          <w:b w:val="0"/>
          <w:sz w:val="22"/>
          <w:szCs w:val="22"/>
        </w:rPr>
        <w:t xml:space="preserve">tate shall be given </w:t>
      </w:r>
      <w:r w:rsidR="00C1434E">
        <w:rPr>
          <w:rFonts w:ascii="Arial" w:hAnsi="Arial" w:cs="Arial"/>
          <w:b w:val="0"/>
          <w:sz w:val="22"/>
          <w:szCs w:val="22"/>
        </w:rPr>
        <w:t>ten (</w:t>
      </w:r>
      <w:r w:rsidRPr="001D390F">
        <w:rPr>
          <w:rFonts w:ascii="Arial" w:hAnsi="Arial" w:cs="Arial"/>
          <w:b w:val="0"/>
          <w:sz w:val="22"/>
          <w:szCs w:val="22"/>
        </w:rPr>
        <w:t>10</w:t>
      </w:r>
      <w:r w:rsidR="00C1434E">
        <w:rPr>
          <w:rFonts w:ascii="Arial" w:hAnsi="Arial" w:cs="Arial"/>
          <w:b w:val="0"/>
          <w:sz w:val="22"/>
          <w:szCs w:val="22"/>
        </w:rPr>
        <w:t>)</w:t>
      </w:r>
      <w:r w:rsidRPr="001D390F">
        <w:rPr>
          <w:rFonts w:ascii="Arial" w:hAnsi="Arial" w:cs="Arial"/>
          <w:b w:val="0"/>
          <w:sz w:val="22"/>
          <w:szCs w:val="22"/>
        </w:rPr>
        <w:t xml:space="preserve"> days advance notice of cancellation.</w:t>
      </w:r>
    </w:p>
    <w:p w14:paraId="5FE01AE7" w14:textId="77777777" w:rsidR="00752422" w:rsidRPr="001D390F" w:rsidRDefault="00752422" w:rsidP="00A433A5">
      <w:pPr>
        <w:numPr>
          <w:ilvl w:val="0"/>
          <w:numId w:val="7"/>
        </w:numPr>
        <w:tabs>
          <w:tab w:val="left" w:pos="-720"/>
          <w:tab w:val="left" w:pos="360"/>
          <w:tab w:val="left" w:pos="1080"/>
          <w:tab w:val="left" w:pos="1440"/>
          <w:tab w:val="left" w:pos="1800"/>
          <w:tab w:val="left" w:pos="2160"/>
          <w:tab w:val="left" w:pos="2520"/>
          <w:tab w:val="left" w:pos="2880"/>
        </w:tabs>
        <w:spacing w:before="120"/>
        <w:rPr>
          <w:rFonts w:ascii="Arial" w:hAnsi="Arial" w:cs="Arial"/>
          <w:b w:val="0"/>
          <w:sz w:val="22"/>
          <w:szCs w:val="22"/>
        </w:rPr>
      </w:pPr>
      <w:r w:rsidRPr="001D390F">
        <w:rPr>
          <w:rFonts w:ascii="Arial" w:hAnsi="Arial" w:cs="Arial"/>
          <w:sz w:val="22"/>
          <w:szCs w:val="22"/>
        </w:rPr>
        <w:t>Identification.</w:t>
      </w:r>
      <w:r w:rsidR="00554CF8">
        <w:rPr>
          <w:rFonts w:ascii="Arial" w:hAnsi="Arial" w:cs="Arial"/>
          <w:b w:val="0"/>
          <w:sz w:val="22"/>
          <w:szCs w:val="22"/>
        </w:rPr>
        <w:t xml:space="preserve"> </w:t>
      </w:r>
      <w:r w:rsidRPr="001D390F">
        <w:rPr>
          <w:rFonts w:ascii="Arial" w:hAnsi="Arial" w:cs="Arial"/>
          <w:b w:val="0"/>
          <w:sz w:val="22"/>
          <w:szCs w:val="22"/>
        </w:rPr>
        <w:t xml:space="preserve">Policy must reference the </w:t>
      </w:r>
      <w:r w:rsidR="003B4689" w:rsidRPr="001D390F">
        <w:rPr>
          <w:rFonts w:ascii="Arial" w:hAnsi="Arial" w:cs="Arial"/>
          <w:b w:val="0"/>
          <w:sz w:val="22"/>
          <w:szCs w:val="22"/>
        </w:rPr>
        <w:t>s</w:t>
      </w:r>
      <w:r w:rsidRPr="001D390F">
        <w:rPr>
          <w:rFonts w:ascii="Arial" w:hAnsi="Arial" w:cs="Arial"/>
          <w:b w:val="0"/>
          <w:sz w:val="22"/>
          <w:szCs w:val="22"/>
        </w:rPr>
        <w:t>tate’s contract number and the agency name.</w:t>
      </w:r>
    </w:p>
    <w:p w14:paraId="33750A6D" w14:textId="77777777" w:rsidR="00752422" w:rsidRPr="001D390F" w:rsidRDefault="00752422" w:rsidP="00A433A5">
      <w:pPr>
        <w:numPr>
          <w:ilvl w:val="0"/>
          <w:numId w:val="9"/>
        </w:numPr>
        <w:tabs>
          <w:tab w:val="left" w:pos="-720"/>
          <w:tab w:val="left" w:pos="360"/>
          <w:tab w:val="left" w:pos="1080"/>
          <w:tab w:val="left" w:pos="1440"/>
          <w:tab w:val="left" w:pos="1800"/>
          <w:tab w:val="left" w:pos="2160"/>
          <w:tab w:val="left" w:pos="2520"/>
          <w:tab w:val="left" w:pos="2880"/>
        </w:tabs>
        <w:spacing w:before="120"/>
        <w:rPr>
          <w:rFonts w:ascii="Arial" w:hAnsi="Arial" w:cs="Arial"/>
          <w:b w:val="0"/>
          <w:sz w:val="22"/>
          <w:szCs w:val="22"/>
        </w:rPr>
      </w:pPr>
      <w:r w:rsidRPr="001D390F">
        <w:rPr>
          <w:rFonts w:ascii="Arial" w:hAnsi="Arial" w:cs="Arial"/>
          <w:sz w:val="22"/>
          <w:szCs w:val="22"/>
        </w:rPr>
        <w:t>Insurance Carrier Rating.</w:t>
      </w:r>
      <w:r w:rsidR="00554CF8">
        <w:rPr>
          <w:rFonts w:ascii="Arial" w:hAnsi="Arial" w:cs="Arial"/>
          <w:b w:val="0"/>
          <w:sz w:val="22"/>
          <w:szCs w:val="22"/>
        </w:rPr>
        <w:t xml:space="preserve"> </w:t>
      </w:r>
      <w:r w:rsidRPr="001D390F">
        <w:rPr>
          <w:rFonts w:ascii="Arial" w:hAnsi="Arial" w:cs="Arial"/>
          <w:b w:val="0"/>
          <w:sz w:val="22"/>
          <w:szCs w:val="22"/>
        </w:rPr>
        <w:t>All insurance and bonds should be issued by companies admi</w:t>
      </w:r>
      <w:r w:rsidR="00AE51CB" w:rsidRPr="001D390F">
        <w:rPr>
          <w:rFonts w:ascii="Arial" w:hAnsi="Arial" w:cs="Arial"/>
          <w:b w:val="0"/>
          <w:sz w:val="22"/>
          <w:szCs w:val="22"/>
        </w:rPr>
        <w:t>tted to do business within the s</w:t>
      </w:r>
      <w:r w:rsidRPr="001D390F">
        <w:rPr>
          <w:rFonts w:ascii="Arial" w:hAnsi="Arial" w:cs="Arial"/>
          <w:b w:val="0"/>
          <w:sz w:val="22"/>
          <w:szCs w:val="22"/>
        </w:rPr>
        <w:t>tate of Washington and have a rating of A-, Class VII or better in the most recently publi</w:t>
      </w:r>
      <w:r w:rsidR="00554CF8">
        <w:rPr>
          <w:rFonts w:ascii="Arial" w:hAnsi="Arial" w:cs="Arial"/>
          <w:b w:val="0"/>
          <w:sz w:val="22"/>
          <w:szCs w:val="22"/>
        </w:rPr>
        <w:t>shed edition of Best’s Reports.</w:t>
      </w:r>
      <w:r w:rsidRPr="001D390F">
        <w:rPr>
          <w:rFonts w:ascii="Arial" w:hAnsi="Arial" w:cs="Arial"/>
          <w:b w:val="0"/>
          <w:sz w:val="22"/>
          <w:szCs w:val="22"/>
        </w:rPr>
        <w:t xml:space="preserve"> Any exception shall be reviewed and approved by </w:t>
      </w:r>
      <w:r w:rsidR="00C1434E">
        <w:rPr>
          <w:rFonts w:ascii="Arial" w:hAnsi="Arial" w:cs="Arial"/>
          <w:b w:val="0"/>
          <w:sz w:val="22"/>
          <w:szCs w:val="22"/>
        </w:rPr>
        <w:t>the AGENCY’s</w:t>
      </w:r>
      <w:r w:rsidRPr="001D390F">
        <w:rPr>
          <w:rFonts w:ascii="Arial" w:hAnsi="Arial" w:cs="Arial"/>
          <w:b w:val="0"/>
          <w:sz w:val="22"/>
          <w:szCs w:val="22"/>
        </w:rPr>
        <w:t xml:space="preserve"> Risk Manager, or the Risk Manager</w:t>
      </w:r>
      <w:r w:rsidR="00AE51CB" w:rsidRPr="001D390F">
        <w:rPr>
          <w:rFonts w:ascii="Arial" w:hAnsi="Arial" w:cs="Arial"/>
          <w:b w:val="0"/>
          <w:sz w:val="22"/>
          <w:szCs w:val="22"/>
        </w:rPr>
        <w:t xml:space="preserve"> for the s</w:t>
      </w:r>
      <w:r w:rsidRPr="001D390F">
        <w:rPr>
          <w:rFonts w:ascii="Arial" w:hAnsi="Arial" w:cs="Arial"/>
          <w:b w:val="0"/>
          <w:sz w:val="22"/>
          <w:szCs w:val="22"/>
        </w:rPr>
        <w:t>tate of Washington, before the contract</w:t>
      </w:r>
      <w:r w:rsidR="00C1434E">
        <w:rPr>
          <w:rFonts w:ascii="Arial" w:hAnsi="Arial" w:cs="Arial"/>
          <w:b w:val="0"/>
          <w:sz w:val="22"/>
          <w:szCs w:val="22"/>
        </w:rPr>
        <w:t xml:space="preserve"> is accepted or work may begin.</w:t>
      </w:r>
      <w:r w:rsidRPr="001D390F">
        <w:rPr>
          <w:rFonts w:ascii="Arial" w:hAnsi="Arial" w:cs="Arial"/>
          <w:b w:val="0"/>
          <w:sz w:val="22"/>
          <w:szCs w:val="22"/>
        </w:rPr>
        <w:t xml:space="preserve"> If an insurer is not admitted, all insurance policies and procedures for issuing the insurance policies must comply with Chapter 48.15 RCW and 284-15 WAC</w:t>
      </w:r>
      <w:r w:rsidR="0028783B" w:rsidRPr="001D390F">
        <w:rPr>
          <w:rFonts w:ascii="Arial" w:hAnsi="Arial" w:cs="Arial"/>
          <w:b w:val="0"/>
          <w:sz w:val="22"/>
          <w:szCs w:val="22"/>
        </w:rPr>
        <w:t>.</w:t>
      </w:r>
    </w:p>
    <w:p w14:paraId="2C1DD0C4" w14:textId="77777777" w:rsidR="00752422" w:rsidRPr="001D390F" w:rsidRDefault="00752422" w:rsidP="00A433A5">
      <w:pPr>
        <w:numPr>
          <w:ilvl w:val="0"/>
          <w:numId w:val="8"/>
        </w:numPr>
        <w:tabs>
          <w:tab w:val="left" w:pos="-720"/>
          <w:tab w:val="left" w:pos="360"/>
          <w:tab w:val="left" w:pos="1080"/>
          <w:tab w:val="left" w:pos="1440"/>
          <w:tab w:val="left" w:pos="1800"/>
          <w:tab w:val="left" w:pos="2160"/>
          <w:tab w:val="left" w:pos="2520"/>
          <w:tab w:val="left" w:pos="2880"/>
        </w:tabs>
        <w:spacing w:before="120"/>
        <w:rPr>
          <w:rFonts w:ascii="Arial" w:hAnsi="Arial" w:cs="Arial"/>
          <w:b w:val="0"/>
          <w:sz w:val="22"/>
          <w:szCs w:val="22"/>
        </w:rPr>
      </w:pPr>
      <w:r w:rsidRPr="001D390F">
        <w:rPr>
          <w:rFonts w:ascii="Arial" w:hAnsi="Arial" w:cs="Arial"/>
          <w:sz w:val="22"/>
          <w:szCs w:val="22"/>
        </w:rPr>
        <w:t xml:space="preserve">Excess Coverage. </w:t>
      </w:r>
      <w:r w:rsidRPr="001D390F">
        <w:rPr>
          <w:rFonts w:ascii="Arial" w:hAnsi="Arial" w:cs="Arial"/>
          <w:b w:val="0"/>
          <w:sz w:val="22"/>
          <w:szCs w:val="22"/>
        </w:rPr>
        <w:t xml:space="preserve">By requiring insurance herein, the </w:t>
      </w:r>
      <w:r w:rsidR="003B4689" w:rsidRPr="001D390F">
        <w:rPr>
          <w:rFonts w:ascii="Arial" w:hAnsi="Arial" w:cs="Arial"/>
          <w:b w:val="0"/>
          <w:sz w:val="22"/>
          <w:szCs w:val="22"/>
        </w:rPr>
        <w:t>s</w:t>
      </w:r>
      <w:r w:rsidRPr="001D390F">
        <w:rPr>
          <w:rFonts w:ascii="Arial" w:hAnsi="Arial" w:cs="Arial"/>
          <w:b w:val="0"/>
          <w:sz w:val="22"/>
          <w:szCs w:val="22"/>
        </w:rPr>
        <w:t xml:space="preserve">tate does not represent that coverage and limits will be adequate to protect </w:t>
      </w:r>
      <w:r w:rsidR="004629E5" w:rsidRPr="001D390F">
        <w:rPr>
          <w:rFonts w:ascii="Arial" w:hAnsi="Arial" w:cs="Arial"/>
          <w:b w:val="0"/>
          <w:sz w:val="22"/>
          <w:szCs w:val="22"/>
        </w:rPr>
        <w:t>Contractor</w:t>
      </w:r>
      <w:r w:rsidR="004629E5">
        <w:rPr>
          <w:rFonts w:ascii="Arial" w:hAnsi="Arial" w:cs="Arial"/>
          <w:b w:val="0"/>
          <w:sz w:val="22"/>
          <w:szCs w:val="22"/>
        </w:rPr>
        <w:t>,</w:t>
      </w:r>
      <w:r w:rsidRPr="001D390F">
        <w:rPr>
          <w:rFonts w:ascii="Arial" w:hAnsi="Arial" w:cs="Arial"/>
          <w:b w:val="0"/>
          <w:sz w:val="22"/>
          <w:szCs w:val="22"/>
        </w:rPr>
        <w:t xml:space="preserve"> and such coverage and limits shall not limit Contractor’s liability under the indemnities and reimbursements granted to the </w:t>
      </w:r>
      <w:r w:rsidR="003B4689" w:rsidRPr="001D390F">
        <w:rPr>
          <w:rFonts w:ascii="Arial" w:hAnsi="Arial" w:cs="Arial"/>
          <w:b w:val="0"/>
          <w:sz w:val="22"/>
          <w:szCs w:val="22"/>
        </w:rPr>
        <w:t>s</w:t>
      </w:r>
      <w:r w:rsidRPr="001D390F">
        <w:rPr>
          <w:rFonts w:ascii="Arial" w:hAnsi="Arial" w:cs="Arial"/>
          <w:b w:val="0"/>
          <w:sz w:val="22"/>
          <w:szCs w:val="22"/>
        </w:rPr>
        <w:t>tate in this contract.</w:t>
      </w:r>
    </w:p>
    <w:p w14:paraId="0EDEA887"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0EF3F4CC" w14:textId="77777777" w:rsidR="00752422" w:rsidRPr="001D390F" w:rsidRDefault="00D141E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u w:val="single"/>
        </w:rPr>
      </w:pPr>
      <w:r w:rsidRPr="001D390F">
        <w:rPr>
          <w:rFonts w:ascii="Arial" w:hAnsi="Arial" w:cs="Arial"/>
          <w:sz w:val="22"/>
          <w:szCs w:val="22"/>
          <w:u w:val="single"/>
        </w:rPr>
        <w:t>Worker</w:t>
      </w:r>
      <w:r w:rsidR="00752422" w:rsidRPr="001D390F">
        <w:rPr>
          <w:rFonts w:ascii="Arial" w:hAnsi="Arial" w:cs="Arial"/>
          <w:sz w:val="22"/>
          <w:szCs w:val="22"/>
          <w:u w:val="single"/>
        </w:rPr>
        <w:t>s</w:t>
      </w:r>
      <w:r w:rsidRPr="001D390F">
        <w:rPr>
          <w:rFonts w:ascii="Arial" w:hAnsi="Arial" w:cs="Arial"/>
          <w:sz w:val="22"/>
          <w:szCs w:val="22"/>
          <w:u w:val="single"/>
        </w:rPr>
        <w:t>’</w:t>
      </w:r>
      <w:r w:rsidR="00752422" w:rsidRPr="001D390F">
        <w:rPr>
          <w:rFonts w:ascii="Arial" w:hAnsi="Arial" w:cs="Arial"/>
          <w:sz w:val="22"/>
          <w:szCs w:val="22"/>
          <w:u w:val="single"/>
        </w:rPr>
        <w:t xml:space="preserve"> Compensation Coverage</w:t>
      </w:r>
    </w:p>
    <w:p w14:paraId="400300F7"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4E48C8D0"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The Contractor will at all times comply with all applicable workers’ compensation, occupational disease, and occupational health and safety laws, statutes, and regulations</w:t>
      </w:r>
      <w:r w:rsidR="00B61EC2">
        <w:rPr>
          <w:rFonts w:ascii="Arial" w:hAnsi="Arial" w:cs="Arial"/>
          <w:b w:val="0"/>
          <w:sz w:val="22"/>
          <w:szCs w:val="22"/>
        </w:rPr>
        <w:t xml:space="preserve"> to the full extent applicable.</w:t>
      </w:r>
      <w:r w:rsidR="004629E5">
        <w:rPr>
          <w:rFonts w:ascii="Arial" w:hAnsi="Arial" w:cs="Arial"/>
          <w:b w:val="0"/>
          <w:sz w:val="22"/>
          <w:szCs w:val="22"/>
        </w:rPr>
        <w:t xml:space="preserve"> </w:t>
      </w:r>
      <w:r w:rsidRPr="001D390F">
        <w:rPr>
          <w:rFonts w:ascii="Arial" w:hAnsi="Arial" w:cs="Arial"/>
          <w:b w:val="0"/>
          <w:sz w:val="22"/>
          <w:szCs w:val="22"/>
        </w:rPr>
        <w:t xml:space="preserve">The </w:t>
      </w:r>
      <w:r w:rsidR="003B4689" w:rsidRPr="001D390F">
        <w:rPr>
          <w:rFonts w:ascii="Arial" w:hAnsi="Arial" w:cs="Arial"/>
          <w:b w:val="0"/>
          <w:sz w:val="22"/>
          <w:szCs w:val="22"/>
        </w:rPr>
        <w:t>s</w:t>
      </w:r>
      <w:r w:rsidRPr="001D390F">
        <w:rPr>
          <w:rFonts w:ascii="Arial" w:hAnsi="Arial" w:cs="Arial"/>
          <w:b w:val="0"/>
          <w:sz w:val="22"/>
          <w:szCs w:val="22"/>
        </w:rPr>
        <w:t>tate will not be held responsi</w:t>
      </w:r>
      <w:r w:rsidR="00F66418" w:rsidRPr="001D390F">
        <w:rPr>
          <w:rFonts w:ascii="Arial" w:hAnsi="Arial" w:cs="Arial"/>
          <w:b w:val="0"/>
          <w:sz w:val="22"/>
          <w:szCs w:val="22"/>
        </w:rPr>
        <w:t>ble</w:t>
      </w:r>
      <w:r w:rsidRPr="001D390F">
        <w:rPr>
          <w:rFonts w:ascii="Arial" w:hAnsi="Arial" w:cs="Arial"/>
          <w:b w:val="0"/>
          <w:sz w:val="22"/>
          <w:szCs w:val="22"/>
        </w:rPr>
        <w:t xml:space="preserve"> in any way for claims filed by the Contractor or their employees for services performed under the terms of this contract.</w:t>
      </w:r>
    </w:p>
    <w:p w14:paraId="594CBF88"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705CBACA" w14:textId="77777777" w:rsidR="0071531F" w:rsidRPr="001D390F" w:rsidRDefault="0071531F"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3076D749" w14:textId="70CFF762" w:rsidR="0047764D" w:rsidRPr="001D390F" w:rsidRDefault="0075242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i/>
          <w:color w:val="3366FF"/>
          <w:sz w:val="22"/>
          <w:szCs w:val="22"/>
        </w:rPr>
      </w:pPr>
      <w:r w:rsidRPr="001D390F">
        <w:rPr>
          <w:rFonts w:ascii="Arial" w:hAnsi="Arial" w:cs="Arial"/>
          <w:sz w:val="22"/>
          <w:szCs w:val="22"/>
        </w:rPr>
        <w:t>3.</w:t>
      </w:r>
      <w:r w:rsidRPr="001D390F">
        <w:rPr>
          <w:rFonts w:ascii="Arial" w:hAnsi="Arial" w:cs="Arial"/>
          <w:sz w:val="22"/>
          <w:szCs w:val="22"/>
        </w:rPr>
        <w:tab/>
        <w:t>PROPOSAL CONTENTS</w:t>
      </w:r>
      <w:r w:rsidR="00B61EC2">
        <w:rPr>
          <w:rFonts w:ascii="Arial" w:hAnsi="Arial" w:cs="Arial"/>
          <w:sz w:val="22"/>
          <w:szCs w:val="22"/>
        </w:rPr>
        <w:t xml:space="preserve"> </w:t>
      </w:r>
    </w:p>
    <w:p w14:paraId="5A2DE7C1" w14:textId="77777777" w:rsidR="0071531F" w:rsidRPr="001D390F" w:rsidRDefault="0071531F"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4F7737CD" w14:textId="77777777" w:rsidR="00752422" w:rsidRPr="00F14429"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F14429">
        <w:rPr>
          <w:rFonts w:ascii="Arial" w:hAnsi="Arial" w:cs="Arial"/>
          <w:b w:val="0"/>
          <w:sz w:val="22"/>
          <w:szCs w:val="22"/>
        </w:rPr>
        <w:t xml:space="preserve">Proposals must be </w:t>
      </w:r>
      <w:r w:rsidR="001F535D" w:rsidRPr="00F14429">
        <w:rPr>
          <w:rFonts w:ascii="Arial" w:hAnsi="Arial" w:cs="Arial"/>
          <w:b w:val="0"/>
          <w:sz w:val="22"/>
          <w:szCs w:val="22"/>
        </w:rPr>
        <w:t xml:space="preserve">written in English and </w:t>
      </w:r>
      <w:r w:rsidRPr="00F14429">
        <w:rPr>
          <w:rFonts w:ascii="Arial" w:hAnsi="Arial" w:cs="Arial"/>
          <w:b w:val="0"/>
          <w:sz w:val="22"/>
          <w:szCs w:val="22"/>
        </w:rPr>
        <w:t xml:space="preserve">submitted </w:t>
      </w:r>
      <w:r w:rsidR="00126EB5" w:rsidRPr="00F14429">
        <w:rPr>
          <w:rFonts w:ascii="Arial" w:hAnsi="Arial" w:cs="Arial"/>
          <w:b w:val="0"/>
          <w:sz w:val="22"/>
          <w:szCs w:val="22"/>
        </w:rPr>
        <w:t>electronically</w:t>
      </w:r>
      <w:r w:rsidR="00F525ED" w:rsidRPr="00F14429">
        <w:rPr>
          <w:rFonts w:ascii="Arial" w:hAnsi="Arial" w:cs="Arial"/>
          <w:b w:val="0"/>
          <w:sz w:val="22"/>
          <w:szCs w:val="22"/>
        </w:rPr>
        <w:t xml:space="preserve"> to the </w:t>
      </w:r>
      <w:r w:rsidR="00FD0772" w:rsidRPr="00F14429">
        <w:rPr>
          <w:rFonts w:ascii="Arial" w:hAnsi="Arial" w:cs="Arial"/>
          <w:b w:val="0"/>
          <w:sz w:val="22"/>
          <w:szCs w:val="22"/>
        </w:rPr>
        <w:t>RFQQ</w:t>
      </w:r>
      <w:r w:rsidR="00F525ED" w:rsidRPr="00F14429">
        <w:rPr>
          <w:rFonts w:ascii="Arial" w:hAnsi="Arial" w:cs="Arial"/>
          <w:b w:val="0"/>
          <w:sz w:val="22"/>
          <w:szCs w:val="22"/>
        </w:rPr>
        <w:t xml:space="preserve"> Coordinator</w:t>
      </w:r>
      <w:r w:rsidR="00126EB5" w:rsidRPr="00F14429">
        <w:rPr>
          <w:rFonts w:ascii="Arial" w:hAnsi="Arial" w:cs="Arial"/>
          <w:b w:val="0"/>
          <w:sz w:val="22"/>
          <w:szCs w:val="22"/>
        </w:rPr>
        <w:t xml:space="preserve"> </w:t>
      </w:r>
      <w:r w:rsidRPr="00F14429">
        <w:rPr>
          <w:rFonts w:ascii="Arial" w:hAnsi="Arial" w:cs="Arial"/>
          <w:b w:val="0"/>
          <w:sz w:val="22"/>
          <w:szCs w:val="22"/>
        </w:rPr>
        <w:t xml:space="preserve">in the order noted below: </w:t>
      </w:r>
    </w:p>
    <w:p w14:paraId="2BA48705" w14:textId="77777777" w:rsidR="00752422" w:rsidRPr="00F14429" w:rsidRDefault="00752422" w:rsidP="00A433A5">
      <w:pPr>
        <w:numPr>
          <w:ilvl w:val="0"/>
          <w:numId w:val="20"/>
        </w:numPr>
        <w:tabs>
          <w:tab w:val="clear" w:pos="1440"/>
          <w:tab w:val="left" w:pos="-720"/>
          <w:tab w:val="left" w:pos="360"/>
          <w:tab w:val="num" w:pos="1080"/>
          <w:tab w:val="left" w:pos="1800"/>
          <w:tab w:val="left" w:pos="2160"/>
          <w:tab w:val="left" w:pos="2520"/>
          <w:tab w:val="left" w:pos="2880"/>
        </w:tabs>
        <w:spacing w:before="120"/>
        <w:ind w:left="1080"/>
        <w:rPr>
          <w:rFonts w:ascii="Arial" w:hAnsi="Arial" w:cs="Arial"/>
          <w:b w:val="0"/>
          <w:sz w:val="22"/>
          <w:szCs w:val="22"/>
        </w:rPr>
      </w:pPr>
      <w:r w:rsidRPr="00F14429">
        <w:rPr>
          <w:rFonts w:ascii="Arial" w:hAnsi="Arial" w:cs="Arial"/>
          <w:b w:val="0"/>
          <w:sz w:val="22"/>
          <w:szCs w:val="22"/>
        </w:rPr>
        <w:t xml:space="preserve">Letter of Submittal, including signed Certifications and Assurances (Exhibit A to this </w:t>
      </w:r>
      <w:r w:rsidR="00FD0772" w:rsidRPr="00F14429">
        <w:rPr>
          <w:rFonts w:ascii="Arial" w:hAnsi="Arial" w:cs="Arial"/>
          <w:b w:val="0"/>
          <w:sz w:val="22"/>
          <w:szCs w:val="22"/>
        </w:rPr>
        <w:t>RFQQ</w:t>
      </w:r>
      <w:r w:rsidRPr="00F14429">
        <w:rPr>
          <w:rFonts w:ascii="Arial" w:hAnsi="Arial" w:cs="Arial"/>
          <w:b w:val="0"/>
          <w:sz w:val="22"/>
          <w:szCs w:val="22"/>
        </w:rPr>
        <w:t>);</w:t>
      </w:r>
    </w:p>
    <w:p w14:paraId="61DC9299" w14:textId="77777777" w:rsidR="00752422" w:rsidRPr="00F14429" w:rsidRDefault="00752422" w:rsidP="00A433A5">
      <w:pPr>
        <w:numPr>
          <w:ilvl w:val="0"/>
          <w:numId w:val="20"/>
        </w:numPr>
        <w:tabs>
          <w:tab w:val="clear" w:pos="1440"/>
          <w:tab w:val="left" w:pos="-720"/>
          <w:tab w:val="left" w:pos="360"/>
          <w:tab w:val="num" w:pos="1080"/>
          <w:tab w:val="left" w:pos="1800"/>
          <w:tab w:val="left" w:pos="2160"/>
          <w:tab w:val="left" w:pos="2520"/>
          <w:tab w:val="left" w:pos="2880"/>
        </w:tabs>
        <w:spacing w:before="120"/>
        <w:ind w:left="1080"/>
        <w:rPr>
          <w:rFonts w:ascii="Arial" w:hAnsi="Arial" w:cs="Arial"/>
          <w:b w:val="0"/>
          <w:sz w:val="22"/>
          <w:szCs w:val="22"/>
        </w:rPr>
      </w:pPr>
      <w:r w:rsidRPr="00F14429">
        <w:rPr>
          <w:rFonts w:ascii="Arial" w:hAnsi="Arial" w:cs="Arial"/>
          <w:b w:val="0"/>
          <w:sz w:val="22"/>
          <w:szCs w:val="22"/>
        </w:rPr>
        <w:t>Technical Pr</w:t>
      </w:r>
      <w:r w:rsidR="003516E2" w:rsidRPr="00F14429">
        <w:rPr>
          <w:rFonts w:ascii="Arial" w:hAnsi="Arial" w:cs="Arial"/>
          <w:b w:val="0"/>
          <w:sz w:val="22"/>
          <w:szCs w:val="22"/>
        </w:rPr>
        <w:t>oposal</w:t>
      </w:r>
      <w:r w:rsidRPr="00F14429">
        <w:rPr>
          <w:rFonts w:ascii="Arial" w:hAnsi="Arial" w:cs="Arial"/>
          <w:b w:val="0"/>
          <w:sz w:val="22"/>
          <w:szCs w:val="22"/>
        </w:rPr>
        <w:t>;</w:t>
      </w:r>
    </w:p>
    <w:p w14:paraId="65F0D1DE" w14:textId="77777777" w:rsidR="00752422" w:rsidRPr="00F14429" w:rsidRDefault="00752422" w:rsidP="00A433A5">
      <w:pPr>
        <w:numPr>
          <w:ilvl w:val="0"/>
          <w:numId w:val="20"/>
        </w:numPr>
        <w:tabs>
          <w:tab w:val="clear" w:pos="1440"/>
          <w:tab w:val="left" w:pos="-720"/>
          <w:tab w:val="left" w:pos="360"/>
          <w:tab w:val="num" w:pos="1080"/>
          <w:tab w:val="left" w:pos="1800"/>
          <w:tab w:val="left" w:pos="2160"/>
          <w:tab w:val="left" w:pos="2520"/>
          <w:tab w:val="left" w:pos="2880"/>
        </w:tabs>
        <w:spacing w:before="120"/>
        <w:ind w:left="1080"/>
        <w:rPr>
          <w:rFonts w:ascii="Arial" w:hAnsi="Arial" w:cs="Arial"/>
          <w:b w:val="0"/>
          <w:sz w:val="22"/>
          <w:szCs w:val="22"/>
        </w:rPr>
      </w:pPr>
      <w:r w:rsidRPr="00F14429">
        <w:rPr>
          <w:rFonts w:ascii="Arial" w:hAnsi="Arial" w:cs="Arial"/>
          <w:b w:val="0"/>
          <w:sz w:val="22"/>
          <w:szCs w:val="22"/>
        </w:rPr>
        <w:t>Management Proposal; and,</w:t>
      </w:r>
    </w:p>
    <w:p w14:paraId="62B02D21" w14:textId="77777777" w:rsidR="00752422" w:rsidRPr="00F14429" w:rsidRDefault="00752422" w:rsidP="00A433A5">
      <w:pPr>
        <w:numPr>
          <w:ilvl w:val="0"/>
          <w:numId w:val="20"/>
        </w:numPr>
        <w:tabs>
          <w:tab w:val="clear" w:pos="1440"/>
          <w:tab w:val="left" w:pos="-720"/>
          <w:tab w:val="left" w:pos="360"/>
          <w:tab w:val="num" w:pos="1080"/>
          <w:tab w:val="left" w:pos="1800"/>
          <w:tab w:val="left" w:pos="2160"/>
          <w:tab w:val="left" w:pos="2520"/>
          <w:tab w:val="left" w:pos="2880"/>
        </w:tabs>
        <w:spacing w:before="120"/>
        <w:ind w:left="1080"/>
        <w:rPr>
          <w:rFonts w:ascii="Arial" w:hAnsi="Arial" w:cs="Arial"/>
          <w:b w:val="0"/>
          <w:sz w:val="22"/>
          <w:szCs w:val="22"/>
        </w:rPr>
      </w:pPr>
      <w:r w:rsidRPr="00F14429">
        <w:rPr>
          <w:rFonts w:ascii="Arial" w:hAnsi="Arial" w:cs="Arial"/>
          <w:b w:val="0"/>
          <w:sz w:val="22"/>
          <w:szCs w:val="22"/>
        </w:rPr>
        <w:t>Cost Proposal.</w:t>
      </w:r>
    </w:p>
    <w:p w14:paraId="1BC03204"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cs="Arial"/>
          <w:b w:val="0"/>
          <w:sz w:val="22"/>
          <w:szCs w:val="22"/>
        </w:rPr>
      </w:pPr>
    </w:p>
    <w:p w14:paraId="374B93ED"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Proposals must provide information in the same order as presented in this do</w:t>
      </w:r>
      <w:r w:rsidR="008351F8">
        <w:rPr>
          <w:rFonts w:ascii="Arial" w:hAnsi="Arial" w:cs="Arial"/>
          <w:b w:val="0"/>
          <w:sz w:val="22"/>
          <w:szCs w:val="22"/>
        </w:rPr>
        <w:t xml:space="preserve">cument with the same headings. </w:t>
      </w:r>
      <w:r w:rsidRPr="001D390F">
        <w:rPr>
          <w:rFonts w:ascii="Arial" w:hAnsi="Arial" w:cs="Arial"/>
          <w:b w:val="0"/>
          <w:sz w:val="22"/>
          <w:szCs w:val="22"/>
        </w:rPr>
        <w:t xml:space="preserve">This will not only be helpful to the evaluators of the proposal, but should assist the </w:t>
      </w:r>
      <w:r w:rsidR="001F32E8">
        <w:rPr>
          <w:rFonts w:ascii="Arial" w:hAnsi="Arial" w:cs="Arial"/>
          <w:b w:val="0"/>
          <w:sz w:val="22"/>
          <w:szCs w:val="22"/>
        </w:rPr>
        <w:t>Bidder</w:t>
      </w:r>
      <w:r w:rsidRPr="001D390F">
        <w:rPr>
          <w:rFonts w:ascii="Arial" w:hAnsi="Arial" w:cs="Arial"/>
          <w:b w:val="0"/>
          <w:sz w:val="22"/>
          <w:szCs w:val="22"/>
        </w:rPr>
        <w:t xml:space="preserve"> in preparing a thorough response.</w:t>
      </w:r>
    </w:p>
    <w:p w14:paraId="6976C815" w14:textId="77777777" w:rsidR="00F525ED" w:rsidRPr="001D390F" w:rsidRDefault="00F525ED"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0CE6B76E" w14:textId="77777777" w:rsidR="00F525ED" w:rsidRPr="001D390F" w:rsidRDefault="00F525ED"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Items marked “mandatory” must be included as part of the proposal for the propo</w:t>
      </w:r>
      <w:r w:rsidR="008351F8">
        <w:rPr>
          <w:rFonts w:ascii="Arial" w:hAnsi="Arial" w:cs="Arial"/>
          <w:b w:val="0"/>
          <w:sz w:val="22"/>
          <w:szCs w:val="22"/>
        </w:rPr>
        <w:t>sal to be considered responsive;</w:t>
      </w:r>
      <w:r w:rsidRPr="001D390F">
        <w:rPr>
          <w:rFonts w:ascii="Arial" w:hAnsi="Arial" w:cs="Arial"/>
          <w:b w:val="0"/>
          <w:sz w:val="22"/>
          <w:szCs w:val="22"/>
        </w:rPr>
        <w:t xml:space="preserve"> howev</w:t>
      </w:r>
      <w:r w:rsidR="008351F8">
        <w:rPr>
          <w:rFonts w:ascii="Arial" w:hAnsi="Arial" w:cs="Arial"/>
          <w:b w:val="0"/>
          <w:sz w:val="22"/>
          <w:szCs w:val="22"/>
        </w:rPr>
        <w:t>er, these items are not scored.</w:t>
      </w:r>
      <w:r w:rsidRPr="001D390F">
        <w:rPr>
          <w:rFonts w:ascii="Arial" w:hAnsi="Arial" w:cs="Arial"/>
          <w:b w:val="0"/>
          <w:sz w:val="22"/>
          <w:szCs w:val="22"/>
        </w:rPr>
        <w:t xml:space="preserve"> Items marked “scored” are those that are awarded points as part of the evaluation conducted by the evaluation team.</w:t>
      </w:r>
    </w:p>
    <w:p w14:paraId="07A46012" w14:textId="77FABB43" w:rsidR="0040539A" w:rsidRDefault="0040539A">
      <w:pPr>
        <w:rPr>
          <w:rFonts w:ascii="Arial" w:hAnsi="Arial" w:cs="Arial"/>
          <w:sz w:val="22"/>
          <w:szCs w:val="22"/>
        </w:rPr>
      </w:pPr>
    </w:p>
    <w:p w14:paraId="4BAFBCCE" w14:textId="1919A38F" w:rsidR="00752422" w:rsidRPr="001D390F" w:rsidRDefault="00752422" w:rsidP="00A433A5">
      <w:pPr>
        <w:numPr>
          <w:ilvl w:val="1"/>
          <w:numId w:val="15"/>
        </w:numPr>
        <w:tabs>
          <w:tab w:val="left" w:pos="-720"/>
          <w:tab w:val="left" w:pos="360"/>
          <w:tab w:val="left" w:pos="990"/>
        </w:tabs>
        <w:spacing w:before="240"/>
        <w:rPr>
          <w:rFonts w:ascii="Arial" w:hAnsi="Arial" w:cs="Arial"/>
          <w:sz w:val="22"/>
          <w:szCs w:val="22"/>
        </w:rPr>
      </w:pPr>
      <w:r w:rsidRPr="001D390F">
        <w:rPr>
          <w:rFonts w:ascii="Arial" w:hAnsi="Arial" w:cs="Arial"/>
          <w:sz w:val="22"/>
          <w:szCs w:val="22"/>
        </w:rPr>
        <w:t>LETTER OF SUBMITTAL (MANDATORY)</w:t>
      </w:r>
    </w:p>
    <w:p w14:paraId="2FEAFC22"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64D78143" w14:textId="77777777" w:rsidR="00752422" w:rsidRPr="001D390F" w:rsidRDefault="00752422"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The Letter of Submittal and the attached Certifications and Assurances form (Exhibit A to this </w:t>
      </w:r>
      <w:r w:rsidR="00FD0772">
        <w:rPr>
          <w:rFonts w:cs="Arial"/>
          <w:sz w:val="22"/>
          <w:szCs w:val="22"/>
        </w:rPr>
        <w:t>RFQQ</w:t>
      </w:r>
      <w:r w:rsidRPr="001D390F">
        <w:rPr>
          <w:rFonts w:cs="Arial"/>
          <w:sz w:val="22"/>
          <w:szCs w:val="22"/>
        </w:rPr>
        <w:t xml:space="preserve">) must be signed and dated by a person authorized to legally bind the </w:t>
      </w:r>
      <w:r w:rsidR="001F32E8">
        <w:rPr>
          <w:rFonts w:cs="Arial"/>
          <w:sz w:val="22"/>
          <w:szCs w:val="22"/>
        </w:rPr>
        <w:t>Bidder</w:t>
      </w:r>
      <w:r w:rsidRPr="001D390F">
        <w:rPr>
          <w:rFonts w:cs="Arial"/>
          <w:sz w:val="22"/>
          <w:szCs w:val="22"/>
        </w:rPr>
        <w:t xml:space="preserve"> to a</w:t>
      </w:r>
      <w:r w:rsidR="008351F8">
        <w:rPr>
          <w:rFonts w:cs="Arial"/>
          <w:sz w:val="22"/>
          <w:szCs w:val="22"/>
        </w:rPr>
        <w:t xml:space="preserve"> contractual relationship, e.g.</w:t>
      </w:r>
      <w:r w:rsidRPr="001D390F">
        <w:rPr>
          <w:rFonts w:cs="Arial"/>
          <w:sz w:val="22"/>
          <w:szCs w:val="22"/>
        </w:rPr>
        <w:t xml:space="preserve"> the President or Executive Director if a corporation, the managing partner if a partnership, or the propri</w:t>
      </w:r>
      <w:r w:rsidR="008351F8">
        <w:rPr>
          <w:rFonts w:cs="Arial"/>
          <w:sz w:val="22"/>
          <w:szCs w:val="22"/>
        </w:rPr>
        <w:t xml:space="preserve">etor if a sole proprietorship. </w:t>
      </w:r>
      <w:r w:rsidRPr="001D390F">
        <w:rPr>
          <w:rFonts w:cs="Arial"/>
          <w:sz w:val="22"/>
          <w:szCs w:val="22"/>
        </w:rPr>
        <w:t>Along with introductory remarks, the Letter of Submittal is to include</w:t>
      </w:r>
      <w:r w:rsidR="004629E5">
        <w:rPr>
          <w:rFonts w:cs="Arial"/>
          <w:sz w:val="22"/>
          <w:szCs w:val="22"/>
        </w:rPr>
        <w:t>,</w:t>
      </w:r>
      <w:r w:rsidRPr="001D390F">
        <w:rPr>
          <w:rFonts w:cs="Arial"/>
          <w:sz w:val="22"/>
          <w:szCs w:val="22"/>
        </w:rPr>
        <w:t xml:space="preserve"> by attachment</w:t>
      </w:r>
      <w:r w:rsidR="004629E5">
        <w:rPr>
          <w:rFonts w:cs="Arial"/>
          <w:sz w:val="22"/>
          <w:szCs w:val="22"/>
        </w:rPr>
        <w:t>,</w:t>
      </w:r>
      <w:r w:rsidRPr="001D390F">
        <w:rPr>
          <w:rFonts w:cs="Arial"/>
          <w:sz w:val="22"/>
          <w:szCs w:val="22"/>
        </w:rPr>
        <w:t xml:space="preserve"> the following information about the </w:t>
      </w:r>
      <w:r w:rsidR="001F32E8">
        <w:rPr>
          <w:rFonts w:cs="Arial"/>
          <w:sz w:val="22"/>
          <w:szCs w:val="22"/>
        </w:rPr>
        <w:t>Bidder</w:t>
      </w:r>
      <w:r w:rsidRPr="001D390F">
        <w:rPr>
          <w:rFonts w:cs="Arial"/>
          <w:sz w:val="22"/>
          <w:szCs w:val="22"/>
        </w:rPr>
        <w:t xml:space="preserve"> and any proposed subcontractors:</w:t>
      </w:r>
    </w:p>
    <w:p w14:paraId="3A86CA2C"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6006C3DD" w14:textId="77777777" w:rsidR="00752422" w:rsidRPr="008351F8" w:rsidRDefault="00752422" w:rsidP="00A433A5">
      <w:pPr>
        <w:numPr>
          <w:ilvl w:val="0"/>
          <w:numId w:val="1"/>
        </w:numPr>
        <w:tabs>
          <w:tab w:val="left" w:pos="-720"/>
          <w:tab w:val="left" w:pos="360"/>
          <w:tab w:val="left" w:pos="720"/>
          <w:tab w:val="left" w:pos="1440"/>
          <w:tab w:val="left" w:pos="1800"/>
          <w:tab w:val="left" w:pos="2160"/>
          <w:tab w:val="left" w:pos="2520"/>
          <w:tab w:val="left" w:pos="2880"/>
          <w:tab w:val="left" w:pos="9270"/>
        </w:tabs>
        <w:spacing w:before="120"/>
        <w:rPr>
          <w:rFonts w:ascii="Arial" w:hAnsi="Arial" w:cs="Arial"/>
          <w:b w:val="0"/>
          <w:sz w:val="22"/>
          <w:szCs w:val="22"/>
        </w:rPr>
      </w:pPr>
      <w:r w:rsidRPr="001D390F">
        <w:rPr>
          <w:rFonts w:ascii="Arial" w:hAnsi="Arial" w:cs="Arial"/>
          <w:b w:val="0"/>
          <w:sz w:val="22"/>
          <w:szCs w:val="22"/>
        </w:rPr>
        <w:t>Name, address, principal place of business, telephone number, and fax number/</w:t>
      </w:r>
      <w:r w:rsidRPr="008351F8">
        <w:rPr>
          <w:rFonts w:ascii="Arial" w:hAnsi="Arial" w:cs="Arial"/>
          <w:b w:val="0"/>
          <w:sz w:val="22"/>
          <w:szCs w:val="22"/>
        </w:rPr>
        <w:t xml:space="preserve">e-mail </w:t>
      </w:r>
      <w:r w:rsidR="00A76EEF" w:rsidRPr="008351F8">
        <w:rPr>
          <w:rFonts w:ascii="Arial" w:hAnsi="Arial" w:cs="Arial"/>
          <w:b w:val="0"/>
          <w:sz w:val="22"/>
          <w:szCs w:val="22"/>
        </w:rPr>
        <w:t>address</w:t>
      </w:r>
      <w:r w:rsidRPr="008351F8">
        <w:rPr>
          <w:rFonts w:ascii="Arial" w:hAnsi="Arial" w:cs="Arial"/>
          <w:b w:val="0"/>
          <w:sz w:val="22"/>
          <w:szCs w:val="22"/>
        </w:rPr>
        <w:t xml:space="preserve"> of legal entity or individual with whom contract would be written.</w:t>
      </w:r>
    </w:p>
    <w:p w14:paraId="7E94D2DE" w14:textId="77777777" w:rsidR="00752422" w:rsidRPr="001D390F" w:rsidRDefault="00752422" w:rsidP="00A433A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cs="Arial"/>
          <w:b w:val="0"/>
          <w:sz w:val="22"/>
          <w:szCs w:val="22"/>
        </w:rPr>
      </w:pPr>
      <w:r w:rsidRPr="001D390F">
        <w:rPr>
          <w:rFonts w:ascii="Arial" w:hAnsi="Arial" w:cs="Arial"/>
          <w:b w:val="0"/>
          <w:sz w:val="22"/>
          <w:szCs w:val="22"/>
        </w:rPr>
        <w:t>Name, address, and telephone number of each principal officer (President, Vice President, Treasurer, Chairperson of the Board of Directors, etc.)</w:t>
      </w:r>
    </w:p>
    <w:p w14:paraId="2E6A89D5" w14:textId="77777777" w:rsidR="00752422" w:rsidRPr="001D390F" w:rsidRDefault="00752422" w:rsidP="00A433A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cs="Arial"/>
          <w:b w:val="0"/>
          <w:sz w:val="22"/>
          <w:szCs w:val="22"/>
        </w:rPr>
      </w:pPr>
      <w:r w:rsidRPr="001D390F">
        <w:rPr>
          <w:rFonts w:ascii="Arial" w:hAnsi="Arial" w:cs="Arial"/>
          <w:b w:val="0"/>
          <w:sz w:val="22"/>
          <w:szCs w:val="22"/>
        </w:rPr>
        <w:t xml:space="preserve">Legal status of the </w:t>
      </w:r>
      <w:r w:rsidR="001F32E8">
        <w:rPr>
          <w:rFonts w:ascii="Arial" w:hAnsi="Arial" w:cs="Arial"/>
          <w:b w:val="0"/>
          <w:sz w:val="22"/>
          <w:szCs w:val="22"/>
        </w:rPr>
        <w:t>Bidder</w:t>
      </w:r>
      <w:r w:rsidRPr="001D390F">
        <w:rPr>
          <w:rFonts w:ascii="Arial" w:hAnsi="Arial" w:cs="Arial"/>
          <w:b w:val="0"/>
          <w:sz w:val="22"/>
          <w:szCs w:val="22"/>
        </w:rPr>
        <w:t xml:space="preserve"> (sole proprietorship, partnership, corporation, etc.) and the year the entity was organized to do business as the entity now substantially exists.</w:t>
      </w:r>
      <w:r w:rsidRPr="001D390F">
        <w:rPr>
          <w:rFonts w:ascii="Arial" w:hAnsi="Arial" w:cs="Arial"/>
          <w:b w:val="0"/>
          <w:sz w:val="22"/>
          <w:szCs w:val="22"/>
        </w:rPr>
        <w:tab/>
      </w:r>
    </w:p>
    <w:p w14:paraId="48367B88" w14:textId="77777777" w:rsidR="00752422" w:rsidRPr="001D390F" w:rsidRDefault="00752422" w:rsidP="00A433A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cs="Arial"/>
          <w:b w:val="0"/>
          <w:sz w:val="22"/>
          <w:szCs w:val="22"/>
        </w:rPr>
      </w:pPr>
      <w:r w:rsidRPr="001D390F">
        <w:rPr>
          <w:rFonts w:ascii="Arial" w:hAnsi="Arial" w:cs="Arial"/>
          <w:b w:val="0"/>
          <w:sz w:val="22"/>
          <w:szCs w:val="22"/>
        </w:rPr>
        <w:t>Federal Employer Tax Identification number</w:t>
      </w:r>
      <w:r w:rsidR="00F525ED" w:rsidRPr="001D390F">
        <w:rPr>
          <w:rFonts w:ascii="Arial" w:hAnsi="Arial" w:cs="Arial"/>
          <w:b w:val="0"/>
          <w:sz w:val="22"/>
          <w:szCs w:val="22"/>
        </w:rPr>
        <w:t xml:space="preserve"> or Social Security number</w:t>
      </w:r>
      <w:r w:rsidRPr="001D390F">
        <w:rPr>
          <w:rFonts w:ascii="Arial" w:hAnsi="Arial" w:cs="Arial"/>
          <w:b w:val="0"/>
          <w:sz w:val="22"/>
          <w:szCs w:val="22"/>
        </w:rPr>
        <w:t xml:space="preserve"> and the Washington Uniform Business Identification (UBI) number issued by the </w:t>
      </w:r>
      <w:r w:rsidR="003B4689" w:rsidRPr="001D390F">
        <w:rPr>
          <w:rFonts w:ascii="Arial" w:hAnsi="Arial" w:cs="Arial"/>
          <w:b w:val="0"/>
          <w:sz w:val="22"/>
          <w:szCs w:val="22"/>
        </w:rPr>
        <w:t>s</w:t>
      </w:r>
      <w:r w:rsidRPr="001D390F">
        <w:rPr>
          <w:rFonts w:ascii="Arial" w:hAnsi="Arial" w:cs="Arial"/>
          <w:b w:val="0"/>
          <w:sz w:val="22"/>
          <w:szCs w:val="22"/>
        </w:rPr>
        <w:t>tate of Wa</w:t>
      </w:r>
      <w:r w:rsidR="001254C1">
        <w:rPr>
          <w:rFonts w:ascii="Arial" w:hAnsi="Arial" w:cs="Arial"/>
          <w:b w:val="0"/>
          <w:sz w:val="22"/>
          <w:szCs w:val="22"/>
        </w:rPr>
        <w:t>shington Department of Revenue.</w:t>
      </w:r>
      <w:r w:rsidR="00764ACE" w:rsidRPr="001D390F">
        <w:rPr>
          <w:rFonts w:ascii="Arial" w:hAnsi="Arial" w:cs="Arial"/>
          <w:b w:val="0"/>
          <w:sz w:val="22"/>
          <w:szCs w:val="22"/>
        </w:rPr>
        <w:t xml:space="preserve"> If the </w:t>
      </w:r>
      <w:r w:rsidR="001F32E8">
        <w:rPr>
          <w:rFonts w:ascii="Arial" w:hAnsi="Arial" w:cs="Arial"/>
          <w:b w:val="0"/>
          <w:sz w:val="22"/>
          <w:szCs w:val="22"/>
        </w:rPr>
        <w:t>Bidder</w:t>
      </w:r>
      <w:r w:rsidR="00764ACE" w:rsidRPr="001D390F">
        <w:rPr>
          <w:rFonts w:ascii="Arial" w:hAnsi="Arial" w:cs="Arial"/>
          <w:b w:val="0"/>
          <w:sz w:val="22"/>
          <w:szCs w:val="22"/>
        </w:rPr>
        <w:t xml:space="preserve"> does not have a UBI number, the </w:t>
      </w:r>
      <w:r w:rsidR="001F32E8">
        <w:rPr>
          <w:rFonts w:ascii="Arial" w:hAnsi="Arial" w:cs="Arial"/>
          <w:b w:val="0"/>
          <w:sz w:val="22"/>
          <w:szCs w:val="22"/>
        </w:rPr>
        <w:t>Bidder</w:t>
      </w:r>
      <w:r w:rsidR="00764ACE" w:rsidRPr="001D390F">
        <w:rPr>
          <w:rFonts w:ascii="Arial" w:hAnsi="Arial" w:cs="Arial"/>
          <w:b w:val="0"/>
          <w:sz w:val="22"/>
          <w:szCs w:val="22"/>
        </w:rPr>
        <w:t xml:space="preserve"> must state that it will become licensed in Washington within thirty (30) calendar days of </w:t>
      </w:r>
      <w:r w:rsidR="004A4E37">
        <w:rPr>
          <w:rFonts w:ascii="Arial" w:hAnsi="Arial" w:cs="Arial"/>
          <w:b w:val="0"/>
          <w:sz w:val="22"/>
          <w:szCs w:val="22"/>
        </w:rPr>
        <w:t>being selected as the Apparent</w:t>
      </w:r>
      <w:r w:rsidR="00764ACE" w:rsidRPr="001D390F">
        <w:rPr>
          <w:rFonts w:ascii="Arial" w:hAnsi="Arial" w:cs="Arial"/>
          <w:b w:val="0"/>
          <w:sz w:val="22"/>
          <w:szCs w:val="22"/>
        </w:rPr>
        <w:t xml:space="preserve"> Successful </w:t>
      </w:r>
      <w:r w:rsidR="00402EA3">
        <w:rPr>
          <w:rFonts w:ascii="Arial" w:hAnsi="Arial" w:cs="Arial"/>
          <w:b w:val="0"/>
          <w:sz w:val="22"/>
          <w:szCs w:val="22"/>
        </w:rPr>
        <w:t>Bidder</w:t>
      </w:r>
      <w:r w:rsidR="00764ACE" w:rsidRPr="001D390F">
        <w:rPr>
          <w:rFonts w:ascii="Arial" w:hAnsi="Arial" w:cs="Arial"/>
          <w:b w:val="0"/>
          <w:sz w:val="22"/>
          <w:szCs w:val="22"/>
        </w:rPr>
        <w:t>.</w:t>
      </w:r>
      <w:r w:rsidRPr="001D390F">
        <w:rPr>
          <w:rFonts w:ascii="Arial" w:hAnsi="Arial" w:cs="Arial"/>
          <w:b w:val="0"/>
          <w:sz w:val="22"/>
          <w:szCs w:val="22"/>
        </w:rPr>
        <w:t xml:space="preserve"> </w:t>
      </w:r>
    </w:p>
    <w:p w14:paraId="6D2DF15C" w14:textId="77777777" w:rsidR="001254C1" w:rsidRPr="001D390F" w:rsidRDefault="00752422" w:rsidP="00A433A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cs="Arial"/>
          <w:b w:val="0"/>
          <w:sz w:val="22"/>
          <w:szCs w:val="22"/>
        </w:rPr>
      </w:pPr>
      <w:r w:rsidRPr="001D390F">
        <w:rPr>
          <w:rFonts w:ascii="Arial" w:hAnsi="Arial" w:cs="Arial"/>
          <w:b w:val="0"/>
          <w:sz w:val="22"/>
          <w:szCs w:val="22"/>
        </w:rPr>
        <w:t xml:space="preserve">Location of the facility from which the </w:t>
      </w:r>
      <w:r w:rsidR="001F32E8">
        <w:rPr>
          <w:rFonts w:ascii="Arial" w:hAnsi="Arial" w:cs="Arial"/>
          <w:b w:val="0"/>
          <w:sz w:val="22"/>
          <w:szCs w:val="22"/>
        </w:rPr>
        <w:t>Bidder</w:t>
      </w:r>
      <w:r w:rsidRPr="001D390F">
        <w:rPr>
          <w:rFonts w:ascii="Arial" w:hAnsi="Arial" w:cs="Arial"/>
          <w:b w:val="0"/>
          <w:sz w:val="22"/>
          <w:szCs w:val="22"/>
        </w:rPr>
        <w:t xml:space="preserve"> would operate</w:t>
      </w:r>
      <w:r w:rsidR="001254C1">
        <w:rPr>
          <w:rFonts w:ascii="Arial" w:hAnsi="Arial" w:cs="Arial"/>
          <w:b w:val="0"/>
          <w:sz w:val="22"/>
          <w:szCs w:val="22"/>
        </w:rPr>
        <w:t xml:space="preserve"> if selected as the Apparent</w:t>
      </w:r>
      <w:r w:rsidR="001254C1" w:rsidRPr="001D390F">
        <w:rPr>
          <w:rFonts w:ascii="Arial" w:hAnsi="Arial" w:cs="Arial"/>
          <w:b w:val="0"/>
          <w:sz w:val="22"/>
          <w:szCs w:val="22"/>
        </w:rPr>
        <w:t xml:space="preserve"> Successful </w:t>
      </w:r>
      <w:r w:rsidR="00402EA3">
        <w:rPr>
          <w:rFonts w:ascii="Arial" w:hAnsi="Arial" w:cs="Arial"/>
          <w:b w:val="0"/>
          <w:sz w:val="22"/>
          <w:szCs w:val="22"/>
        </w:rPr>
        <w:t>Bidder</w:t>
      </w:r>
      <w:r w:rsidR="001254C1" w:rsidRPr="001D390F">
        <w:rPr>
          <w:rFonts w:ascii="Arial" w:hAnsi="Arial" w:cs="Arial"/>
          <w:b w:val="0"/>
          <w:sz w:val="22"/>
          <w:szCs w:val="22"/>
        </w:rPr>
        <w:t xml:space="preserve">. </w:t>
      </w:r>
    </w:p>
    <w:p w14:paraId="16915847" w14:textId="77777777" w:rsidR="00752422" w:rsidRPr="001D390F" w:rsidRDefault="004A4E37" w:rsidP="00A433A5">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cs="Arial"/>
          <w:b w:val="0"/>
          <w:sz w:val="22"/>
          <w:szCs w:val="22"/>
        </w:rPr>
      </w:pPr>
      <w:r>
        <w:rPr>
          <w:rFonts w:ascii="Arial" w:hAnsi="Arial" w:cs="Arial"/>
          <w:b w:val="0"/>
          <w:sz w:val="22"/>
          <w:szCs w:val="22"/>
        </w:rPr>
        <w:t>Identification of</w:t>
      </w:r>
      <w:r w:rsidR="003B4689" w:rsidRPr="001D390F">
        <w:rPr>
          <w:rFonts w:ascii="Arial" w:hAnsi="Arial" w:cs="Arial"/>
          <w:b w:val="0"/>
          <w:sz w:val="22"/>
          <w:szCs w:val="22"/>
        </w:rPr>
        <w:t xml:space="preserve"> any s</w:t>
      </w:r>
      <w:r w:rsidR="00752422" w:rsidRPr="001D390F">
        <w:rPr>
          <w:rFonts w:ascii="Arial" w:hAnsi="Arial" w:cs="Arial"/>
          <w:b w:val="0"/>
          <w:sz w:val="22"/>
          <w:szCs w:val="22"/>
        </w:rPr>
        <w:t xml:space="preserve">tate employees or former </w:t>
      </w:r>
      <w:r w:rsidR="003B4689" w:rsidRPr="001D390F">
        <w:rPr>
          <w:rFonts w:ascii="Arial" w:hAnsi="Arial" w:cs="Arial"/>
          <w:b w:val="0"/>
          <w:sz w:val="22"/>
          <w:szCs w:val="22"/>
        </w:rPr>
        <w:t>s</w:t>
      </w:r>
      <w:r w:rsidR="00752422" w:rsidRPr="001D390F">
        <w:rPr>
          <w:rFonts w:ascii="Arial" w:hAnsi="Arial" w:cs="Arial"/>
          <w:b w:val="0"/>
          <w:sz w:val="22"/>
          <w:szCs w:val="22"/>
        </w:rPr>
        <w:t xml:space="preserve">tate employees employed </w:t>
      </w:r>
      <w:r w:rsidR="001254C1">
        <w:rPr>
          <w:rFonts w:ascii="Arial" w:hAnsi="Arial" w:cs="Arial"/>
          <w:b w:val="0"/>
          <w:sz w:val="22"/>
          <w:szCs w:val="22"/>
        </w:rPr>
        <w:t xml:space="preserve">by the firm </w:t>
      </w:r>
      <w:r w:rsidR="00752422" w:rsidRPr="001D390F">
        <w:rPr>
          <w:rFonts w:ascii="Arial" w:hAnsi="Arial" w:cs="Arial"/>
          <w:b w:val="0"/>
          <w:sz w:val="22"/>
          <w:szCs w:val="22"/>
        </w:rPr>
        <w:t xml:space="preserve">or on the firm’s governing board </w:t>
      </w:r>
      <w:r>
        <w:rPr>
          <w:rFonts w:ascii="Arial" w:hAnsi="Arial" w:cs="Arial"/>
          <w:b w:val="0"/>
          <w:sz w:val="22"/>
          <w:szCs w:val="22"/>
        </w:rPr>
        <w:t>as of the date of the proposal.</w:t>
      </w:r>
      <w:r w:rsidR="00752422" w:rsidRPr="001D390F">
        <w:rPr>
          <w:rFonts w:ascii="Arial" w:hAnsi="Arial" w:cs="Arial"/>
          <w:b w:val="0"/>
          <w:sz w:val="22"/>
          <w:szCs w:val="22"/>
        </w:rPr>
        <w:t xml:space="preserve"> Include their position and responsibilities within the </w:t>
      </w:r>
      <w:r w:rsidR="001F32E8">
        <w:rPr>
          <w:rFonts w:ascii="Arial" w:hAnsi="Arial" w:cs="Arial"/>
          <w:b w:val="0"/>
          <w:sz w:val="22"/>
          <w:szCs w:val="22"/>
        </w:rPr>
        <w:t>Bidder</w:t>
      </w:r>
      <w:r w:rsidR="00752422" w:rsidRPr="001D390F">
        <w:rPr>
          <w:rFonts w:ascii="Arial" w:hAnsi="Arial" w:cs="Arial"/>
          <w:b w:val="0"/>
          <w:sz w:val="22"/>
          <w:szCs w:val="22"/>
        </w:rPr>
        <w:t>’s o</w:t>
      </w:r>
      <w:r>
        <w:rPr>
          <w:rFonts w:ascii="Arial" w:hAnsi="Arial" w:cs="Arial"/>
          <w:b w:val="0"/>
          <w:sz w:val="22"/>
          <w:szCs w:val="22"/>
        </w:rPr>
        <w:t>rganization.</w:t>
      </w:r>
      <w:r w:rsidR="00752422" w:rsidRPr="001D390F">
        <w:rPr>
          <w:rFonts w:ascii="Arial" w:hAnsi="Arial" w:cs="Arial"/>
          <w:b w:val="0"/>
          <w:sz w:val="22"/>
          <w:szCs w:val="22"/>
        </w:rPr>
        <w:t xml:space="preserve"> If</w:t>
      </w:r>
      <w:r w:rsidR="001254C1">
        <w:rPr>
          <w:rFonts w:ascii="Arial" w:hAnsi="Arial" w:cs="Arial"/>
          <w:b w:val="0"/>
          <w:sz w:val="22"/>
          <w:szCs w:val="22"/>
        </w:rPr>
        <w:t>,</w:t>
      </w:r>
      <w:r w:rsidR="00752422" w:rsidRPr="001D390F">
        <w:rPr>
          <w:rFonts w:ascii="Arial" w:hAnsi="Arial" w:cs="Arial"/>
          <w:b w:val="0"/>
          <w:sz w:val="22"/>
          <w:szCs w:val="22"/>
        </w:rPr>
        <w:t xml:space="preserve"> following a review of this information, it is determined by the AGENCY that a conflict of interest exists, the </w:t>
      </w:r>
      <w:r w:rsidR="001F32E8">
        <w:rPr>
          <w:rFonts w:ascii="Arial" w:hAnsi="Arial" w:cs="Arial"/>
          <w:b w:val="0"/>
          <w:sz w:val="22"/>
          <w:szCs w:val="22"/>
        </w:rPr>
        <w:t>Bidder</w:t>
      </w:r>
      <w:r w:rsidR="00752422" w:rsidRPr="001D390F">
        <w:rPr>
          <w:rFonts w:ascii="Arial" w:hAnsi="Arial" w:cs="Arial"/>
          <w:b w:val="0"/>
          <w:sz w:val="22"/>
          <w:szCs w:val="22"/>
        </w:rPr>
        <w:t xml:space="preserve"> may be disqualified from further consideration for the award of a contract.</w:t>
      </w:r>
    </w:p>
    <w:p w14:paraId="1655A9F8" w14:textId="77777777" w:rsidR="00752422" w:rsidRPr="001D390F" w:rsidRDefault="003516E2" w:rsidP="00A433A5">
      <w:pPr>
        <w:numPr>
          <w:ilvl w:val="1"/>
          <w:numId w:val="15"/>
        </w:numPr>
        <w:tabs>
          <w:tab w:val="left" w:pos="-720"/>
          <w:tab w:val="left" w:pos="360"/>
          <w:tab w:val="left" w:pos="990"/>
        </w:tabs>
        <w:spacing w:before="240"/>
        <w:rPr>
          <w:rFonts w:ascii="Arial" w:hAnsi="Arial" w:cs="Arial"/>
          <w:sz w:val="22"/>
          <w:szCs w:val="22"/>
        </w:rPr>
      </w:pPr>
      <w:r w:rsidRPr="001D390F">
        <w:rPr>
          <w:rFonts w:ascii="Arial" w:hAnsi="Arial" w:cs="Arial"/>
          <w:sz w:val="22"/>
          <w:szCs w:val="22"/>
        </w:rPr>
        <w:t xml:space="preserve">TECHNICAL PROPOSAL </w:t>
      </w:r>
      <w:r w:rsidR="00752422" w:rsidRPr="001D390F">
        <w:rPr>
          <w:rFonts w:ascii="Arial" w:hAnsi="Arial" w:cs="Arial"/>
          <w:sz w:val="22"/>
          <w:szCs w:val="22"/>
        </w:rPr>
        <w:t>(SCORED)</w:t>
      </w:r>
    </w:p>
    <w:p w14:paraId="6F663B13"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720" w:hanging="720"/>
        <w:rPr>
          <w:rFonts w:ascii="Arial" w:hAnsi="Arial" w:cs="Arial"/>
          <w:b w:val="0"/>
          <w:sz w:val="22"/>
          <w:szCs w:val="22"/>
        </w:rPr>
      </w:pPr>
    </w:p>
    <w:p w14:paraId="11626091" w14:textId="77777777" w:rsidR="00B4173E" w:rsidRPr="00785B5D" w:rsidRDefault="00B4173E" w:rsidP="00B4173E">
      <w:pPr>
        <w:pBdr>
          <w:top w:val="nil"/>
          <w:left w:val="nil"/>
          <w:bottom w:val="nil"/>
          <w:right w:val="nil"/>
          <w:between w:val="nil"/>
        </w:pBdr>
        <w:tabs>
          <w:tab w:val="left" w:pos="720"/>
        </w:tabs>
        <w:ind w:left="360"/>
        <w:rPr>
          <w:rFonts w:ascii="Arial" w:eastAsia="Arial" w:hAnsi="Arial" w:cs="Arial"/>
          <w:b w:val="0"/>
          <w:color w:val="000000"/>
          <w:sz w:val="22"/>
          <w:szCs w:val="22"/>
        </w:rPr>
      </w:pPr>
      <w:r w:rsidRPr="00785B5D">
        <w:rPr>
          <w:rFonts w:ascii="Arial" w:eastAsia="Arial" w:hAnsi="Arial" w:cs="Arial"/>
          <w:b w:val="0"/>
          <w:color w:val="000000"/>
          <w:sz w:val="22"/>
          <w:szCs w:val="22"/>
        </w:rPr>
        <w:t>The Technical Proposal must contain a comprehensive description of services including the following elements:</w:t>
      </w:r>
    </w:p>
    <w:p w14:paraId="061F44B7" w14:textId="77777777" w:rsidR="00B4173E" w:rsidRPr="005658B7" w:rsidRDefault="00B4173E" w:rsidP="00B4173E">
      <w:pPr>
        <w:pStyle w:val="BodyTextIndent2"/>
        <w:numPr>
          <w:ilvl w:val="0"/>
          <w:numId w:val="16"/>
        </w:numPr>
        <w:tabs>
          <w:tab w:val="clear" w:pos="0"/>
          <w:tab w:val="clear" w:pos="720"/>
          <w:tab w:val="clear" w:pos="3240"/>
          <w:tab w:val="clear" w:pos="3600"/>
          <w:tab w:val="clear" w:pos="4320"/>
          <w:tab w:val="clear" w:pos="5040"/>
          <w:tab w:val="clear" w:pos="5760"/>
          <w:tab w:val="clear" w:pos="6480"/>
          <w:tab w:val="clear" w:pos="7200"/>
          <w:tab w:val="num" w:pos="1080"/>
        </w:tabs>
        <w:spacing w:before="240"/>
        <w:ind w:left="1080"/>
        <w:jc w:val="left"/>
        <w:rPr>
          <w:rFonts w:cs="Arial"/>
          <w:b/>
          <w:sz w:val="22"/>
          <w:szCs w:val="22"/>
        </w:rPr>
      </w:pPr>
      <w:r w:rsidRPr="001D390F">
        <w:rPr>
          <w:rFonts w:cs="Arial"/>
          <w:b/>
          <w:sz w:val="22"/>
          <w:szCs w:val="22"/>
        </w:rPr>
        <w:t>Project Approach/Methodology</w:t>
      </w:r>
      <w:r w:rsidRPr="001D390F">
        <w:rPr>
          <w:rFonts w:cs="Arial"/>
          <w:sz w:val="22"/>
          <w:szCs w:val="22"/>
        </w:rPr>
        <w:t xml:space="preserve"> – Include a complete description of the </w:t>
      </w:r>
      <w:r>
        <w:rPr>
          <w:rFonts w:cs="Arial"/>
          <w:sz w:val="22"/>
          <w:szCs w:val="22"/>
        </w:rPr>
        <w:t>Bidder</w:t>
      </w:r>
      <w:r w:rsidRPr="001D390F">
        <w:rPr>
          <w:rFonts w:cs="Arial"/>
          <w:sz w:val="22"/>
          <w:szCs w:val="22"/>
        </w:rPr>
        <w:t xml:space="preserve">’s proposed approach and methodology for the </w:t>
      </w:r>
      <w:r>
        <w:rPr>
          <w:rFonts w:cs="Arial"/>
          <w:sz w:val="22"/>
          <w:szCs w:val="22"/>
        </w:rPr>
        <w:t>project.</w:t>
      </w:r>
      <w:r w:rsidRPr="001D390F">
        <w:rPr>
          <w:rFonts w:cs="Arial"/>
          <w:sz w:val="22"/>
          <w:szCs w:val="22"/>
        </w:rPr>
        <w:t xml:space="preserve"> This section should convey </w:t>
      </w:r>
      <w:r>
        <w:rPr>
          <w:rFonts w:cs="Arial"/>
          <w:sz w:val="22"/>
          <w:szCs w:val="22"/>
        </w:rPr>
        <w:t>Bidder</w:t>
      </w:r>
      <w:r w:rsidRPr="001D390F">
        <w:rPr>
          <w:rFonts w:cs="Arial"/>
          <w:sz w:val="22"/>
          <w:szCs w:val="22"/>
        </w:rPr>
        <w:t>’s understanding of the proposed project.</w:t>
      </w:r>
    </w:p>
    <w:p w14:paraId="789BD022" w14:textId="70571C49" w:rsidR="00B4173E" w:rsidRPr="005658B7" w:rsidRDefault="00B4173E" w:rsidP="00B4173E">
      <w:pPr>
        <w:pStyle w:val="BodyTextIndent2"/>
        <w:numPr>
          <w:ilvl w:val="0"/>
          <w:numId w:val="16"/>
        </w:numPr>
        <w:tabs>
          <w:tab w:val="clear" w:pos="0"/>
          <w:tab w:val="clear" w:pos="720"/>
          <w:tab w:val="clear" w:pos="3240"/>
          <w:tab w:val="clear" w:pos="3600"/>
          <w:tab w:val="clear" w:pos="4320"/>
          <w:tab w:val="clear" w:pos="5040"/>
          <w:tab w:val="clear" w:pos="5760"/>
          <w:tab w:val="clear" w:pos="6480"/>
          <w:tab w:val="clear" w:pos="7200"/>
          <w:tab w:val="num" w:pos="1080"/>
        </w:tabs>
        <w:spacing w:before="240"/>
        <w:ind w:left="1080"/>
        <w:jc w:val="left"/>
        <w:rPr>
          <w:rFonts w:cs="Arial"/>
          <w:b/>
          <w:sz w:val="22"/>
          <w:szCs w:val="22"/>
        </w:rPr>
      </w:pPr>
      <w:r w:rsidRPr="005658B7">
        <w:rPr>
          <w:rFonts w:eastAsia="Arial" w:cs="Arial"/>
          <w:b/>
          <w:sz w:val="22"/>
          <w:szCs w:val="22"/>
        </w:rPr>
        <w:t>Quality of Work Plan</w:t>
      </w:r>
      <w:r w:rsidRPr="005658B7">
        <w:rPr>
          <w:rFonts w:eastAsia="Arial" w:cs="Arial"/>
          <w:sz w:val="22"/>
          <w:szCs w:val="22"/>
        </w:rPr>
        <w:t xml:space="preserve"> – Include all project requirements and the proposed tasks, services, activities, etc., necessary to accomplish the scope of the project defined in this RF</w:t>
      </w:r>
      <w:r w:rsidR="00832474">
        <w:rPr>
          <w:rFonts w:eastAsia="Arial" w:cs="Arial"/>
          <w:sz w:val="22"/>
          <w:szCs w:val="22"/>
        </w:rPr>
        <w:t>QQ</w:t>
      </w:r>
      <w:r w:rsidRPr="005658B7">
        <w:rPr>
          <w:rFonts w:eastAsia="Arial" w:cs="Arial"/>
          <w:sz w:val="22"/>
          <w:szCs w:val="22"/>
        </w:rPr>
        <w:t>.  This section of the technical proposal must contain sufficient detail to convey to members of the evaluation team the Bidder’s knowledge of the subjects and skills necessary to successfully complete the project.  Include any required involvement of AGENCY staff.  The Bidder may also present any creative approaches that might be appropriate and may provide any pertinent supporting documentation.</w:t>
      </w:r>
    </w:p>
    <w:p w14:paraId="0C8C9646" w14:textId="77777777" w:rsidR="00B4173E" w:rsidRDefault="00B4173E" w:rsidP="00B4173E">
      <w:pPr>
        <w:pStyle w:val="BodyTextIndent2"/>
        <w:numPr>
          <w:ilvl w:val="0"/>
          <w:numId w:val="16"/>
        </w:numPr>
        <w:tabs>
          <w:tab w:val="clear" w:pos="360"/>
          <w:tab w:val="clear" w:pos="720"/>
          <w:tab w:val="num" w:pos="1080"/>
        </w:tabs>
        <w:spacing w:before="240"/>
        <w:ind w:left="1080"/>
        <w:jc w:val="left"/>
        <w:rPr>
          <w:rFonts w:cs="Arial"/>
          <w:b/>
          <w:bCs/>
          <w:sz w:val="22"/>
          <w:szCs w:val="22"/>
        </w:rPr>
      </w:pPr>
      <w:r w:rsidRPr="005658B7">
        <w:rPr>
          <w:rFonts w:eastAsia="Arial" w:cs="Arial"/>
          <w:b/>
          <w:color w:val="000000"/>
          <w:sz w:val="22"/>
          <w:szCs w:val="22"/>
        </w:rPr>
        <w:t>Project Schedule</w:t>
      </w:r>
      <w:r w:rsidRPr="00785B5D">
        <w:rPr>
          <w:rFonts w:eastAsia="Arial" w:cs="Arial"/>
          <w:b/>
          <w:color w:val="000000"/>
          <w:sz w:val="22"/>
          <w:szCs w:val="22"/>
        </w:rPr>
        <w:t xml:space="preserve"> </w:t>
      </w:r>
      <w:r w:rsidRPr="00785B5D">
        <w:rPr>
          <w:rFonts w:eastAsia="Arial" w:cs="Arial"/>
          <w:color w:val="000000"/>
          <w:sz w:val="22"/>
          <w:szCs w:val="22"/>
        </w:rPr>
        <w:t xml:space="preserve">– </w:t>
      </w:r>
      <w:r w:rsidRPr="005658B7">
        <w:rPr>
          <w:rFonts w:eastAsia="Arial" w:cs="Arial"/>
          <w:color w:val="000000"/>
          <w:sz w:val="22"/>
          <w:szCs w:val="22"/>
        </w:rPr>
        <w:t>Include a project schedule indicating when the elements of the work will be completed. Project schedule must ensure that any deliverables requested are met. Describe the firm’s ability to meet deadlines, especially on a short-time frame, and give examples of how past tight deadlines have been successfully met.</w:t>
      </w:r>
      <w:r w:rsidRPr="00785B5D">
        <w:rPr>
          <w:rFonts w:eastAsia="Arial" w:cs="Arial"/>
          <w:color w:val="000000"/>
          <w:sz w:val="22"/>
          <w:szCs w:val="22"/>
        </w:rPr>
        <w:t xml:space="preserve"> </w:t>
      </w:r>
    </w:p>
    <w:p w14:paraId="086DC0E4" w14:textId="77777777" w:rsidR="00B4173E" w:rsidRPr="005658B7" w:rsidRDefault="00B4173E" w:rsidP="00B4173E">
      <w:pPr>
        <w:pStyle w:val="BodyTextIndent2"/>
        <w:numPr>
          <w:ilvl w:val="0"/>
          <w:numId w:val="16"/>
        </w:numPr>
        <w:tabs>
          <w:tab w:val="clear" w:pos="360"/>
          <w:tab w:val="clear" w:pos="720"/>
          <w:tab w:val="num" w:pos="1080"/>
        </w:tabs>
        <w:spacing w:before="240"/>
        <w:ind w:left="1080"/>
        <w:jc w:val="left"/>
        <w:rPr>
          <w:rFonts w:cs="Arial"/>
          <w:b/>
          <w:bCs/>
          <w:sz w:val="22"/>
          <w:szCs w:val="22"/>
        </w:rPr>
      </w:pPr>
      <w:r w:rsidRPr="005658B7">
        <w:rPr>
          <w:rFonts w:cs="Arial"/>
          <w:b/>
          <w:bCs/>
          <w:sz w:val="22"/>
          <w:szCs w:val="22"/>
        </w:rPr>
        <w:t>Outcomes and Performance Measurement</w:t>
      </w:r>
      <w:r w:rsidRPr="005658B7">
        <w:rPr>
          <w:rFonts w:cs="Arial"/>
          <w:sz w:val="22"/>
          <w:szCs w:val="22"/>
        </w:rPr>
        <w:t xml:space="preserve"> – Describe the impacts/outcomes the Bidders propose to achieve as a result of the delivery of these services, including how these outcomes would be monitored, measured, and reported to the AGENCY. </w:t>
      </w:r>
    </w:p>
    <w:p w14:paraId="758DACE9" w14:textId="77777777" w:rsidR="00B4173E" w:rsidRDefault="00B4173E" w:rsidP="00B4173E">
      <w:pPr>
        <w:pStyle w:val="BodyTextIndent2"/>
        <w:numPr>
          <w:ilvl w:val="0"/>
          <w:numId w:val="16"/>
        </w:numPr>
        <w:tabs>
          <w:tab w:val="clear" w:pos="360"/>
        </w:tabs>
        <w:spacing w:before="240"/>
        <w:ind w:firstLine="0"/>
        <w:jc w:val="left"/>
        <w:rPr>
          <w:rFonts w:cs="Arial"/>
          <w:b/>
          <w:bCs/>
          <w:sz w:val="22"/>
          <w:szCs w:val="22"/>
        </w:rPr>
      </w:pPr>
      <w:r w:rsidRPr="005658B7">
        <w:rPr>
          <w:rFonts w:eastAsia="Arial" w:cs="Arial"/>
          <w:b/>
          <w:sz w:val="22"/>
          <w:szCs w:val="22"/>
        </w:rPr>
        <w:t>Risks</w:t>
      </w:r>
      <w:r w:rsidRPr="005658B7">
        <w:rPr>
          <w:rFonts w:eastAsia="Arial" w:cs="Arial"/>
          <w:sz w:val="22"/>
          <w:szCs w:val="22"/>
        </w:rPr>
        <w:t xml:space="preserve"> – The Bidder must identify potential risks that are considered significant to the success of the project.  Include how the Bidder would propose to effectively monitor and manage these risks, including reporting of risks to the AGENCY’S contract manager.</w:t>
      </w:r>
      <w:r w:rsidRPr="005658B7">
        <w:rPr>
          <w:rFonts w:cs="Arial"/>
          <w:sz w:val="22"/>
          <w:szCs w:val="22"/>
        </w:rPr>
        <w:t xml:space="preserve"> </w:t>
      </w:r>
    </w:p>
    <w:p w14:paraId="572F6ECA" w14:textId="77777777" w:rsidR="00B4173E" w:rsidRPr="00032209" w:rsidRDefault="00B4173E" w:rsidP="00B4173E">
      <w:pPr>
        <w:pStyle w:val="BodyTextIndent2"/>
        <w:numPr>
          <w:ilvl w:val="0"/>
          <w:numId w:val="16"/>
        </w:numPr>
        <w:tabs>
          <w:tab w:val="clear" w:pos="360"/>
        </w:tabs>
        <w:spacing w:before="240"/>
        <w:ind w:firstLine="0"/>
        <w:jc w:val="left"/>
        <w:rPr>
          <w:rFonts w:cs="Arial"/>
          <w:b/>
          <w:bCs/>
          <w:sz w:val="22"/>
          <w:szCs w:val="22"/>
        </w:rPr>
      </w:pPr>
      <w:r w:rsidRPr="00032209">
        <w:rPr>
          <w:rFonts w:cs="Arial"/>
          <w:b/>
          <w:sz w:val="22"/>
          <w:szCs w:val="22"/>
        </w:rPr>
        <w:t>Deliverables</w:t>
      </w:r>
      <w:r w:rsidRPr="00032209">
        <w:rPr>
          <w:rFonts w:cs="Arial"/>
          <w:sz w:val="22"/>
          <w:szCs w:val="22"/>
        </w:rPr>
        <w:t xml:space="preserve"> – Fully describe deliverables to be submitted under the proposed contract. Deliverables must support the requirements set forth in Section 1.2, Objectives and Scope of Work. </w:t>
      </w:r>
    </w:p>
    <w:p w14:paraId="0A278EC6"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2A9D0059" w14:textId="77777777" w:rsidR="00752422" w:rsidRPr="001D390F" w:rsidRDefault="00752422" w:rsidP="00A433A5">
      <w:pPr>
        <w:numPr>
          <w:ilvl w:val="1"/>
          <w:numId w:val="15"/>
        </w:numPr>
        <w:tabs>
          <w:tab w:val="left" w:pos="-720"/>
          <w:tab w:val="left" w:pos="360"/>
          <w:tab w:val="left" w:pos="990"/>
        </w:tabs>
        <w:spacing w:before="240"/>
        <w:rPr>
          <w:rFonts w:ascii="Arial" w:hAnsi="Arial" w:cs="Arial"/>
          <w:sz w:val="22"/>
          <w:szCs w:val="22"/>
        </w:rPr>
      </w:pPr>
      <w:r w:rsidRPr="001D390F">
        <w:rPr>
          <w:rFonts w:ascii="Arial" w:hAnsi="Arial" w:cs="Arial"/>
          <w:sz w:val="22"/>
          <w:szCs w:val="22"/>
        </w:rPr>
        <w:t>MANAGEMENT PROPOSAL</w:t>
      </w:r>
    </w:p>
    <w:p w14:paraId="64231592"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30FF6791" w14:textId="77777777" w:rsidR="00752422" w:rsidRPr="001D390F" w:rsidRDefault="00752422" w:rsidP="00A433A5">
      <w:pPr>
        <w:pStyle w:val="BodyTextIndent2"/>
        <w:numPr>
          <w:ilvl w:val="0"/>
          <w:numId w:val="17"/>
        </w:numPr>
        <w:tabs>
          <w:tab w:val="clear" w:pos="0"/>
          <w:tab w:val="clear" w:pos="720"/>
          <w:tab w:val="clear" w:pos="3240"/>
          <w:tab w:val="clear" w:pos="3600"/>
          <w:tab w:val="clear" w:pos="4320"/>
          <w:tab w:val="clear" w:pos="5040"/>
          <w:tab w:val="clear" w:pos="5760"/>
          <w:tab w:val="clear" w:pos="6480"/>
          <w:tab w:val="clear" w:pos="7200"/>
          <w:tab w:val="num" w:pos="1080"/>
        </w:tabs>
        <w:ind w:left="1080"/>
        <w:jc w:val="left"/>
        <w:rPr>
          <w:rFonts w:cs="Arial"/>
          <w:b/>
          <w:sz w:val="22"/>
          <w:szCs w:val="22"/>
        </w:rPr>
      </w:pPr>
      <w:r w:rsidRPr="001D390F">
        <w:rPr>
          <w:rFonts w:cs="Arial"/>
          <w:b/>
          <w:sz w:val="22"/>
          <w:szCs w:val="22"/>
        </w:rPr>
        <w:t>Project Management (SCORED)</w:t>
      </w:r>
    </w:p>
    <w:p w14:paraId="5135043C"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79F05479" w14:textId="77777777" w:rsidR="00752422" w:rsidRPr="001D390F" w:rsidRDefault="00752422" w:rsidP="00A433A5">
      <w:pPr>
        <w:numPr>
          <w:ilvl w:val="0"/>
          <w:numId w:val="2"/>
        </w:numPr>
        <w:tabs>
          <w:tab w:val="left" w:pos="-720"/>
          <w:tab w:val="left" w:pos="360"/>
          <w:tab w:val="left" w:pos="720"/>
          <w:tab w:val="left" w:pos="1800"/>
          <w:tab w:val="left" w:pos="2160"/>
          <w:tab w:val="left" w:pos="2520"/>
          <w:tab w:val="left" w:pos="2880"/>
        </w:tabs>
        <w:rPr>
          <w:rFonts w:ascii="Arial" w:hAnsi="Arial" w:cs="Arial"/>
          <w:b w:val="0"/>
          <w:sz w:val="22"/>
          <w:szCs w:val="22"/>
        </w:rPr>
      </w:pPr>
      <w:r w:rsidRPr="001D390F">
        <w:rPr>
          <w:rFonts w:ascii="Arial" w:hAnsi="Arial" w:cs="Arial"/>
          <w:sz w:val="22"/>
          <w:szCs w:val="22"/>
        </w:rPr>
        <w:t>Project Team Structure/Internal Controls</w:t>
      </w:r>
      <w:r w:rsidR="001254C1" w:rsidRPr="001D390F">
        <w:rPr>
          <w:rFonts w:cs="Arial"/>
          <w:sz w:val="22"/>
          <w:szCs w:val="22"/>
        </w:rPr>
        <w:t xml:space="preserve"> </w:t>
      </w:r>
      <w:r w:rsidR="001254C1" w:rsidRPr="001254C1">
        <w:rPr>
          <w:rFonts w:cs="Arial"/>
          <w:b w:val="0"/>
          <w:sz w:val="22"/>
          <w:szCs w:val="22"/>
        </w:rPr>
        <w:t>–</w:t>
      </w:r>
      <w:r w:rsidR="001254C1" w:rsidRPr="001D390F">
        <w:rPr>
          <w:rFonts w:cs="Arial"/>
          <w:sz w:val="22"/>
          <w:szCs w:val="22"/>
        </w:rPr>
        <w:t xml:space="preserve"> </w:t>
      </w:r>
      <w:r w:rsidRPr="001D390F">
        <w:rPr>
          <w:rFonts w:ascii="Arial" w:hAnsi="Arial" w:cs="Arial"/>
          <w:b w:val="0"/>
          <w:sz w:val="22"/>
          <w:szCs w:val="22"/>
        </w:rPr>
        <w:t>Provide a description of the proposed project team structure and internal controls to be used during the course of the project, including any subcontractors. Provide an organizational chart of your firm indicating lines of authority for personnel involved in performance of this potential contract and relationships of this staff to other prog</w:t>
      </w:r>
      <w:r w:rsidR="00871ED9">
        <w:rPr>
          <w:rFonts w:ascii="Arial" w:hAnsi="Arial" w:cs="Arial"/>
          <w:b w:val="0"/>
          <w:sz w:val="22"/>
          <w:szCs w:val="22"/>
        </w:rPr>
        <w:t xml:space="preserve">rams or functions of the firm. </w:t>
      </w:r>
      <w:r w:rsidRPr="001D390F">
        <w:rPr>
          <w:rFonts w:ascii="Arial" w:hAnsi="Arial" w:cs="Arial"/>
          <w:b w:val="0"/>
          <w:sz w:val="22"/>
          <w:szCs w:val="22"/>
        </w:rPr>
        <w:t>This chart must also show lines of authority to the next senior level of ma</w:t>
      </w:r>
      <w:r w:rsidR="00871ED9">
        <w:rPr>
          <w:rFonts w:ascii="Arial" w:hAnsi="Arial" w:cs="Arial"/>
          <w:b w:val="0"/>
          <w:sz w:val="22"/>
          <w:szCs w:val="22"/>
        </w:rPr>
        <w:t xml:space="preserve">nagement. </w:t>
      </w:r>
      <w:r w:rsidRPr="001D390F">
        <w:rPr>
          <w:rFonts w:ascii="Arial" w:hAnsi="Arial" w:cs="Arial"/>
          <w:b w:val="0"/>
          <w:sz w:val="22"/>
          <w:szCs w:val="22"/>
        </w:rPr>
        <w:t>Include who within the firm will have prime responsibility and final authority for the work.</w:t>
      </w:r>
    </w:p>
    <w:p w14:paraId="13E5AEA1"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800" w:hanging="360"/>
        <w:rPr>
          <w:rFonts w:ascii="Arial" w:hAnsi="Arial" w:cs="Arial"/>
          <w:b w:val="0"/>
          <w:sz w:val="22"/>
          <w:szCs w:val="22"/>
        </w:rPr>
      </w:pPr>
    </w:p>
    <w:p w14:paraId="6D6915F3" w14:textId="28E56BE5" w:rsidR="000951E2" w:rsidRDefault="00752422" w:rsidP="00A433A5">
      <w:pPr>
        <w:pStyle w:val="BodyTextIndent3"/>
        <w:numPr>
          <w:ilvl w:val="0"/>
          <w:numId w:val="2"/>
        </w:numPr>
        <w:tabs>
          <w:tab w:val="clear" w:pos="0"/>
          <w:tab w:val="clear" w:pos="1080"/>
          <w:tab w:val="clear" w:pos="3240"/>
          <w:tab w:val="clear" w:pos="3600"/>
          <w:tab w:val="clear" w:pos="4320"/>
          <w:tab w:val="clear" w:pos="5040"/>
          <w:tab w:val="clear" w:pos="5760"/>
          <w:tab w:val="clear" w:pos="6480"/>
          <w:tab w:val="clear" w:pos="7200"/>
          <w:tab w:val="left" w:pos="2160"/>
        </w:tabs>
        <w:jc w:val="left"/>
        <w:rPr>
          <w:rFonts w:cs="Arial"/>
          <w:sz w:val="22"/>
          <w:szCs w:val="22"/>
        </w:rPr>
      </w:pPr>
      <w:r w:rsidRPr="001D390F">
        <w:rPr>
          <w:rFonts w:cs="Arial"/>
          <w:b/>
          <w:sz w:val="22"/>
          <w:szCs w:val="22"/>
        </w:rPr>
        <w:t>Staff Qualifications/Experience</w:t>
      </w:r>
      <w:r w:rsidR="001254C1" w:rsidRPr="001D390F">
        <w:rPr>
          <w:rFonts w:cs="Arial"/>
          <w:sz w:val="22"/>
          <w:szCs w:val="22"/>
        </w:rPr>
        <w:t xml:space="preserve"> – </w:t>
      </w:r>
      <w:r w:rsidRPr="001D390F">
        <w:rPr>
          <w:rFonts w:cs="Arial"/>
          <w:sz w:val="22"/>
          <w:szCs w:val="22"/>
        </w:rPr>
        <w:t>Identify staff, including subcontractors, who will be assigned to the potential contract, indicating the responsibilities and qualifications of such personnel, and include the amount of time each wi</w:t>
      </w:r>
      <w:r w:rsidR="00871ED9">
        <w:rPr>
          <w:rFonts w:cs="Arial"/>
          <w:sz w:val="22"/>
          <w:szCs w:val="22"/>
        </w:rPr>
        <w:t xml:space="preserve">ll be assigned to the project. </w:t>
      </w:r>
      <w:r w:rsidR="003A5215">
        <w:rPr>
          <w:rFonts w:cs="Arial"/>
          <w:sz w:val="22"/>
          <w:szCs w:val="22"/>
        </w:rPr>
        <w:t>Provide resumes</w:t>
      </w:r>
      <w:r w:rsidRPr="001D390F">
        <w:rPr>
          <w:rFonts w:cs="Arial"/>
          <w:sz w:val="22"/>
          <w:szCs w:val="22"/>
        </w:rPr>
        <w:t xml:space="preserve"> for the named staff, which include information on the individual’s particular skills related to this project, education, experience, significant accomplishments</w:t>
      </w:r>
      <w:r w:rsidR="003A5215">
        <w:rPr>
          <w:rFonts w:cs="Arial"/>
          <w:sz w:val="22"/>
          <w:szCs w:val="22"/>
        </w:rPr>
        <w:t>,</w:t>
      </w:r>
      <w:r w:rsidRPr="001D390F">
        <w:rPr>
          <w:rFonts w:cs="Arial"/>
          <w:sz w:val="22"/>
          <w:szCs w:val="22"/>
        </w:rPr>
        <w:t xml:space="preserve"> and any other pertinent information. </w:t>
      </w:r>
      <w:r w:rsidR="00B63B4C" w:rsidRPr="001D390F">
        <w:rPr>
          <w:rFonts w:cs="Arial"/>
          <w:sz w:val="22"/>
          <w:szCs w:val="22"/>
        </w:rPr>
        <w:t xml:space="preserve"> </w:t>
      </w:r>
      <w:r w:rsidRPr="001D390F">
        <w:rPr>
          <w:rFonts w:cs="Arial"/>
          <w:sz w:val="22"/>
          <w:szCs w:val="22"/>
        </w:rPr>
        <w:t xml:space="preserve">The </w:t>
      </w:r>
      <w:r w:rsidR="001F32E8">
        <w:rPr>
          <w:rFonts w:cs="Arial"/>
          <w:sz w:val="22"/>
          <w:szCs w:val="22"/>
        </w:rPr>
        <w:t>Bidder</w:t>
      </w:r>
      <w:r w:rsidRPr="001D390F">
        <w:rPr>
          <w:rFonts w:cs="Arial"/>
          <w:sz w:val="22"/>
          <w:szCs w:val="22"/>
        </w:rPr>
        <w:t xml:space="preserve"> must commit that staff identified in its proposal will actua</w:t>
      </w:r>
      <w:r w:rsidR="00871ED9">
        <w:rPr>
          <w:rFonts w:cs="Arial"/>
          <w:sz w:val="22"/>
          <w:szCs w:val="22"/>
        </w:rPr>
        <w:t xml:space="preserve">lly perform the assigned work. </w:t>
      </w:r>
      <w:r w:rsidRPr="001D390F">
        <w:rPr>
          <w:rFonts w:cs="Arial"/>
          <w:sz w:val="22"/>
          <w:szCs w:val="22"/>
        </w:rPr>
        <w:t>Any staff substitution must have the prior approval of the AGENCY.</w:t>
      </w:r>
    </w:p>
    <w:p w14:paraId="30283AAC" w14:textId="77777777" w:rsidR="006E7755" w:rsidRDefault="006E7755" w:rsidP="006E7755">
      <w:pPr>
        <w:pStyle w:val="ListParagraph"/>
      </w:pPr>
    </w:p>
    <w:p w14:paraId="737C05B5" w14:textId="47DE246D" w:rsidR="00752422" w:rsidRPr="001D390F" w:rsidRDefault="00752422" w:rsidP="006E7755">
      <w:pPr>
        <w:pStyle w:val="ListParagraph"/>
        <w:numPr>
          <w:ilvl w:val="0"/>
          <w:numId w:val="17"/>
        </w:numPr>
      </w:pPr>
      <w:r w:rsidRPr="001D390F">
        <w:t xml:space="preserve">Experience of the </w:t>
      </w:r>
      <w:r w:rsidR="001F32E8">
        <w:t>Bidder</w:t>
      </w:r>
      <w:r w:rsidRPr="001D390F">
        <w:t xml:space="preserve"> (SCORED)  </w:t>
      </w:r>
    </w:p>
    <w:p w14:paraId="77F3E976"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41EE1240" w14:textId="61EF3E69" w:rsidR="00B4173E" w:rsidRDefault="00B4173E" w:rsidP="00B4173E">
      <w:pPr>
        <w:numPr>
          <w:ilvl w:val="0"/>
          <w:numId w:val="19"/>
        </w:numPr>
        <w:tabs>
          <w:tab w:val="left" w:pos="-720"/>
        </w:tabs>
        <w:rPr>
          <w:rFonts w:ascii="Arial" w:eastAsia="Arial" w:hAnsi="Arial" w:cs="Arial"/>
          <w:b w:val="0"/>
          <w:sz w:val="22"/>
          <w:szCs w:val="22"/>
        </w:rPr>
      </w:pPr>
      <w:r w:rsidRPr="00785B5D">
        <w:rPr>
          <w:rFonts w:ascii="Arial" w:eastAsia="Arial" w:hAnsi="Arial" w:cs="Arial"/>
          <w:b w:val="0"/>
          <w:sz w:val="22"/>
          <w:szCs w:val="22"/>
        </w:rPr>
        <w:t>Describe how you currently meet or intend to meet the minimum qualification</w:t>
      </w:r>
      <w:r>
        <w:rPr>
          <w:rFonts w:ascii="Arial" w:eastAsia="Arial" w:hAnsi="Arial" w:cs="Arial"/>
          <w:b w:val="0"/>
          <w:sz w:val="22"/>
          <w:szCs w:val="22"/>
        </w:rPr>
        <w:t>s set out in section 1.3, above.</w:t>
      </w:r>
    </w:p>
    <w:p w14:paraId="323A35C3" w14:textId="77777777" w:rsidR="00B4173E" w:rsidRDefault="00B4173E" w:rsidP="00AF2CBF">
      <w:pPr>
        <w:tabs>
          <w:tab w:val="left" w:pos="-720"/>
        </w:tabs>
        <w:ind w:left="1440"/>
        <w:rPr>
          <w:rFonts w:ascii="Arial" w:eastAsia="Arial" w:hAnsi="Arial" w:cs="Arial"/>
          <w:b w:val="0"/>
          <w:sz w:val="22"/>
          <w:szCs w:val="22"/>
        </w:rPr>
      </w:pPr>
    </w:p>
    <w:p w14:paraId="635045AE" w14:textId="6D9F72B5" w:rsidR="00414D45" w:rsidRPr="001D390F" w:rsidRDefault="00752422" w:rsidP="00A433A5">
      <w:pPr>
        <w:numPr>
          <w:ilvl w:val="0"/>
          <w:numId w:val="19"/>
        </w:numPr>
        <w:tabs>
          <w:tab w:val="clear" w:pos="1440"/>
          <w:tab w:val="left" w:pos="-720"/>
        </w:tabs>
        <w:rPr>
          <w:rFonts w:ascii="Arial" w:hAnsi="Arial" w:cs="Arial"/>
          <w:b w:val="0"/>
          <w:sz w:val="22"/>
          <w:szCs w:val="22"/>
        </w:rPr>
      </w:pPr>
      <w:r w:rsidRPr="001D390F">
        <w:rPr>
          <w:rFonts w:ascii="Arial" w:hAnsi="Arial" w:cs="Arial"/>
          <w:b w:val="0"/>
          <w:sz w:val="22"/>
          <w:szCs w:val="22"/>
        </w:rPr>
        <w:t xml:space="preserve">Indicate the experience the </w:t>
      </w:r>
      <w:r w:rsidR="001F32E8">
        <w:rPr>
          <w:rFonts w:ascii="Arial" w:hAnsi="Arial" w:cs="Arial"/>
          <w:b w:val="0"/>
          <w:sz w:val="22"/>
          <w:szCs w:val="22"/>
        </w:rPr>
        <w:t>Bidder</w:t>
      </w:r>
      <w:r w:rsidRPr="001D390F">
        <w:rPr>
          <w:rFonts w:ascii="Arial" w:hAnsi="Arial" w:cs="Arial"/>
          <w:b w:val="0"/>
          <w:sz w:val="22"/>
          <w:szCs w:val="22"/>
        </w:rPr>
        <w:t xml:space="preserve"> and any subcontractors have in the following areas</w:t>
      </w:r>
      <w:r w:rsidR="00D144CF" w:rsidRPr="001D390F">
        <w:rPr>
          <w:rFonts w:ascii="Arial" w:hAnsi="Arial" w:cs="Arial"/>
          <w:b w:val="0"/>
          <w:sz w:val="22"/>
          <w:szCs w:val="22"/>
        </w:rPr>
        <w:t xml:space="preserve"> associ</w:t>
      </w:r>
      <w:r w:rsidR="003516E2" w:rsidRPr="001D390F">
        <w:rPr>
          <w:rFonts w:ascii="Arial" w:hAnsi="Arial" w:cs="Arial"/>
          <w:b w:val="0"/>
          <w:sz w:val="22"/>
          <w:szCs w:val="22"/>
        </w:rPr>
        <w:t>ated with</w:t>
      </w:r>
      <w:r w:rsidR="00F14429">
        <w:rPr>
          <w:rFonts w:ascii="Arial" w:hAnsi="Arial" w:cs="Arial"/>
          <w:b w:val="0"/>
          <w:sz w:val="22"/>
          <w:szCs w:val="22"/>
        </w:rPr>
        <w:t xml:space="preserve"> the services described in this RFQQ:</w:t>
      </w:r>
      <w:r w:rsidR="003516E2" w:rsidRPr="001D390F">
        <w:rPr>
          <w:rFonts w:ascii="Arial" w:hAnsi="Arial" w:cs="Arial"/>
          <w:b w:val="0"/>
          <w:sz w:val="22"/>
          <w:szCs w:val="22"/>
        </w:rPr>
        <w:t xml:space="preserve"> </w:t>
      </w:r>
    </w:p>
    <w:p w14:paraId="198E211E" w14:textId="77777777" w:rsidR="00066CBC" w:rsidRPr="001D390F" w:rsidRDefault="00066CBC" w:rsidP="001B3501">
      <w:pPr>
        <w:tabs>
          <w:tab w:val="left" w:pos="-720"/>
        </w:tabs>
        <w:ind w:left="360"/>
        <w:rPr>
          <w:rFonts w:ascii="Arial" w:hAnsi="Arial" w:cs="Arial"/>
          <w:b w:val="0"/>
          <w:sz w:val="22"/>
          <w:szCs w:val="22"/>
        </w:rPr>
      </w:pPr>
    </w:p>
    <w:p w14:paraId="7C994DDE" w14:textId="275FAF7D" w:rsidR="00066CBC" w:rsidRPr="00F14429" w:rsidRDefault="00C86F11" w:rsidP="00F14429">
      <w:pPr>
        <w:pStyle w:val="ListParagraph"/>
        <w:numPr>
          <w:ilvl w:val="1"/>
          <w:numId w:val="19"/>
        </w:numPr>
        <w:tabs>
          <w:tab w:val="clear" w:pos="1440"/>
          <w:tab w:val="left" w:pos="-720"/>
        </w:tabs>
        <w:ind w:left="1800"/>
        <w:rPr>
          <w:rFonts w:ascii="Arial" w:hAnsi="Arial" w:cs="Arial"/>
          <w:b w:val="0"/>
          <w:sz w:val="22"/>
          <w:szCs w:val="22"/>
        </w:rPr>
      </w:pPr>
      <w:r w:rsidRPr="00F14429">
        <w:rPr>
          <w:rFonts w:ascii="Arial" w:hAnsi="Arial" w:cs="Arial"/>
          <w:b w:val="0"/>
          <w:bCs/>
          <w:sz w:val="22"/>
          <w:szCs w:val="22"/>
        </w:rPr>
        <w:t>Describe your experience developing campaigns from concept to execution as described in the Scope of Work.  Give specific examples of any work done for Washington State and/or local government agencies, private non-profit organizations or other related entities on a similar project. Include experience working with local resources, production companies, talent agencies, etc.</w:t>
      </w:r>
    </w:p>
    <w:p w14:paraId="204D32EA" w14:textId="50082D39" w:rsidR="00066CBC" w:rsidRPr="00F14429" w:rsidRDefault="00C86F11" w:rsidP="000951E2">
      <w:pPr>
        <w:pStyle w:val="ListParagraph"/>
        <w:numPr>
          <w:ilvl w:val="1"/>
          <w:numId w:val="19"/>
        </w:numPr>
        <w:tabs>
          <w:tab w:val="clear" w:pos="1440"/>
          <w:tab w:val="left" w:pos="-720"/>
        </w:tabs>
        <w:spacing w:before="60"/>
        <w:ind w:left="1800"/>
        <w:contextualSpacing w:val="0"/>
        <w:rPr>
          <w:rFonts w:ascii="Arial" w:hAnsi="Arial" w:cs="Arial"/>
          <w:b w:val="0"/>
          <w:sz w:val="22"/>
          <w:szCs w:val="22"/>
        </w:rPr>
      </w:pPr>
      <w:r w:rsidRPr="00F14429">
        <w:rPr>
          <w:rFonts w:ascii="Arial" w:hAnsi="Arial" w:cs="Arial"/>
          <w:b w:val="0"/>
          <w:sz w:val="22"/>
          <w:szCs w:val="22"/>
        </w:rPr>
        <w:t xml:space="preserve">Describe the process involved in </w:t>
      </w:r>
      <w:r w:rsidR="003B14D9" w:rsidRPr="00F14429">
        <w:rPr>
          <w:rFonts w:ascii="Arial" w:hAnsi="Arial" w:cs="Arial"/>
          <w:b w:val="0"/>
          <w:sz w:val="22"/>
          <w:szCs w:val="22"/>
        </w:rPr>
        <w:t xml:space="preserve">creating </w:t>
      </w:r>
      <w:r w:rsidRPr="00F14429">
        <w:rPr>
          <w:rFonts w:ascii="Arial" w:hAnsi="Arial" w:cs="Arial"/>
          <w:b w:val="0"/>
          <w:sz w:val="22"/>
          <w:szCs w:val="22"/>
        </w:rPr>
        <w:t>radio</w:t>
      </w:r>
      <w:r w:rsidR="00B4173E">
        <w:rPr>
          <w:rFonts w:ascii="Arial" w:hAnsi="Arial" w:cs="Arial"/>
          <w:b w:val="0"/>
          <w:sz w:val="22"/>
          <w:szCs w:val="22"/>
        </w:rPr>
        <w:t xml:space="preserve">, </w:t>
      </w:r>
      <w:r w:rsidRPr="00F14429">
        <w:rPr>
          <w:rFonts w:ascii="Arial" w:hAnsi="Arial" w:cs="Arial"/>
          <w:b w:val="0"/>
          <w:sz w:val="22"/>
          <w:szCs w:val="22"/>
        </w:rPr>
        <w:t>television</w:t>
      </w:r>
      <w:r w:rsidR="00B4173E">
        <w:rPr>
          <w:rFonts w:ascii="Arial" w:hAnsi="Arial" w:cs="Arial"/>
          <w:b w:val="0"/>
          <w:sz w:val="22"/>
          <w:szCs w:val="22"/>
        </w:rPr>
        <w:t>,</w:t>
      </w:r>
      <w:r w:rsidR="003B14D9" w:rsidRPr="00F14429">
        <w:rPr>
          <w:rFonts w:ascii="Arial" w:hAnsi="Arial" w:cs="Arial"/>
          <w:b w:val="0"/>
          <w:sz w:val="22"/>
          <w:szCs w:val="22"/>
        </w:rPr>
        <w:t xml:space="preserve"> </w:t>
      </w:r>
      <w:r w:rsidR="00B4173E">
        <w:rPr>
          <w:rFonts w:ascii="Arial" w:hAnsi="Arial" w:cs="Arial"/>
          <w:b w:val="0"/>
          <w:sz w:val="22"/>
          <w:szCs w:val="22"/>
        </w:rPr>
        <w:t xml:space="preserve">and digital advertisements </w:t>
      </w:r>
      <w:r w:rsidR="003B14D9" w:rsidRPr="00F14429">
        <w:rPr>
          <w:rFonts w:ascii="Arial" w:hAnsi="Arial" w:cs="Arial"/>
          <w:b w:val="0"/>
          <w:sz w:val="22"/>
          <w:szCs w:val="22"/>
        </w:rPr>
        <w:t>that support a statewide media campaign</w:t>
      </w:r>
      <w:r w:rsidRPr="00F14429">
        <w:rPr>
          <w:rFonts w:ascii="Arial" w:hAnsi="Arial" w:cs="Arial"/>
          <w:b w:val="0"/>
          <w:sz w:val="22"/>
          <w:szCs w:val="22"/>
        </w:rPr>
        <w:t xml:space="preserve"> and the steps involved in completing it. Provide at least three (3) different examples of work similar to that described in the Scope of Work with your RFQQ submission.</w:t>
      </w:r>
    </w:p>
    <w:p w14:paraId="4CA6F8D3" w14:textId="777FA27A" w:rsidR="00066CBC" w:rsidRPr="00F14429" w:rsidRDefault="00C86F11" w:rsidP="000951E2">
      <w:pPr>
        <w:pStyle w:val="ListParagraph"/>
        <w:numPr>
          <w:ilvl w:val="1"/>
          <w:numId w:val="19"/>
        </w:numPr>
        <w:tabs>
          <w:tab w:val="clear" w:pos="1440"/>
          <w:tab w:val="left" w:pos="-720"/>
        </w:tabs>
        <w:spacing w:before="60"/>
        <w:ind w:left="1800"/>
        <w:contextualSpacing w:val="0"/>
        <w:rPr>
          <w:rFonts w:ascii="Arial" w:hAnsi="Arial" w:cs="Arial"/>
          <w:b w:val="0"/>
          <w:sz w:val="22"/>
          <w:szCs w:val="22"/>
        </w:rPr>
      </w:pPr>
      <w:r w:rsidRPr="00F14429">
        <w:rPr>
          <w:rFonts w:ascii="Arial" w:hAnsi="Arial" w:cs="Arial"/>
          <w:b w:val="0"/>
          <w:sz w:val="22"/>
          <w:szCs w:val="22"/>
        </w:rPr>
        <w:t>Give at least two (2) examples of how careful cost management on a client’s behalf have resulted in lower overall costs, greater exposure, ease of distribution and/or other added benefits</w:t>
      </w:r>
      <w:r w:rsidRPr="00F14429">
        <w:rPr>
          <w:rFonts w:ascii="Arial" w:hAnsi="Arial" w:cs="Arial"/>
          <w:b w:val="0"/>
          <w:bCs/>
          <w:color w:val="008000"/>
          <w:sz w:val="22"/>
          <w:szCs w:val="22"/>
        </w:rPr>
        <w:t>.</w:t>
      </w:r>
    </w:p>
    <w:p w14:paraId="3CA48ADF" w14:textId="77777777" w:rsidR="00752422" w:rsidRPr="001D390F" w:rsidRDefault="00752422" w:rsidP="00A433A5">
      <w:pPr>
        <w:numPr>
          <w:ilvl w:val="0"/>
          <w:numId w:val="19"/>
        </w:numPr>
        <w:tabs>
          <w:tab w:val="clear" w:pos="1440"/>
          <w:tab w:val="left" w:pos="-720"/>
        </w:tabs>
        <w:spacing w:before="240"/>
        <w:rPr>
          <w:rFonts w:ascii="Arial" w:hAnsi="Arial" w:cs="Arial"/>
          <w:b w:val="0"/>
          <w:sz w:val="22"/>
          <w:szCs w:val="22"/>
        </w:rPr>
      </w:pPr>
      <w:r w:rsidRPr="001D390F">
        <w:rPr>
          <w:rFonts w:ascii="Arial" w:hAnsi="Arial" w:cs="Arial"/>
          <w:b w:val="0"/>
          <w:sz w:val="22"/>
          <w:szCs w:val="22"/>
        </w:rPr>
        <w:t xml:space="preserve">Indicate other relevant experience that indicates the qualifications of the </w:t>
      </w:r>
      <w:r w:rsidR="001F32E8">
        <w:rPr>
          <w:rFonts w:ascii="Arial" w:hAnsi="Arial" w:cs="Arial"/>
          <w:b w:val="0"/>
          <w:sz w:val="22"/>
          <w:szCs w:val="22"/>
        </w:rPr>
        <w:t>Bidder</w:t>
      </w:r>
      <w:r w:rsidRPr="001D390F">
        <w:rPr>
          <w:rFonts w:ascii="Arial" w:hAnsi="Arial" w:cs="Arial"/>
          <w:b w:val="0"/>
          <w:sz w:val="22"/>
          <w:szCs w:val="22"/>
        </w:rPr>
        <w:t>, and any subcontractors, for the performance of the potential contract.</w:t>
      </w:r>
    </w:p>
    <w:p w14:paraId="0F706D26" w14:textId="77777777" w:rsidR="00752422" w:rsidRPr="001D390F" w:rsidRDefault="00752422" w:rsidP="00A433A5">
      <w:pPr>
        <w:numPr>
          <w:ilvl w:val="0"/>
          <w:numId w:val="19"/>
        </w:numPr>
        <w:tabs>
          <w:tab w:val="clear" w:pos="1440"/>
          <w:tab w:val="left" w:pos="-720"/>
        </w:tabs>
        <w:spacing w:before="240"/>
        <w:rPr>
          <w:rFonts w:ascii="Arial" w:hAnsi="Arial" w:cs="Arial"/>
          <w:b w:val="0"/>
          <w:sz w:val="22"/>
          <w:szCs w:val="22"/>
        </w:rPr>
      </w:pPr>
      <w:r w:rsidRPr="001D390F">
        <w:rPr>
          <w:rFonts w:ascii="Arial" w:hAnsi="Arial" w:cs="Arial"/>
          <w:b w:val="0"/>
          <w:sz w:val="22"/>
          <w:szCs w:val="22"/>
        </w:rPr>
        <w:t xml:space="preserve">Include a list of contracts the </w:t>
      </w:r>
      <w:r w:rsidR="001F32E8">
        <w:rPr>
          <w:rFonts w:ascii="Arial" w:hAnsi="Arial" w:cs="Arial"/>
          <w:b w:val="0"/>
          <w:sz w:val="22"/>
          <w:szCs w:val="22"/>
        </w:rPr>
        <w:t>Bidder</w:t>
      </w:r>
      <w:r w:rsidRPr="001D390F">
        <w:rPr>
          <w:rFonts w:ascii="Arial" w:hAnsi="Arial" w:cs="Arial"/>
          <w:b w:val="0"/>
          <w:sz w:val="22"/>
          <w:szCs w:val="22"/>
        </w:rPr>
        <w:t xml:space="preserve"> has had during the last five years that relate to the </w:t>
      </w:r>
      <w:r w:rsidR="001F32E8">
        <w:rPr>
          <w:rFonts w:ascii="Arial" w:hAnsi="Arial" w:cs="Arial"/>
          <w:b w:val="0"/>
          <w:sz w:val="22"/>
          <w:szCs w:val="22"/>
        </w:rPr>
        <w:t>Bidder</w:t>
      </w:r>
      <w:r w:rsidRPr="001D390F">
        <w:rPr>
          <w:rFonts w:ascii="Arial" w:hAnsi="Arial" w:cs="Arial"/>
          <w:b w:val="0"/>
          <w:sz w:val="22"/>
          <w:szCs w:val="22"/>
        </w:rPr>
        <w:t xml:space="preserve">’s ability to perform the </w:t>
      </w:r>
      <w:r w:rsidR="003A5215">
        <w:rPr>
          <w:rFonts w:ascii="Arial" w:hAnsi="Arial" w:cs="Arial"/>
          <w:b w:val="0"/>
          <w:sz w:val="22"/>
          <w:szCs w:val="22"/>
        </w:rPr>
        <w:t xml:space="preserve">services needed under this </w:t>
      </w:r>
      <w:r w:rsidR="00FD0772">
        <w:rPr>
          <w:rFonts w:ascii="Arial" w:hAnsi="Arial" w:cs="Arial"/>
          <w:b w:val="0"/>
          <w:sz w:val="22"/>
          <w:szCs w:val="22"/>
        </w:rPr>
        <w:t>RFQQ</w:t>
      </w:r>
      <w:r w:rsidR="003A5215">
        <w:rPr>
          <w:rFonts w:ascii="Arial" w:hAnsi="Arial" w:cs="Arial"/>
          <w:b w:val="0"/>
          <w:sz w:val="22"/>
          <w:szCs w:val="22"/>
        </w:rPr>
        <w:t>.</w:t>
      </w:r>
      <w:r w:rsidRPr="001D390F">
        <w:rPr>
          <w:rFonts w:ascii="Arial" w:hAnsi="Arial" w:cs="Arial"/>
          <w:b w:val="0"/>
          <w:sz w:val="22"/>
          <w:szCs w:val="22"/>
        </w:rPr>
        <w:t xml:space="preserve"> List contract reference numbers, contract period of performance, contact persons, telephone numbers, and fax numbers/e-mail addresses.</w:t>
      </w:r>
    </w:p>
    <w:p w14:paraId="67180000"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1EC4FEDB" w14:textId="77777777" w:rsidR="00752422" w:rsidRPr="001D390F" w:rsidRDefault="00554CF8" w:rsidP="001B3501">
      <w:pPr>
        <w:pStyle w:val="BodyTextIndent2"/>
        <w:tabs>
          <w:tab w:val="clear" w:pos="0"/>
          <w:tab w:val="clear" w:pos="3240"/>
          <w:tab w:val="clear" w:pos="3600"/>
          <w:tab w:val="clear" w:pos="4320"/>
          <w:tab w:val="clear" w:pos="5040"/>
          <w:tab w:val="clear" w:pos="5760"/>
          <w:tab w:val="clear" w:pos="6480"/>
          <w:tab w:val="clear" w:pos="7200"/>
        </w:tabs>
        <w:spacing w:before="120"/>
        <w:ind w:left="720" w:firstLine="0"/>
        <w:jc w:val="left"/>
        <w:rPr>
          <w:rFonts w:cs="Arial"/>
          <w:b/>
          <w:sz w:val="22"/>
          <w:szCs w:val="22"/>
        </w:rPr>
      </w:pPr>
      <w:r>
        <w:rPr>
          <w:rFonts w:cs="Arial"/>
          <w:b/>
          <w:sz w:val="22"/>
          <w:szCs w:val="22"/>
        </w:rPr>
        <w:t>C.</w:t>
      </w:r>
      <w:r w:rsidR="00D141E2" w:rsidRPr="001D390F">
        <w:rPr>
          <w:rFonts w:cs="Arial"/>
          <w:b/>
          <w:sz w:val="22"/>
          <w:szCs w:val="22"/>
        </w:rPr>
        <w:t xml:space="preserve"> </w:t>
      </w:r>
      <w:r>
        <w:rPr>
          <w:rFonts w:cs="Arial"/>
          <w:b/>
          <w:sz w:val="22"/>
          <w:szCs w:val="22"/>
        </w:rPr>
        <w:tab/>
      </w:r>
      <w:r w:rsidR="00752422" w:rsidRPr="001D390F">
        <w:rPr>
          <w:rFonts w:cs="Arial"/>
          <w:b/>
          <w:sz w:val="22"/>
          <w:szCs w:val="22"/>
        </w:rPr>
        <w:t xml:space="preserve">Related </w:t>
      </w:r>
      <w:r w:rsidR="00DB5CE5" w:rsidRPr="001D390F">
        <w:rPr>
          <w:rFonts w:cs="Arial"/>
          <w:b/>
          <w:sz w:val="22"/>
          <w:szCs w:val="22"/>
        </w:rPr>
        <w:t>Information (</w:t>
      </w:r>
      <w:r w:rsidR="00752422" w:rsidRPr="001D390F">
        <w:rPr>
          <w:rFonts w:cs="Arial"/>
          <w:b/>
          <w:sz w:val="22"/>
          <w:szCs w:val="22"/>
        </w:rPr>
        <w:t>MANDATORY)</w:t>
      </w:r>
    </w:p>
    <w:p w14:paraId="0671DEE5" w14:textId="77777777" w:rsidR="00AE51CB" w:rsidRPr="001D390F" w:rsidRDefault="00AE51CB" w:rsidP="001B3501">
      <w:pPr>
        <w:pStyle w:val="BodyTextIndent2"/>
        <w:tabs>
          <w:tab w:val="clear" w:pos="0"/>
          <w:tab w:val="clear" w:pos="3240"/>
          <w:tab w:val="clear" w:pos="3600"/>
          <w:tab w:val="clear" w:pos="4320"/>
          <w:tab w:val="clear" w:pos="5040"/>
          <w:tab w:val="clear" w:pos="5760"/>
          <w:tab w:val="clear" w:pos="6480"/>
          <w:tab w:val="clear" w:pos="7200"/>
        </w:tabs>
        <w:ind w:firstLine="0"/>
        <w:jc w:val="left"/>
        <w:rPr>
          <w:rFonts w:cs="Arial"/>
          <w:b/>
          <w:sz w:val="22"/>
          <w:szCs w:val="22"/>
        </w:rPr>
      </w:pPr>
    </w:p>
    <w:p w14:paraId="5980A7AB" w14:textId="77777777" w:rsidR="00752422" w:rsidRPr="001D390F" w:rsidRDefault="00752422" w:rsidP="00A433A5">
      <w:pPr>
        <w:numPr>
          <w:ilvl w:val="0"/>
          <w:numId w:val="3"/>
        </w:numPr>
        <w:tabs>
          <w:tab w:val="left" w:pos="-720"/>
          <w:tab w:val="left" w:pos="360"/>
          <w:tab w:val="left" w:pos="720"/>
          <w:tab w:val="left" w:pos="1800"/>
          <w:tab w:val="left" w:pos="2160"/>
          <w:tab w:val="left" w:pos="2520"/>
          <w:tab w:val="left" w:pos="2880"/>
        </w:tabs>
        <w:rPr>
          <w:rFonts w:ascii="Arial" w:hAnsi="Arial" w:cs="Arial"/>
          <w:b w:val="0"/>
          <w:sz w:val="22"/>
          <w:szCs w:val="22"/>
        </w:rPr>
      </w:pPr>
      <w:r w:rsidRPr="001D390F">
        <w:rPr>
          <w:rFonts w:ascii="Arial" w:hAnsi="Arial" w:cs="Arial"/>
          <w:b w:val="0"/>
          <w:sz w:val="22"/>
          <w:szCs w:val="22"/>
        </w:rPr>
        <w:t xml:space="preserve">If the </w:t>
      </w:r>
      <w:r w:rsidR="001F32E8">
        <w:rPr>
          <w:rFonts w:ascii="Arial" w:hAnsi="Arial" w:cs="Arial"/>
          <w:b w:val="0"/>
          <w:sz w:val="22"/>
          <w:szCs w:val="22"/>
        </w:rPr>
        <w:t>Bidder</w:t>
      </w:r>
      <w:r w:rsidR="00DB5CE5" w:rsidRPr="001D390F">
        <w:rPr>
          <w:rFonts w:ascii="Arial" w:hAnsi="Arial" w:cs="Arial"/>
          <w:b w:val="0"/>
          <w:sz w:val="22"/>
          <w:szCs w:val="22"/>
        </w:rPr>
        <w:t xml:space="preserve"> or</w:t>
      </w:r>
      <w:r w:rsidRPr="001D390F">
        <w:rPr>
          <w:rFonts w:ascii="Arial" w:hAnsi="Arial" w:cs="Arial"/>
          <w:b w:val="0"/>
          <w:sz w:val="22"/>
          <w:szCs w:val="22"/>
        </w:rPr>
        <w:t xml:space="preserve"> any sub</w:t>
      </w:r>
      <w:r w:rsidR="003B4689" w:rsidRPr="001D390F">
        <w:rPr>
          <w:rFonts w:ascii="Arial" w:hAnsi="Arial" w:cs="Arial"/>
          <w:b w:val="0"/>
          <w:sz w:val="22"/>
          <w:szCs w:val="22"/>
        </w:rPr>
        <w:t>contractor contracted with the s</w:t>
      </w:r>
      <w:r w:rsidRPr="001D390F">
        <w:rPr>
          <w:rFonts w:ascii="Arial" w:hAnsi="Arial" w:cs="Arial"/>
          <w:b w:val="0"/>
          <w:sz w:val="22"/>
          <w:szCs w:val="22"/>
        </w:rPr>
        <w:t>tate of Washington during the past 24 months, indicate the name of the agency, the contract number</w:t>
      </w:r>
      <w:r w:rsidR="00DF0E62">
        <w:rPr>
          <w:rFonts w:ascii="Arial" w:hAnsi="Arial" w:cs="Arial"/>
          <w:b w:val="0"/>
          <w:sz w:val="22"/>
          <w:szCs w:val="22"/>
        </w:rPr>
        <w:t>(s)</w:t>
      </w:r>
      <w:r w:rsidRPr="001D390F">
        <w:rPr>
          <w:rFonts w:ascii="Arial" w:hAnsi="Arial" w:cs="Arial"/>
          <w:b w:val="0"/>
          <w:sz w:val="22"/>
          <w:szCs w:val="22"/>
        </w:rPr>
        <w:t xml:space="preserve"> and project description</w:t>
      </w:r>
      <w:r w:rsidR="00DF0E62">
        <w:rPr>
          <w:rFonts w:ascii="Arial" w:hAnsi="Arial" w:cs="Arial"/>
          <w:b w:val="0"/>
          <w:sz w:val="22"/>
          <w:szCs w:val="22"/>
        </w:rPr>
        <w:t>,</w:t>
      </w:r>
      <w:r w:rsidRPr="001D390F">
        <w:rPr>
          <w:rFonts w:ascii="Arial" w:hAnsi="Arial" w:cs="Arial"/>
          <w:b w:val="0"/>
          <w:sz w:val="22"/>
          <w:szCs w:val="22"/>
        </w:rPr>
        <w:t xml:space="preserve"> and/or other information available to identify the co</w:t>
      </w:r>
      <w:r w:rsidR="00DF0E62">
        <w:rPr>
          <w:rFonts w:ascii="Arial" w:hAnsi="Arial" w:cs="Arial"/>
          <w:b w:val="0"/>
          <w:sz w:val="22"/>
          <w:szCs w:val="22"/>
        </w:rPr>
        <w:t>ntract(s).</w:t>
      </w:r>
    </w:p>
    <w:p w14:paraId="37AD38F8" w14:textId="77777777" w:rsidR="00752422" w:rsidRPr="001D390F" w:rsidRDefault="00752422" w:rsidP="00A433A5">
      <w:pPr>
        <w:numPr>
          <w:ilvl w:val="0"/>
          <w:numId w:val="3"/>
        </w:numPr>
        <w:tabs>
          <w:tab w:val="left" w:pos="-720"/>
          <w:tab w:val="left" w:pos="360"/>
          <w:tab w:val="left" w:pos="720"/>
          <w:tab w:val="left" w:pos="1800"/>
          <w:tab w:val="left" w:pos="2160"/>
          <w:tab w:val="left" w:pos="2520"/>
          <w:tab w:val="left" w:pos="2880"/>
        </w:tabs>
        <w:spacing w:before="120"/>
        <w:rPr>
          <w:rFonts w:ascii="Arial" w:hAnsi="Arial" w:cs="Arial"/>
          <w:b w:val="0"/>
          <w:sz w:val="22"/>
          <w:szCs w:val="22"/>
        </w:rPr>
      </w:pPr>
      <w:r w:rsidRPr="001D390F">
        <w:rPr>
          <w:rFonts w:ascii="Arial" w:hAnsi="Arial" w:cs="Arial"/>
          <w:b w:val="0"/>
          <w:sz w:val="22"/>
          <w:szCs w:val="22"/>
        </w:rPr>
        <w:t xml:space="preserve">If the </w:t>
      </w:r>
      <w:r w:rsidR="001F32E8">
        <w:rPr>
          <w:rFonts w:ascii="Arial" w:hAnsi="Arial" w:cs="Arial"/>
          <w:b w:val="0"/>
          <w:sz w:val="22"/>
          <w:szCs w:val="22"/>
        </w:rPr>
        <w:t>Bidder</w:t>
      </w:r>
      <w:r w:rsidRPr="001D390F">
        <w:rPr>
          <w:rFonts w:ascii="Arial" w:hAnsi="Arial" w:cs="Arial"/>
          <w:b w:val="0"/>
          <w:sz w:val="22"/>
          <w:szCs w:val="22"/>
        </w:rPr>
        <w:t xml:space="preserve">’s staff or subcontractor’s staff was an employee of the </w:t>
      </w:r>
      <w:r w:rsidR="003B4689" w:rsidRPr="001D390F">
        <w:rPr>
          <w:rFonts w:ascii="Arial" w:hAnsi="Arial" w:cs="Arial"/>
          <w:b w:val="0"/>
          <w:sz w:val="22"/>
          <w:szCs w:val="22"/>
        </w:rPr>
        <w:t>s</w:t>
      </w:r>
      <w:r w:rsidRPr="001D390F">
        <w:rPr>
          <w:rFonts w:ascii="Arial" w:hAnsi="Arial" w:cs="Arial"/>
          <w:b w:val="0"/>
          <w:sz w:val="22"/>
          <w:szCs w:val="22"/>
        </w:rPr>
        <w:t>tate of Washington during the past 24 months</w:t>
      </w:r>
      <w:r w:rsidR="003B4689" w:rsidRPr="001D390F">
        <w:rPr>
          <w:rFonts w:ascii="Arial" w:hAnsi="Arial" w:cs="Arial"/>
          <w:b w:val="0"/>
          <w:sz w:val="22"/>
          <w:szCs w:val="22"/>
        </w:rPr>
        <w:t>, or is currently a Washington S</w:t>
      </w:r>
      <w:r w:rsidRPr="001D390F">
        <w:rPr>
          <w:rFonts w:ascii="Arial" w:hAnsi="Arial" w:cs="Arial"/>
          <w:b w:val="0"/>
          <w:sz w:val="22"/>
          <w:szCs w:val="22"/>
        </w:rPr>
        <w:t>tate employee, identify the individual</w:t>
      </w:r>
      <w:r w:rsidR="00DF0E62">
        <w:rPr>
          <w:rFonts w:ascii="Arial" w:hAnsi="Arial" w:cs="Arial"/>
          <w:b w:val="0"/>
          <w:sz w:val="22"/>
          <w:szCs w:val="22"/>
        </w:rPr>
        <w:t>(s)</w:t>
      </w:r>
      <w:r w:rsidRPr="001D390F">
        <w:rPr>
          <w:rFonts w:ascii="Arial" w:hAnsi="Arial" w:cs="Arial"/>
          <w:b w:val="0"/>
          <w:sz w:val="22"/>
          <w:szCs w:val="22"/>
        </w:rPr>
        <w:t xml:space="preserve"> by name, the agency previously or currently employed by, job title or position held</w:t>
      </w:r>
      <w:r w:rsidR="00DF0E62">
        <w:rPr>
          <w:rFonts w:ascii="Arial" w:hAnsi="Arial" w:cs="Arial"/>
          <w:b w:val="0"/>
          <w:sz w:val="22"/>
          <w:szCs w:val="22"/>
        </w:rPr>
        <w:t>,</w:t>
      </w:r>
      <w:r w:rsidRPr="001D390F">
        <w:rPr>
          <w:rFonts w:ascii="Arial" w:hAnsi="Arial" w:cs="Arial"/>
          <w:b w:val="0"/>
          <w:sz w:val="22"/>
          <w:szCs w:val="22"/>
        </w:rPr>
        <w:t xml:space="preserve"> and separation date.</w:t>
      </w:r>
    </w:p>
    <w:p w14:paraId="0B6F4083" w14:textId="77777777" w:rsidR="00752422" w:rsidRPr="00DF0E62" w:rsidRDefault="00752422" w:rsidP="00A433A5">
      <w:pPr>
        <w:numPr>
          <w:ilvl w:val="0"/>
          <w:numId w:val="3"/>
        </w:numPr>
        <w:tabs>
          <w:tab w:val="left" w:pos="-720"/>
          <w:tab w:val="left" w:pos="360"/>
          <w:tab w:val="left" w:pos="720"/>
          <w:tab w:val="left" w:pos="1800"/>
          <w:tab w:val="left" w:pos="2160"/>
          <w:tab w:val="left" w:pos="2520"/>
          <w:tab w:val="left" w:pos="2880"/>
        </w:tabs>
        <w:spacing w:before="120"/>
        <w:rPr>
          <w:rFonts w:ascii="Arial" w:hAnsi="Arial" w:cs="Arial"/>
          <w:b w:val="0"/>
          <w:sz w:val="22"/>
          <w:szCs w:val="22"/>
        </w:rPr>
      </w:pPr>
      <w:r w:rsidRPr="00DF0E62">
        <w:rPr>
          <w:rFonts w:ascii="Arial" w:hAnsi="Arial" w:cs="Arial"/>
          <w:b w:val="0"/>
          <w:sz w:val="22"/>
          <w:szCs w:val="22"/>
        </w:rPr>
        <w:t xml:space="preserve">If the </w:t>
      </w:r>
      <w:r w:rsidR="001F32E8">
        <w:rPr>
          <w:rFonts w:ascii="Arial" w:hAnsi="Arial" w:cs="Arial"/>
          <w:b w:val="0"/>
          <w:sz w:val="22"/>
          <w:szCs w:val="22"/>
        </w:rPr>
        <w:t>Bidder</w:t>
      </w:r>
      <w:r w:rsidRPr="00DF0E62">
        <w:rPr>
          <w:rFonts w:ascii="Arial" w:hAnsi="Arial" w:cs="Arial"/>
          <w:b w:val="0"/>
          <w:sz w:val="22"/>
          <w:szCs w:val="22"/>
        </w:rPr>
        <w:t xml:space="preserve"> has had a contract terminated for default in the last five years, describe such incident. Termination for default is defined as notice to stop performance due to the </w:t>
      </w:r>
      <w:r w:rsidR="001F32E8">
        <w:rPr>
          <w:rFonts w:ascii="Arial" w:hAnsi="Arial" w:cs="Arial"/>
          <w:b w:val="0"/>
          <w:sz w:val="22"/>
          <w:szCs w:val="22"/>
        </w:rPr>
        <w:t>Bidder</w:t>
      </w:r>
      <w:r w:rsidRPr="00DF0E62">
        <w:rPr>
          <w:rFonts w:ascii="Arial" w:hAnsi="Arial" w:cs="Arial"/>
          <w:b w:val="0"/>
          <w:sz w:val="22"/>
          <w:szCs w:val="22"/>
        </w:rPr>
        <w:t xml:space="preserve">’s non-performance or poor performance and the issue of performance was either (a) not litigated due to inaction on the part </w:t>
      </w:r>
      <w:r w:rsidR="00DB5CE5" w:rsidRPr="00DF0E62">
        <w:rPr>
          <w:rFonts w:ascii="Arial" w:hAnsi="Arial" w:cs="Arial"/>
          <w:b w:val="0"/>
          <w:sz w:val="22"/>
          <w:szCs w:val="22"/>
        </w:rPr>
        <w:t>of the</w:t>
      </w:r>
      <w:r w:rsidRPr="00DF0E62">
        <w:rPr>
          <w:rFonts w:ascii="Arial" w:hAnsi="Arial" w:cs="Arial"/>
          <w:b w:val="0"/>
          <w:sz w:val="22"/>
          <w:szCs w:val="22"/>
        </w:rPr>
        <w:t xml:space="preserve"> Proposer, or (b) litigated</w:t>
      </w:r>
      <w:r w:rsidR="00DF0E62" w:rsidRPr="00DF0E62">
        <w:rPr>
          <w:rFonts w:ascii="Arial" w:hAnsi="Arial" w:cs="Arial"/>
          <w:b w:val="0"/>
          <w:sz w:val="22"/>
          <w:szCs w:val="22"/>
        </w:rPr>
        <w:t>,</w:t>
      </w:r>
      <w:r w:rsidRPr="00DF0E62">
        <w:rPr>
          <w:rFonts w:ascii="Arial" w:hAnsi="Arial" w:cs="Arial"/>
          <w:b w:val="0"/>
          <w:sz w:val="22"/>
          <w:szCs w:val="22"/>
        </w:rPr>
        <w:t xml:space="preserve"> and such litigation determined that the Proposer was in default.</w:t>
      </w:r>
      <w:r w:rsidR="00DF0E62" w:rsidRPr="00DF0E62">
        <w:rPr>
          <w:rFonts w:ascii="Arial" w:hAnsi="Arial" w:cs="Arial"/>
          <w:b w:val="0"/>
          <w:sz w:val="22"/>
          <w:szCs w:val="22"/>
        </w:rPr>
        <w:t xml:space="preserve"> </w:t>
      </w:r>
      <w:r w:rsidRPr="00DF0E62">
        <w:rPr>
          <w:rFonts w:ascii="Arial" w:hAnsi="Arial" w:cs="Arial"/>
          <w:b w:val="0"/>
          <w:sz w:val="22"/>
          <w:szCs w:val="22"/>
        </w:rPr>
        <w:t>Submit full details of the terms for default including the other party's na</w:t>
      </w:r>
      <w:r w:rsidR="00DF0E62" w:rsidRPr="00DF0E62">
        <w:rPr>
          <w:rFonts w:ascii="Arial" w:hAnsi="Arial" w:cs="Arial"/>
          <w:b w:val="0"/>
          <w:sz w:val="22"/>
          <w:szCs w:val="22"/>
        </w:rPr>
        <w:t xml:space="preserve">me, address, and phone number. </w:t>
      </w:r>
      <w:r w:rsidRPr="00DF0E62">
        <w:rPr>
          <w:rFonts w:ascii="Arial" w:hAnsi="Arial" w:cs="Arial"/>
          <w:b w:val="0"/>
          <w:sz w:val="22"/>
          <w:szCs w:val="22"/>
        </w:rPr>
        <w:t xml:space="preserve">Present the </w:t>
      </w:r>
      <w:r w:rsidR="001F32E8">
        <w:rPr>
          <w:rFonts w:ascii="Arial" w:hAnsi="Arial" w:cs="Arial"/>
          <w:b w:val="0"/>
          <w:sz w:val="22"/>
          <w:szCs w:val="22"/>
        </w:rPr>
        <w:t>Bidder</w:t>
      </w:r>
      <w:r w:rsidRPr="00DF0E62">
        <w:rPr>
          <w:rFonts w:ascii="Arial" w:hAnsi="Arial" w:cs="Arial"/>
          <w:b w:val="0"/>
          <w:sz w:val="22"/>
          <w:szCs w:val="22"/>
        </w:rPr>
        <w:t>’s position on the matter.  The AGENCY will evaluate the facts and may, at its sole discretion, reject the proposal on the g</w:t>
      </w:r>
      <w:r w:rsidR="00DF0E62" w:rsidRPr="00DF0E62">
        <w:rPr>
          <w:rFonts w:ascii="Arial" w:hAnsi="Arial" w:cs="Arial"/>
          <w:b w:val="0"/>
          <w:sz w:val="22"/>
          <w:szCs w:val="22"/>
        </w:rPr>
        <w:t xml:space="preserve">rounds of the past experience. </w:t>
      </w:r>
      <w:r w:rsidRPr="00DF0E62">
        <w:rPr>
          <w:rFonts w:ascii="Arial" w:hAnsi="Arial" w:cs="Arial"/>
          <w:b w:val="0"/>
          <w:sz w:val="22"/>
          <w:szCs w:val="22"/>
        </w:rPr>
        <w:t xml:space="preserve">If no such termination for default has been experienced by the </w:t>
      </w:r>
      <w:r w:rsidR="001F32E8">
        <w:rPr>
          <w:rFonts w:ascii="Arial" w:hAnsi="Arial" w:cs="Arial"/>
          <w:b w:val="0"/>
          <w:sz w:val="22"/>
          <w:szCs w:val="22"/>
        </w:rPr>
        <w:t>Bidder</w:t>
      </w:r>
      <w:r w:rsidRPr="00DF0E62">
        <w:rPr>
          <w:rFonts w:ascii="Arial" w:hAnsi="Arial" w:cs="Arial"/>
          <w:b w:val="0"/>
          <w:sz w:val="22"/>
          <w:szCs w:val="22"/>
        </w:rPr>
        <w:t xml:space="preserve"> in the past five years, so indicate.</w:t>
      </w:r>
    </w:p>
    <w:p w14:paraId="460AA0D4" w14:textId="7354E2E8" w:rsidR="00CE364D" w:rsidRDefault="00CE364D" w:rsidP="001B3501">
      <w:pPr>
        <w:tabs>
          <w:tab w:val="left" w:pos="-720"/>
          <w:tab w:val="left" w:pos="360"/>
          <w:tab w:val="left" w:pos="720"/>
          <w:tab w:val="left" w:pos="1800"/>
          <w:tab w:val="left" w:pos="2160"/>
          <w:tab w:val="left" w:pos="2520"/>
          <w:tab w:val="left" w:pos="2880"/>
        </w:tabs>
        <w:spacing w:before="120"/>
        <w:ind w:left="360"/>
        <w:rPr>
          <w:rFonts w:ascii="Arial" w:hAnsi="Arial" w:cs="Arial"/>
          <w:b w:val="0"/>
          <w:sz w:val="22"/>
          <w:szCs w:val="22"/>
        </w:rPr>
      </w:pPr>
    </w:p>
    <w:p w14:paraId="20C8CA8C" w14:textId="0D3241A8" w:rsidR="00CE364D" w:rsidRPr="00AE2588" w:rsidRDefault="00554CF8" w:rsidP="00AF2CBF">
      <w:pPr>
        <w:ind w:firstLine="720"/>
        <w:rPr>
          <w:rFonts w:cs="Arial"/>
          <w:bCs/>
          <w:sz w:val="22"/>
          <w:szCs w:val="22"/>
        </w:rPr>
      </w:pPr>
      <w:r w:rsidRPr="00AE2588">
        <w:rPr>
          <w:rFonts w:cs="Arial"/>
          <w:bCs/>
          <w:sz w:val="22"/>
          <w:szCs w:val="22"/>
        </w:rPr>
        <w:t xml:space="preserve">D. </w:t>
      </w:r>
      <w:r w:rsidR="006E7755">
        <w:rPr>
          <w:rFonts w:cs="Arial"/>
          <w:bCs/>
          <w:sz w:val="22"/>
          <w:szCs w:val="22"/>
        </w:rPr>
        <w:t xml:space="preserve"> </w:t>
      </w:r>
      <w:r w:rsidR="00CE364D" w:rsidRPr="00AE2588">
        <w:rPr>
          <w:rFonts w:cs="Arial"/>
          <w:bCs/>
          <w:sz w:val="22"/>
          <w:szCs w:val="22"/>
        </w:rPr>
        <w:t>References (MANDATORY)</w:t>
      </w:r>
    </w:p>
    <w:p w14:paraId="520F150E" w14:textId="77777777" w:rsidR="00CE364D" w:rsidRPr="001D390F" w:rsidRDefault="00CE364D"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13F275B4" w14:textId="52A7A878" w:rsidR="00A1701F" w:rsidRDefault="00CE364D" w:rsidP="006E7755">
      <w:pPr>
        <w:tabs>
          <w:tab w:val="left" w:pos="-720"/>
          <w:tab w:val="left" w:pos="360"/>
          <w:tab w:val="left" w:pos="720"/>
          <w:tab w:val="left" w:pos="1080"/>
          <w:tab w:val="left" w:pos="1440"/>
          <w:tab w:val="left" w:pos="1800"/>
          <w:tab w:val="left" w:pos="2160"/>
          <w:tab w:val="left" w:pos="2520"/>
          <w:tab w:val="left" w:pos="2880"/>
        </w:tabs>
        <w:ind w:left="1080" w:right="-90"/>
        <w:rPr>
          <w:rFonts w:ascii="Arial" w:hAnsi="Arial" w:cs="Arial"/>
          <w:sz w:val="22"/>
          <w:szCs w:val="22"/>
        </w:rPr>
      </w:pPr>
      <w:r w:rsidRPr="001D390F">
        <w:rPr>
          <w:rFonts w:ascii="Arial" w:hAnsi="Arial" w:cs="Arial"/>
          <w:b w:val="0"/>
          <w:sz w:val="22"/>
          <w:szCs w:val="22"/>
        </w:rPr>
        <w:t xml:space="preserve">List names, addresses, telephone numbers, and e-mail addresses of three (3) business references for the </w:t>
      </w:r>
      <w:r w:rsidR="001F32E8">
        <w:rPr>
          <w:rFonts w:ascii="Arial" w:hAnsi="Arial" w:cs="Arial"/>
          <w:b w:val="0"/>
          <w:sz w:val="22"/>
          <w:szCs w:val="22"/>
        </w:rPr>
        <w:t>Bidder</w:t>
      </w:r>
      <w:r w:rsidRPr="001D390F">
        <w:rPr>
          <w:rFonts w:ascii="Arial" w:hAnsi="Arial" w:cs="Arial"/>
          <w:b w:val="0"/>
          <w:sz w:val="22"/>
          <w:szCs w:val="22"/>
        </w:rPr>
        <w:t xml:space="preserve"> and three (3) business references for the lead staff person</w:t>
      </w:r>
      <w:r w:rsidR="00805487">
        <w:rPr>
          <w:rFonts w:ascii="Arial" w:hAnsi="Arial" w:cs="Arial"/>
          <w:b w:val="0"/>
          <w:sz w:val="22"/>
          <w:szCs w:val="22"/>
        </w:rPr>
        <w:t>,</w:t>
      </w:r>
      <w:r w:rsidRPr="001D390F">
        <w:rPr>
          <w:rFonts w:ascii="Arial" w:hAnsi="Arial" w:cs="Arial"/>
          <w:b w:val="0"/>
          <w:sz w:val="22"/>
          <w:szCs w:val="22"/>
        </w:rPr>
        <w:t xml:space="preserve"> for whom work has been accomplished</w:t>
      </w:r>
      <w:r w:rsidR="00DF0E62">
        <w:rPr>
          <w:rFonts w:ascii="Arial" w:hAnsi="Arial" w:cs="Arial"/>
          <w:b w:val="0"/>
          <w:sz w:val="22"/>
          <w:szCs w:val="22"/>
        </w:rPr>
        <w:t>,</w:t>
      </w:r>
      <w:r w:rsidRPr="001D390F">
        <w:rPr>
          <w:rFonts w:ascii="Arial" w:hAnsi="Arial" w:cs="Arial"/>
          <w:b w:val="0"/>
          <w:sz w:val="22"/>
          <w:szCs w:val="22"/>
        </w:rPr>
        <w:t xml:space="preserve"> and briefly describe the type of service provided. Do not include curr</w:t>
      </w:r>
      <w:r w:rsidR="00DF0E62">
        <w:rPr>
          <w:rFonts w:ascii="Arial" w:hAnsi="Arial" w:cs="Arial"/>
          <w:b w:val="0"/>
          <w:sz w:val="22"/>
          <w:szCs w:val="22"/>
        </w:rPr>
        <w:t>ent AGENCY staff as references.</w:t>
      </w:r>
      <w:r w:rsidRPr="001D390F">
        <w:rPr>
          <w:rFonts w:ascii="Arial" w:hAnsi="Arial" w:cs="Arial"/>
          <w:b w:val="0"/>
          <w:sz w:val="22"/>
          <w:szCs w:val="22"/>
        </w:rPr>
        <w:t xml:space="preserve"> The </w:t>
      </w:r>
      <w:r w:rsidR="001F32E8">
        <w:rPr>
          <w:rFonts w:ascii="Arial" w:hAnsi="Arial" w:cs="Arial"/>
          <w:b w:val="0"/>
          <w:sz w:val="22"/>
          <w:szCs w:val="22"/>
        </w:rPr>
        <w:t>Bidder</w:t>
      </w:r>
      <w:r w:rsidRPr="001D390F">
        <w:rPr>
          <w:rFonts w:ascii="Arial" w:hAnsi="Arial" w:cs="Arial"/>
          <w:b w:val="0"/>
          <w:sz w:val="22"/>
          <w:szCs w:val="22"/>
        </w:rPr>
        <w:t xml:space="preserve"> and the lead staff person must grant permission to the AGENCY to contact the references and others who may have pertinent information regarding the </w:t>
      </w:r>
      <w:r w:rsidR="001F32E8">
        <w:rPr>
          <w:rFonts w:ascii="Arial" w:hAnsi="Arial" w:cs="Arial"/>
          <w:b w:val="0"/>
          <w:sz w:val="22"/>
          <w:szCs w:val="22"/>
        </w:rPr>
        <w:t>Bidder</w:t>
      </w:r>
      <w:r w:rsidRPr="001D390F">
        <w:rPr>
          <w:rFonts w:ascii="Arial" w:hAnsi="Arial" w:cs="Arial"/>
          <w:b w:val="0"/>
          <w:sz w:val="22"/>
          <w:szCs w:val="22"/>
        </w:rPr>
        <w:t>’s and the lead staff person’s qualifications and experience to perform the</w:t>
      </w:r>
      <w:r w:rsidR="00DF0E62">
        <w:rPr>
          <w:rFonts w:ascii="Arial" w:hAnsi="Arial" w:cs="Arial"/>
          <w:b w:val="0"/>
          <w:sz w:val="22"/>
          <w:szCs w:val="22"/>
        </w:rPr>
        <w:t xml:space="preserve"> services required by this </w:t>
      </w:r>
      <w:r w:rsidR="00FD0772">
        <w:rPr>
          <w:rFonts w:ascii="Arial" w:hAnsi="Arial" w:cs="Arial"/>
          <w:b w:val="0"/>
          <w:sz w:val="22"/>
          <w:szCs w:val="22"/>
        </w:rPr>
        <w:t>RFQQ</w:t>
      </w:r>
      <w:r w:rsidR="00DF0E62">
        <w:rPr>
          <w:rFonts w:ascii="Arial" w:hAnsi="Arial" w:cs="Arial"/>
          <w:b w:val="0"/>
          <w:sz w:val="22"/>
          <w:szCs w:val="22"/>
        </w:rPr>
        <w:t>.</w:t>
      </w:r>
      <w:r w:rsidRPr="001D390F">
        <w:rPr>
          <w:rFonts w:ascii="Arial" w:hAnsi="Arial" w:cs="Arial"/>
          <w:b w:val="0"/>
          <w:sz w:val="22"/>
          <w:szCs w:val="22"/>
        </w:rPr>
        <w:t xml:space="preserve"> The AGENCY may evaluate references at the AGENCY’S discretion.  </w:t>
      </w:r>
    </w:p>
    <w:p w14:paraId="03E57A0F" w14:textId="43B1B826" w:rsidR="00752422" w:rsidRPr="001D390F" w:rsidRDefault="00554CF8" w:rsidP="001B3501">
      <w:pPr>
        <w:pStyle w:val="BodyTextIndent2"/>
        <w:tabs>
          <w:tab w:val="clear" w:pos="0"/>
          <w:tab w:val="clear" w:pos="3240"/>
          <w:tab w:val="clear" w:pos="3600"/>
          <w:tab w:val="clear" w:pos="4320"/>
          <w:tab w:val="clear" w:pos="5040"/>
          <w:tab w:val="clear" w:pos="5760"/>
          <w:tab w:val="clear" w:pos="6480"/>
          <w:tab w:val="clear" w:pos="7200"/>
        </w:tabs>
        <w:spacing w:before="240"/>
        <w:ind w:left="720" w:firstLine="0"/>
        <w:jc w:val="left"/>
        <w:rPr>
          <w:rFonts w:cs="Arial"/>
          <w:b/>
          <w:sz w:val="22"/>
          <w:szCs w:val="22"/>
        </w:rPr>
      </w:pPr>
      <w:r>
        <w:rPr>
          <w:rFonts w:cs="Arial"/>
          <w:b/>
          <w:sz w:val="22"/>
          <w:szCs w:val="22"/>
        </w:rPr>
        <w:t xml:space="preserve">E. </w:t>
      </w:r>
      <w:r>
        <w:rPr>
          <w:rFonts w:cs="Arial"/>
          <w:b/>
          <w:sz w:val="22"/>
          <w:szCs w:val="22"/>
        </w:rPr>
        <w:tab/>
      </w:r>
      <w:r w:rsidR="00752422" w:rsidRPr="001D390F">
        <w:rPr>
          <w:rFonts w:cs="Arial"/>
          <w:b/>
          <w:sz w:val="22"/>
          <w:szCs w:val="22"/>
        </w:rPr>
        <w:t xml:space="preserve">OMWBE </w:t>
      </w:r>
      <w:r w:rsidR="00A76EEF" w:rsidRPr="001D390F">
        <w:rPr>
          <w:rFonts w:cs="Arial"/>
          <w:b/>
          <w:sz w:val="22"/>
          <w:szCs w:val="22"/>
        </w:rPr>
        <w:t>Certification</w:t>
      </w:r>
      <w:r w:rsidR="00752422" w:rsidRPr="001D390F">
        <w:rPr>
          <w:rFonts w:cs="Arial"/>
          <w:b/>
          <w:sz w:val="22"/>
          <w:szCs w:val="22"/>
        </w:rPr>
        <w:t xml:space="preserve"> </w:t>
      </w:r>
      <w:r w:rsidR="00CE364D" w:rsidRPr="001D390F">
        <w:rPr>
          <w:rFonts w:cs="Arial"/>
          <w:b/>
          <w:sz w:val="22"/>
          <w:szCs w:val="22"/>
        </w:rPr>
        <w:t>(OPTIONAL AND NOT SCORED)</w:t>
      </w:r>
    </w:p>
    <w:p w14:paraId="15883F29" w14:textId="77777777" w:rsidR="00A83A6A" w:rsidRPr="001D390F" w:rsidRDefault="00A83A6A" w:rsidP="001B3501">
      <w:pPr>
        <w:tabs>
          <w:tab w:val="left" w:pos="-720"/>
          <w:tab w:val="left" w:pos="360"/>
          <w:tab w:val="left" w:pos="720"/>
          <w:tab w:val="left" w:pos="1080"/>
          <w:tab w:val="left" w:pos="1440"/>
          <w:tab w:val="left" w:pos="1800"/>
          <w:tab w:val="left" w:pos="2160"/>
          <w:tab w:val="left" w:pos="2520"/>
          <w:tab w:val="left" w:pos="2880"/>
        </w:tabs>
        <w:ind w:left="1080"/>
        <w:rPr>
          <w:rFonts w:ascii="Arial" w:hAnsi="Arial" w:cs="Arial"/>
          <w:b w:val="0"/>
          <w:sz w:val="22"/>
          <w:szCs w:val="22"/>
        </w:rPr>
      </w:pPr>
    </w:p>
    <w:p w14:paraId="6712B76E" w14:textId="77777777" w:rsidR="00AE2588" w:rsidRDefault="00752422" w:rsidP="00AE2588">
      <w:pPr>
        <w:tabs>
          <w:tab w:val="left" w:pos="-720"/>
          <w:tab w:val="left" w:pos="360"/>
          <w:tab w:val="left" w:pos="720"/>
          <w:tab w:val="left" w:pos="1080"/>
          <w:tab w:val="left" w:pos="1440"/>
          <w:tab w:val="left" w:pos="1800"/>
          <w:tab w:val="left" w:pos="2160"/>
          <w:tab w:val="left" w:pos="2520"/>
          <w:tab w:val="left" w:pos="2880"/>
        </w:tabs>
        <w:ind w:left="1080"/>
        <w:rPr>
          <w:rFonts w:ascii="Arial" w:hAnsi="Arial" w:cs="Arial"/>
          <w:b w:val="0"/>
          <w:sz w:val="22"/>
          <w:szCs w:val="22"/>
        </w:rPr>
      </w:pPr>
      <w:r w:rsidRPr="001D390F">
        <w:rPr>
          <w:rFonts w:ascii="Arial" w:hAnsi="Arial" w:cs="Arial"/>
          <w:b w:val="0"/>
          <w:sz w:val="22"/>
          <w:szCs w:val="22"/>
        </w:rPr>
        <w:t>Include proof of certification issued by the Washington State Office of Minority and Women</w:t>
      </w:r>
      <w:r w:rsidR="00DF0E62">
        <w:rPr>
          <w:rFonts w:ascii="Arial" w:hAnsi="Arial" w:cs="Arial"/>
          <w:b w:val="0"/>
          <w:sz w:val="22"/>
          <w:szCs w:val="22"/>
        </w:rPr>
        <w:t>’</w:t>
      </w:r>
      <w:r w:rsidR="00CE364D" w:rsidRPr="001D390F">
        <w:rPr>
          <w:rFonts w:ascii="Arial" w:hAnsi="Arial" w:cs="Arial"/>
          <w:b w:val="0"/>
          <w:sz w:val="22"/>
          <w:szCs w:val="22"/>
        </w:rPr>
        <w:t>s</w:t>
      </w:r>
      <w:r w:rsidRPr="001D390F">
        <w:rPr>
          <w:rFonts w:ascii="Arial" w:hAnsi="Arial" w:cs="Arial"/>
          <w:b w:val="0"/>
          <w:sz w:val="22"/>
          <w:szCs w:val="22"/>
        </w:rPr>
        <w:t xml:space="preserve"> Business</w:t>
      </w:r>
      <w:r w:rsidR="00CE364D" w:rsidRPr="001D390F">
        <w:rPr>
          <w:rFonts w:ascii="Arial" w:hAnsi="Arial" w:cs="Arial"/>
          <w:b w:val="0"/>
          <w:sz w:val="22"/>
          <w:szCs w:val="22"/>
        </w:rPr>
        <w:t xml:space="preserve"> Enterprises (OMWBE)</w:t>
      </w:r>
      <w:r w:rsidRPr="001D390F">
        <w:rPr>
          <w:rFonts w:ascii="Arial" w:hAnsi="Arial" w:cs="Arial"/>
          <w:b w:val="0"/>
          <w:sz w:val="22"/>
          <w:szCs w:val="22"/>
        </w:rPr>
        <w:t xml:space="preserve"> if ce</w:t>
      </w:r>
      <w:r w:rsidR="00DF0E62">
        <w:rPr>
          <w:rFonts w:ascii="Arial" w:hAnsi="Arial" w:cs="Arial"/>
          <w:b w:val="0"/>
          <w:sz w:val="22"/>
          <w:szCs w:val="22"/>
        </w:rPr>
        <w:t xml:space="preserve">rtified minority-owned firm </w:t>
      </w:r>
      <w:r w:rsidRPr="001D390F">
        <w:rPr>
          <w:rFonts w:ascii="Arial" w:hAnsi="Arial" w:cs="Arial"/>
          <w:b w:val="0"/>
          <w:sz w:val="22"/>
          <w:szCs w:val="22"/>
        </w:rPr>
        <w:t xml:space="preserve">or women-owned firm(s) will </w:t>
      </w:r>
      <w:r w:rsidR="00DB5CE5" w:rsidRPr="001D390F">
        <w:rPr>
          <w:rFonts w:ascii="Arial" w:hAnsi="Arial" w:cs="Arial"/>
          <w:b w:val="0"/>
          <w:sz w:val="22"/>
          <w:szCs w:val="22"/>
        </w:rPr>
        <w:t>be participating</w:t>
      </w:r>
      <w:r w:rsidR="00554CF8">
        <w:rPr>
          <w:rFonts w:ascii="Arial" w:hAnsi="Arial" w:cs="Arial"/>
          <w:b w:val="0"/>
          <w:sz w:val="22"/>
          <w:szCs w:val="22"/>
        </w:rPr>
        <w:t xml:space="preserve"> on this project.</w:t>
      </w:r>
      <w:r w:rsidR="00CE364D" w:rsidRPr="001D390F">
        <w:rPr>
          <w:rFonts w:ascii="Arial" w:hAnsi="Arial" w:cs="Arial"/>
          <w:b w:val="0"/>
          <w:sz w:val="22"/>
          <w:szCs w:val="22"/>
        </w:rPr>
        <w:t xml:space="preserve"> For information:  </w:t>
      </w:r>
      <w:hyperlink r:id="rId13" w:history="1">
        <w:r w:rsidR="00CE364D" w:rsidRPr="001D390F">
          <w:rPr>
            <w:rStyle w:val="Hyperlink"/>
            <w:rFonts w:ascii="Arial" w:hAnsi="Arial" w:cs="Arial"/>
            <w:b w:val="0"/>
            <w:sz w:val="22"/>
            <w:szCs w:val="22"/>
          </w:rPr>
          <w:t>http://www.omwbe.wa.gov</w:t>
        </w:r>
      </w:hyperlink>
      <w:r w:rsidR="00CE364D" w:rsidRPr="001D390F">
        <w:rPr>
          <w:rFonts w:ascii="Arial" w:hAnsi="Arial" w:cs="Arial"/>
          <w:b w:val="0"/>
          <w:sz w:val="22"/>
          <w:szCs w:val="22"/>
        </w:rPr>
        <w:t>.</w:t>
      </w:r>
    </w:p>
    <w:p w14:paraId="1B266D24" w14:textId="77777777" w:rsidR="00AE2588" w:rsidRDefault="00AE2588" w:rsidP="00AE2588">
      <w:pPr>
        <w:tabs>
          <w:tab w:val="left" w:pos="-720"/>
          <w:tab w:val="left" w:pos="360"/>
          <w:tab w:val="left" w:pos="720"/>
          <w:tab w:val="left" w:pos="1080"/>
          <w:tab w:val="left" w:pos="1440"/>
          <w:tab w:val="left" w:pos="1800"/>
          <w:tab w:val="left" w:pos="2160"/>
          <w:tab w:val="left" w:pos="2520"/>
          <w:tab w:val="left" w:pos="2880"/>
        </w:tabs>
        <w:ind w:left="1080"/>
        <w:rPr>
          <w:rFonts w:ascii="Arial" w:hAnsi="Arial" w:cs="Arial"/>
          <w:b w:val="0"/>
          <w:sz w:val="22"/>
          <w:szCs w:val="22"/>
        </w:rPr>
      </w:pPr>
    </w:p>
    <w:p w14:paraId="6580D0F6" w14:textId="6B98D286" w:rsidR="00AE2588" w:rsidRPr="00AE2588" w:rsidRDefault="00AE2588" w:rsidP="00AE2588">
      <w:pPr>
        <w:tabs>
          <w:tab w:val="left" w:pos="-720"/>
          <w:tab w:val="left" w:pos="360"/>
          <w:tab w:val="left" w:pos="720"/>
          <w:tab w:val="left" w:pos="1080"/>
          <w:tab w:val="left" w:pos="1440"/>
          <w:tab w:val="left" w:pos="1800"/>
          <w:tab w:val="left" w:pos="2160"/>
          <w:tab w:val="left" w:pos="2520"/>
          <w:tab w:val="left" w:pos="2880"/>
        </w:tabs>
        <w:ind w:left="720"/>
        <w:rPr>
          <w:rFonts w:ascii="Arial" w:hAnsi="Arial" w:cs="Arial"/>
          <w:b w:val="0"/>
          <w:sz w:val="22"/>
          <w:szCs w:val="22"/>
        </w:rPr>
      </w:pPr>
      <w:r>
        <w:rPr>
          <w:rFonts w:ascii="Arial" w:hAnsi="Arial" w:cs="Arial"/>
          <w:sz w:val="22"/>
          <w:szCs w:val="22"/>
        </w:rPr>
        <w:t xml:space="preserve">F. </w:t>
      </w:r>
      <w:r w:rsidR="006E7755">
        <w:rPr>
          <w:rFonts w:ascii="Arial" w:hAnsi="Arial" w:cs="Arial"/>
          <w:sz w:val="22"/>
          <w:szCs w:val="22"/>
        </w:rPr>
        <w:tab/>
      </w:r>
      <w:r w:rsidRPr="00AE2588">
        <w:rPr>
          <w:rFonts w:ascii="Arial" w:hAnsi="Arial" w:cs="Arial"/>
          <w:sz w:val="22"/>
          <w:szCs w:val="22"/>
        </w:rPr>
        <w:t>Executive Order 18-03 Certification (SCORED)</w:t>
      </w:r>
    </w:p>
    <w:p w14:paraId="19DD6016" w14:textId="77777777" w:rsidR="00AE2588" w:rsidRPr="005136B8" w:rsidRDefault="00AE2588" w:rsidP="00AE2588">
      <w:pPr>
        <w:tabs>
          <w:tab w:val="left" w:pos="-720"/>
          <w:tab w:val="left" w:pos="360"/>
          <w:tab w:val="left" w:pos="720"/>
          <w:tab w:val="left" w:pos="1080"/>
          <w:tab w:val="left" w:pos="1440"/>
          <w:tab w:val="left" w:pos="1800"/>
          <w:tab w:val="left" w:pos="2160"/>
          <w:tab w:val="left" w:pos="2520"/>
          <w:tab w:val="left" w:pos="2880"/>
        </w:tabs>
        <w:ind w:left="792"/>
        <w:rPr>
          <w:rFonts w:ascii="Arial" w:hAnsi="Arial" w:cs="Arial"/>
          <w:b w:val="0"/>
          <w:sz w:val="22"/>
          <w:szCs w:val="22"/>
        </w:rPr>
      </w:pPr>
    </w:p>
    <w:p w14:paraId="5CBBE2FD" w14:textId="33C8BBB3" w:rsidR="00AE2588" w:rsidRPr="005136B8" w:rsidRDefault="00AE2588" w:rsidP="00AE2588">
      <w:pPr>
        <w:tabs>
          <w:tab w:val="left" w:pos="-720"/>
          <w:tab w:val="left" w:pos="360"/>
          <w:tab w:val="left" w:pos="720"/>
          <w:tab w:val="left" w:pos="1080"/>
          <w:tab w:val="left" w:pos="1440"/>
          <w:tab w:val="left" w:pos="1800"/>
          <w:tab w:val="left" w:pos="2160"/>
          <w:tab w:val="left" w:pos="2520"/>
          <w:tab w:val="left" w:pos="2880"/>
        </w:tabs>
        <w:ind w:left="1080"/>
        <w:rPr>
          <w:rFonts w:ascii="Arial" w:hAnsi="Arial" w:cs="Arial"/>
          <w:b w:val="0"/>
          <w:sz w:val="22"/>
          <w:szCs w:val="22"/>
        </w:rPr>
      </w:pPr>
      <w:r w:rsidRPr="005136B8">
        <w:rPr>
          <w:rFonts w:ascii="Arial" w:hAnsi="Arial" w:cs="Arial"/>
          <w:b w:val="0"/>
          <w:sz w:val="22"/>
          <w:szCs w:val="22"/>
        </w:rPr>
        <w:t xml:space="preserve">Pursuant to RCW 39.26.160(3) (best value criteria) and consistent with </w:t>
      </w:r>
      <w:hyperlink r:id="rId14" w:history="1">
        <w:r w:rsidRPr="005136B8">
          <w:rPr>
            <w:rStyle w:val="Hyperlink"/>
            <w:rFonts w:ascii="Arial" w:hAnsi="Arial" w:cs="Arial"/>
            <w:b w:val="0"/>
            <w:sz w:val="22"/>
            <w:szCs w:val="22"/>
          </w:rPr>
          <w:t xml:space="preserve">Executive Order 18-03 – </w:t>
        </w:r>
        <w:r w:rsidRPr="005136B8">
          <w:rPr>
            <w:rStyle w:val="Hyperlink"/>
            <w:rFonts w:ascii="Arial" w:hAnsi="Arial" w:cs="Arial"/>
            <w:b w:val="0"/>
            <w:i/>
            <w:sz w:val="22"/>
            <w:szCs w:val="22"/>
          </w:rPr>
          <w:t>Supporting Workers’ Rights to Effectively Address Workplace Violations</w:t>
        </w:r>
      </w:hyperlink>
      <w:r w:rsidRPr="005136B8">
        <w:rPr>
          <w:rFonts w:ascii="Arial" w:hAnsi="Arial" w:cs="Arial"/>
          <w:b w:val="0"/>
          <w:sz w:val="22"/>
          <w:szCs w:val="22"/>
        </w:rPr>
        <w:t xml:space="preserve"> (dated June 12, 2018), </w:t>
      </w:r>
      <w:r>
        <w:rPr>
          <w:rFonts w:ascii="Arial" w:hAnsi="Arial" w:cs="Arial"/>
          <w:b w:val="0"/>
          <w:sz w:val="22"/>
          <w:szCs w:val="22"/>
        </w:rPr>
        <w:t>AGENCY</w:t>
      </w:r>
      <w:r w:rsidRPr="005136B8">
        <w:rPr>
          <w:rFonts w:ascii="Arial" w:hAnsi="Arial" w:cs="Arial"/>
          <w:b w:val="0"/>
          <w:sz w:val="22"/>
          <w:szCs w:val="22"/>
        </w:rPr>
        <w:t xml:space="preserve"> will evaluate bids for best value and provide a bid preference in the amount of </w:t>
      </w:r>
      <w:r w:rsidR="00D53CD2" w:rsidRPr="00D53CD2">
        <w:rPr>
          <w:rFonts w:ascii="Arial" w:hAnsi="Arial" w:cs="Arial"/>
          <w:b w:val="0"/>
          <w:noProof/>
          <w:sz w:val="22"/>
          <w:szCs w:val="22"/>
        </w:rPr>
        <w:t>10 points</w:t>
      </w:r>
      <w:r w:rsidRPr="00D53CD2">
        <w:rPr>
          <w:rFonts w:ascii="Arial" w:hAnsi="Arial" w:cs="Arial"/>
          <w:b w:val="0"/>
          <w:sz w:val="22"/>
          <w:szCs w:val="22"/>
        </w:rPr>
        <w:t xml:space="preserve"> </w:t>
      </w:r>
      <w:r w:rsidRPr="005136B8">
        <w:rPr>
          <w:rFonts w:ascii="Arial" w:hAnsi="Arial" w:cs="Arial"/>
          <w:b w:val="0"/>
          <w:sz w:val="22"/>
          <w:szCs w:val="22"/>
        </w:rPr>
        <w:t xml:space="preserve">to any bidder who certifies, pursuant to the certification attached as </w:t>
      </w:r>
      <w:r w:rsidRPr="00671D1E">
        <w:rPr>
          <w:rFonts w:ascii="Arial" w:hAnsi="Arial" w:cs="Arial"/>
          <w:b w:val="0"/>
          <w:noProof/>
          <w:color w:val="008000"/>
          <w:sz w:val="22"/>
          <w:szCs w:val="22"/>
          <w:highlight w:val="lightGray"/>
        </w:rPr>
        <w:t>Exhibit C</w:t>
      </w:r>
      <w:r w:rsidRPr="005136B8">
        <w:rPr>
          <w:rFonts w:ascii="Arial" w:hAnsi="Arial" w:cs="Arial"/>
          <w:b w:val="0"/>
          <w:i/>
          <w:sz w:val="22"/>
          <w:szCs w:val="22"/>
        </w:rPr>
        <w:t xml:space="preserve"> – </w:t>
      </w:r>
      <w:bookmarkStart w:id="8" w:name="_Hlk74298935"/>
      <w:r w:rsidRPr="005136B8">
        <w:rPr>
          <w:rFonts w:ascii="Arial" w:hAnsi="Arial" w:cs="Arial"/>
          <w:b w:val="0"/>
          <w:i/>
          <w:sz w:val="22"/>
          <w:szCs w:val="22"/>
        </w:rPr>
        <w:t>Contractor Certification for Executive Order 18-03 – Workers’ Rights</w:t>
      </w:r>
      <w:bookmarkEnd w:id="8"/>
      <w:r w:rsidRPr="005136B8">
        <w:rPr>
          <w:rFonts w:ascii="Arial" w:hAnsi="Arial" w:cs="Arial"/>
          <w:b w:val="0"/>
          <w:sz w:val="22"/>
          <w:szCs w:val="22"/>
        </w:rPr>
        <w:t xml:space="preserve">, that their firm does </w:t>
      </w:r>
      <w:r w:rsidRPr="005136B8">
        <w:rPr>
          <w:rFonts w:ascii="Arial" w:hAnsi="Arial" w:cs="Arial"/>
          <w:b w:val="0"/>
          <w:sz w:val="22"/>
          <w:szCs w:val="22"/>
          <w:u w:val="single"/>
        </w:rPr>
        <w:t>NOT</w:t>
      </w:r>
      <w:r w:rsidRPr="005136B8">
        <w:rPr>
          <w:rFonts w:ascii="Arial" w:hAnsi="Arial" w:cs="Arial"/>
          <w:b w:val="0"/>
          <w:sz w:val="22"/>
          <w:szCs w:val="22"/>
        </w:rPr>
        <w:t xml:space="preserve"> require its employees, as a condition of employment, to sign or agree to mandatory individual arbitration clauses or class or collective action waiver.</w:t>
      </w:r>
    </w:p>
    <w:p w14:paraId="45C54593" w14:textId="2FD04F59" w:rsidR="00AE2588" w:rsidRPr="001D390F" w:rsidRDefault="00AE2588" w:rsidP="001B3501">
      <w:pPr>
        <w:tabs>
          <w:tab w:val="left" w:pos="-720"/>
          <w:tab w:val="left" w:pos="360"/>
          <w:tab w:val="left" w:pos="720"/>
          <w:tab w:val="left" w:pos="1080"/>
          <w:tab w:val="left" w:pos="1440"/>
          <w:tab w:val="left" w:pos="1800"/>
          <w:tab w:val="left" w:pos="2160"/>
          <w:tab w:val="left" w:pos="2520"/>
          <w:tab w:val="left" w:pos="2880"/>
        </w:tabs>
        <w:ind w:left="1080"/>
        <w:rPr>
          <w:rFonts w:ascii="Arial" w:hAnsi="Arial" w:cs="Arial"/>
          <w:b w:val="0"/>
          <w:sz w:val="22"/>
          <w:szCs w:val="22"/>
        </w:rPr>
      </w:pPr>
    </w:p>
    <w:p w14:paraId="3B5ACA60" w14:textId="77777777" w:rsidR="00CE364D" w:rsidRPr="001D390F" w:rsidRDefault="00CE364D" w:rsidP="001B3501">
      <w:pPr>
        <w:tabs>
          <w:tab w:val="left" w:pos="-720"/>
          <w:tab w:val="left" w:pos="360"/>
          <w:tab w:val="left" w:pos="720"/>
          <w:tab w:val="left" w:pos="1080"/>
          <w:tab w:val="left" w:pos="1440"/>
          <w:tab w:val="left" w:pos="1800"/>
          <w:tab w:val="left" w:pos="2160"/>
          <w:tab w:val="left" w:pos="2520"/>
          <w:tab w:val="left" w:pos="2880"/>
        </w:tabs>
        <w:ind w:left="792"/>
        <w:rPr>
          <w:rFonts w:ascii="Arial" w:hAnsi="Arial" w:cs="Arial"/>
          <w:b w:val="0"/>
          <w:sz w:val="22"/>
          <w:szCs w:val="22"/>
        </w:rPr>
      </w:pPr>
    </w:p>
    <w:p w14:paraId="25129C9E" w14:textId="77777777" w:rsidR="00752422" w:rsidRPr="001D390F" w:rsidRDefault="00752422" w:rsidP="00A433A5">
      <w:pPr>
        <w:numPr>
          <w:ilvl w:val="1"/>
          <w:numId w:val="15"/>
        </w:numPr>
        <w:tabs>
          <w:tab w:val="left" w:pos="-720"/>
          <w:tab w:val="left" w:pos="360"/>
          <w:tab w:val="left" w:pos="990"/>
        </w:tabs>
        <w:spacing w:before="240"/>
        <w:rPr>
          <w:rFonts w:ascii="Arial" w:hAnsi="Arial" w:cs="Arial"/>
          <w:sz w:val="22"/>
          <w:szCs w:val="22"/>
        </w:rPr>
      </w:pPr>
      <w:r w:rsidRPr="001D390F">
        <w:rPr>
          <w:rFonts w:ascii="Arial" w:hAnsi="Arial" w:cs="Arial"/>
          <w:sz w:val="22"/>
          <w:szCs w:val="22"/>
        </w:rPr>
        <w:t>COST PROPOSAL</w:t>
      </w:r>
    </w:p>
    <w:p w14:paraId="560F27C6"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1E75B09F" w14:textId="7CD7A206"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i/>
          <w:color w:val="3366FF"/>
          <w:sz w:val="22"/>
          <w:szCs w:val="22"/>
        </w:rPr>
      </w:pPr>
      <w:r w:rsidRPr="001D390F">
        <w:rPr>
          <w:rFonts w:ascii="Arial" w:hAnsi="Arial" w:cs="Arial"/>
          <w:b w:val="0"/>
          <w:sz w:val="22"/>
          <w:szCs w:val="22"/>
        </w:rPr>
        <w:t>The maximum fee for this contract must be</w:t>
      </w:r>
      <w:r w:rsidR="00457038">
        <w:rPr>
          <w:rFonts w:ascii="Arial" w:hAnsi="Arial" w:cs="Arial"/>
          <w:b w:val="0"/>
          <w:sz w:val="22"/>
          <w:szCs w:val="22"/>
        </w:rPr>
        <w:t xml:space="preserve"> </w:t>
      </w:r>
      <w:r w:rsidR="007F2160">
        <w:rPr>
          <w:rFonts w:ascii="Arial" w:hAnsi="Arial" w:cs="Arial"/>
          <w:b w:val="0"/>
          <w:sz w:val="22"/>
          <w:szCs w:val="22"/>
        </w:rPr>
        <w:t xml:space="preserve">seventy-five </w:t>
      </w:r>
      <w:r w:rsidR="00457038">
        <w:rPr>
          <w:rFonts w:ascii="Arial" w:hAnsi="Arial" w:cs="Arial"/>
          <w:b w:val="0"/>
          <w:sz w:val="22"/>
          <w:szCs w:val="22"/>
        </w:rPr>
        <w:t>thousand</w:t>
      </w:r>
      <w:r w:rsidR="00066CBC" w:rsidRPr="001D390F">
        <w:rPr>
          <w:rFonts w:ascii="Arial" w:hAnsi="Arial" w:cs="Arial"/>
          <w:b w:val="0"/>
          <w:sz w:val="22"/>
          <w:szCs w:val="22"/>
        </w:rPr>
        <w:t xml:space="preserve"> </w:t>
      </w:r>
      <w:r w:rsidR="004912DA">
        <w:rPr>
          <w:rFonts w:ascii="Arial" w:hAnsi="Arial" w:cs="Arial"/>
          <w:b w:val="0"/>
          <w:sz w:val="22"/>
          <w:szCs w:val="22"/>
        </w:rPr>
        <w:t>d</w:t>
      </w:r>
      <w:r w:rsidR="00066CBC" w:rsidRPr="001D390F">
        <w:rPr>
          <w:rFonts w:ascii="Arial" w:hAnsi="Arial" w:cs="Arial"/>
          <w:b w:val="0"/>
          <w:sz w:val="22"/>
          <w:szCs w:val="22"/>
        </w:rPr>
        <w:t>ollars (</w:t>
      </w:r>
      <w:r w:rsidRPr="001D390F">
        <w:rPr>
          <w:rFonts w:ascii="Arial" w:hAnsi="Arial" w:cs="Arial"/>
          <w:b w:val="0"/>
          <w:sz w:val="22"/>
          <w:szCs w:val="22"/>
        </w:rPr>
        <w:t>$</w:t>
      </w:r>
      <w:r w:rsidR="007F2160">
        <w:rPr>
          <w:rFonts w:ascii="Arial" w:hAnsi="Arial" w:cs="Arial"/>
          <w:b w:val="0"/>
          <w:sz w:val="22"/>
          <w:szCs w:val="22"/>
        </w:rPr>
        <w:t>75</w:t>
      </w:r>
      <w:r w:rsidR="00457038">
        <w:rPr>
          <w:rFonts w:ascii="Arial" w:hAnsi="Arial" w:cs="Arial"/>
          <w:b w:val="0"/>
          <w:sz w:val="22"/>
          <w:szCs w:val="22"/>
        </w:rPr>
        <w:t>,000</w:t>
      </w:r>
      <w:r w:rsidR="00764ACE" w:rsidRPr="001D390F">
        <w:rPr>
          <w:rFonts w:ascii="Arial" w:hAnsi="Arial" w:cs="Arial"/>
          <w:b w:val="0"/>
          <w:sz w:val="22"/>
          <w:szCs w:val="22"/>
        </w:rPr>
        <w:t xml:space="preserve">) </w:t>
      </w:r>
      <w:r w:rsidRPr="001D390F">
        <w:rPr>
          <w:rFonts w:ascii="Arial" w:hAnsi="Arial" w:cs="Arial"/>
          <w:b w:val="0"/>
          <w:sz w:val="22"/>
          <w:szCs w:val="22"/>
        </w:rPr>
        <w:t xml:space="preserve">or less </w:t>
      </w:r>
      <w:r w:rsidR="00DF0E62">
        <w:rPr>
          <w:rFonts w:ascii="Arial" w:hAnsi="Arial" w:cs="Arial"/>
          <w:b w:val="0"/>
          <w:sz w:val="22"/>
          <w:szCs w:val="22"/>
        </w:rPr>
        <w:t xml:space="preserve">in order </w:t>
      </w:r>
      <w:r w:rsidRPr="001D390F">
        <w:rPr>
          <w:rFonts w:ascii="Arial" w:hAnsi="Arial" w:cs="Arial"/>
          <w:b w:val="0"/>
          <w:sz w:val="22"/>
          <w:szCs w:val="22"/>
        </w:rPr>
        <w:t xml:space="preserve">to be considered responsive to this </w:t>
      </w:r>
      <w:r w:rsidR="00FD0772">
        <w:rPr>
          <w:rFonts w:ascii="Arial" w:hAnsi="Arial" w:cs="Arial"/>
          <w:b w:val="0"/>
          <w:sz w:val="22"/>
          <w:szCs w:val="22"/>
        </w:rPr>
        <w:t>RFQQ</w:t>
      </w:r>
      <w:r w:rsidRPr="001D390F">
        <w:rPr>
          <w:rFonts w:ascii="Arial" w:hAnsi="Arial" w:cs="Arial"/>
          <w:b w:val="0"/>
          <w:sz w:val="22"/>
          <w:szCs w:val="22"/>
        </w:rPr>
        <w:t>.</w:t>
      </w:r>
    </w:p>
    <w:p w14:paraId="24058780"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032BF4C6"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 xml:space="preserve">The evaluation process is designed to award this procurement not necessarily to the </w:t>
      </w:r>
      <w:r w:rsidR="001F32E8">
        <w:rPr>
          <w:rFonts w:ascii="Arial" w:hAnsi="Arial" w:cs="Arial"/>
          <w:b w:val="0"/>
          <w:sz w:val="22"/>
          <w:szCs w:val="22"/>
        </w:rPr>
        <w:t>Bidder</w:t>
      </w:r>
      <w:r w:rsidRPr="001D390F">
        <w:rPr>
          <w:rFonts w:ascii="Arial" w:hAnsi="Arial" w:cs="Arial"/>
          <w:b w:val="0"/>
          <w:sz w:val="22"/>
          <w:szCs w:val="22"/>
        </w:rPr>
        <w:t xml:space="preserve"> of least cost, but rather to the </w:t>
      </w:r>
      <w:r w:rsidR="001F32E8">
        <w:rPr>
          <w:rFonts w:ascii="Arial" w:hAnsi="Arial" w:cs="Arial"/>
          <w:b w:val="0"/>
          <w:sz w:val="22"/>
          <w:szCs w:val="22"/>
        </w:rPr>
        <w:t>Bidder</w:t>
      </w:r>
      <w:r w:rsidRPr="001D390F">
        <w:rPr>
          <w:rFonts w:ascii="Arial" w:hAnsi="Arial" w:cs="Arial"/>
          <w:b w:val="0"/>
          <w:sz w:val="22"/>
          <w:szCs w:val="22"/>
        </w:rPr>
        <w:t xml:space="preserve"> whose proposal best meets</w:t>
      </w:r>
      <w:r w:rsidR="000B246D">
        <w:rPr>
          <w:rFonts w:ascii="Arial" w:hAnsi="Arial" w:cs="Arial"/>
          <w:b w:val="0"/>
          <w:sz w:val="22"/>
          <w:szCs w:val="22"/>
        </w:rPr>
        <w:t xml:space="preserve"> the requirements of this </w:t>
      </w:r>
      <w:r w:rsidR="00FD0772">
        <w:rPr>
          <w:rFonts w:ascii="Arial" w:hAnsi="Arial" w:cs="Arial"/>
          <w:b w:val="0"/>
          <w:sz w:val="22"/>
          <w:szCs w:val="22"/>
        </w:rPr>
        <w:t>RFQQ</w:t>
      </w:r>
      <w:r w:rsidR="000B246D">
        <w:rPr>
          <w:rFonts w:ascii="Arial" w:hAnsi="Arial" w:cs="Arial"/>
          <w:b w:val="0"/>
          <w:sz w:val="22"/>
          <w:szCs w:val="22"/>
        </w:rPr>
        <w:t xml:space="preserve">. </w:t>
      </w:r>
      <w:r w:rsidRPr="001D390F">
        <w:rPr>
          <w:rFonts w:ascii="Arial" w:hAnsi="Arial" w:cs="Arial"/>
          <w:b w:val="0"/>
          <w:sz w:val="22"/>
          <w:szCs w:val="22"/>
        </w:rPr>
        <w:t xml:space="preserve">However, </w:t>
      </w:r>
      <w:r w:rsidR="001F32E8">
        <w:rPr>
          <w:rFonts w:ascii="Arial" w:hAnsi="Arial" w:cs="Arial"/>
          <w:b w:val="0"/>
          <w:sz w:val="22"/>
          <w:szCs w:val="22"/>
        </w:rPr>
        <w:t>Bidder</w:t>
      </w:r>
      <w:r w:rsidRPr="001D390F">
        <w:rPr>
          <w:rFonts w:ascii="Arial" w:hAnsi="Arial" w:cs="Arial"/>
          <w:b w:val="0"/>
          <w:sz w:val="22"/>
          <w:szCs w:val="22"/>
        </w:rPr>
        <w:t>s are encouraged to submit propo</w:t>
      </w:r>
      <w:r w:rsidR="003B4689" w:rsidRPr="001D390F">
        <w:rPr>
          <w:rFonts w:ascii="Arial" w:hAnsi="Arial" w:cs="Arial"/>
          <w:b w:val="0"/>
          <w:sz w:val="22"/>
          <w:szCs w:val="22"/>
        </w:rPr>
        <w:t>sals which are consistent with s</w:t>
      </w:r>
      <w:r w:rsidRPr="001D390F">
        <w:rPr>
          <w:rFonts w:ascii="Arial" w:hAnsi="Arial" w:cs="Arial"/>
          <w:b w:val="0"/>
          <w:sz w:val="22"/>
          <w:szCs w:val="22"/>
        </w:rPr>
        <w:t>tate government efforts to conserve state resources.</w:t>
      </w:r>
    </w:p>
    <w:p w14:paraId="4859F70B" w14:textId="60D14747" w:rsidR="00066CBC" w:rsidRDefault="00066CBC"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57A85E83" w14:textId="713E9AC2" w:rsidR="006E7755" w:rsidRDefault="006E7755"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09C3F625" w14:textId="77777777" w:rsidR="006E7755" w:rsidRPr="001D390F" w:rsidRDefault="006E7755" w:rsidP="001B350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3E6733CB" w14:textId="77777777" w:rsidR="00752422" w:rsidRPr="001D390F" w:rsidRDefault="00752422" w:rsidP="00A433A5">
      <w:pPr>
        <w:pStyle w:val="BodyTextIndent2"/>
        <w:numPr>
          <w:ilvl w:val="0"/>
          <w:numId w:val="18"/>
        </w:numPr>
        <w:tabs>
          <w:tab w:val="clear" w:pos="0"/>
          <w:tab w:val="clear" w:pos="720"/>
          <w:tab w:val="clear" w:pos="3240"/>
          <w:tab w:val="clear" w:pos="3600"/>
          <w:tab w:val="clear" w:pos="4320"/>
          <w:tab w:val="clear" w:pos="5040"/>
          <w:tab w:val="clear" w:pos="5760"/>
          <w:tab w:val="clear" w:pos="6480"/>
          <w:tab w:val="clear" w:pos="7200"/>
          <w:tab w:val="num" w:pos="1080"/>
        </w:tabs>
        <w:spacing w:before="240"/>
        <w:ind w:left="1080"/>
        <w:jc w:val="left"/>
        <w:rPr>
          <w:rFonts w:cs="Arial"/>
          <w:b/>
          <w:sz w:val="22"/>
          <w:szCs w:val="22"/>
        </w:rPr>
      </w:pPr>
      <w:r w:rsidRPr="001D390F">
        <w:rPr>
          <w:rFonts w:cs="Arial"/>
          <w:b/>
          <w:sz w:val="22"/>
          <w:szCs w:val="22"/>
        </w:rPr>
        <w:t>Identification of Costs (SCORED)</w:t>
      </w:r>
    </w:p>
    <w:p w14:paraId="183AD894" w14:textId="77777777" w:rsidR="00752422" w:rsidRPr="001D390F" w:rsidRDefault="00752422" w:rsidP="003A5215">
      <w:pPr>
        <w:tabs>
          <w:tab w:val="left" w:pos="-720"/>
          <w:tab w:val="left" w:pos="360"/>
          <w:tab w:val="num" w:pos="1080"/>
          <w:tab w:val="left" w:pos="1440"/>
          <w:tab w:val="left" w:pos="1800"/>
          <w:tab w:val="left" w:pos="2160"/>
          <w:tab w:val="left" w:pos="2520"/>
          <w:tab w:val="left" w:pos="2880"/>
        </w:tabs>
        <w:ind w:left="1080" w:hanging="1440"/>
        <w:rPr>
          <w:rFonts w:ascii="Arial" w:hAnsi="Arial" w:cs="Arial"/>
          <w:b w:val="0"/>
          <w:sz w:val="22"/>
          <w:szCs w:val="22"/>
        </w:rPr>
      </w:pPr>
    </w:p>
    <w:p w14:paraId="24935379" w14:textId="1362964D" w:rsidR="00457038" w:rsidRDefault="00457038" w:rsidP="00457038">
      <w:pPr>
        <w:tabs>
          <w:tab w:val="left" w:pos="-720"/>
          <w:tab w:val="left" w:pos="360"/>
          <w:tab w:val="left" w:pos="720"/>
          <w:tab w:val="left" w:pos="1080"/>
          <w:tab w:val="left" w:pos="1440"/>
          <w:tab w:val="left" w:pos="1800"/>
          <w:tab w:val="left" w:pos="2160"/>
          <w:tab w:val="left" w:pos="2520"/>
          <w:tab w:val="left" w:pos="2880"/>
        </w:tabs>
        <w:ind w:left="1080"/>
        <w:rPr>
          <w:rFonts w:ascii="Arial" w:hAnsi="Arial" w:cs="Arial"/>
          <w:b w:val="0"/>
          <w:sz w:val="22"/>
          <w:szCs w:val="22"/>
        </w:rPr>
      </w:pPr>
      <w:r w:rsidRPr="00EA50AB">
        <w:rPr>
          <w:rFonts w:ascii="Arial" w:hAnsi="Arial" w:cs="Arial"/>
          <w:b w:val="0"/>
          <w:sz w:val="22"/>
          <w:szCs w:val="22"/>
        </w:rPr>
        <w:t xml:space="preserve">Please provide a total project cost, estimated number of hours and an hourly rate for creative concept development and execution. Include cost of </w:t>
      </w:r>
      <w:r w:rsidR="00377E22">
        <w:rPr>
          <w:rFonts w:ascii="Arial" w:hAnsi="Arial" w:cs="Arial"/>
          <w:b w:val="0"/>
          <w:sz w:val="22"/>
          <w:szCs w:val="22"/>
        </w:rPr>
        <w:t xml:space="preserve">concept development, testing, </w:t>
      </w:r>
      <w:r w:rsidRPr="00EA50AB">
        <w:rPr>
          <w:rFonts w:ascii="Arial" w:hAnsi="Arial" w:cs="Arial"/>
          <w:b w:val="0"/>
          <w:sz w:val="22"/>
          <w:szCs w:val="22"/>
        </w:rPr>
        <w:t>production, editing and distribution of final television</w:t>
      </w:r>
      <w:r w:rsidR="00377E22">
        <w:rPr>
          <w:rFonts w:ascii="Arial" w:hAnsi="Arial" w:cs="Arial"/>
          <w:b w:val="0"/>
          <w:sz w:val="22"/>
          <w:szCs w:val="22"/>
        </w:rPr>
        <w:t>,</w:t>
      </w:r>
      <w:r w:rsidRPr="00EA50AB">
        <w:rPr>
          <w:rFonts w:ascii="Arial" w:hAnsi="Arial" w:cs="Arial"/>
          <w:b w:val="0"/>
          <w:sz w:val="22"/>
          <w:szCs w:val="22"/>
        </w:rPr>
        <w:t xml:space="preserve"> radio</w:t>
      </w:r>
      <w:r w:rsidR="00377E22">
        <w:rPr>
          <w:rFonts w:ascii="Arial" w:hAnsi="Arial" w:cs="Arial"/>
          <w:b w:val="0"/>
          <w:sz w:val="22"/>
          <w:szCs w:val="22"/>
        </w:rPr>
        <w:t xml:space="preserve"> and digital advertisements</w:t>
      </w:r>
      <w:r w:rsidRPr="00EA50AB">
        <w:rPr>
          <w:rFonts w:ascii="Arial" w:hAnsi="Arial" w:cs="Arial"/>
          <w:b w:val="0"/>
          <w:sz w:val="22"/>
          <w:szCs w:val="22"/>
        </w:rPr>
        <w:t>.</w:t>
      </w:r>
    </w:p>
    <w:p w14:paraId="42F61B27" w14:textId="77777777" w:rsidR="00457038" w:rsidRPr="00EA50AB" w:rsidRDefault="00457038" w:rsidP="00457038">
      <w:pPr>
        <w:tabs>
          <w:tab w:val="left" w:pos="-720"/>
          <w:tab w:val="left" w:pos="360"/>
          <w:tab w:val="left" w:pos="720"/>
          <w:tab w:val="left" w:pos="1080"/>
          <w:tab w:val="left" w:pos="1440"/>
          <w:tab w:val="left" w:pos="1800"/>
          <w:tab w:val="left" w:pos="2160"/>
          <w:tab w:val="left" w:pos="2520"/>
          <w:tab w:val="left" w:pos="2880"/>
        </w:tabs>
        <w:ind w:left="1080"/>
        <w:rPr>
          <w:rFonts w:ascii="Arial" w:hAnsi="Arial" w:cs="Arial"/>
          <w:b w:val="0"/>
          <w:sz w:val="22"/>
          <w:szCs w:val="22"/>
        </w:rPr>
      </w:pPr>
    </w:p>
    <w:p w14:paraId="767C8AF8" w14:textId="77777777" w:rsidR="00752422" w:rsidRPr="001D390F" w:rsidRDefault="00752422" w:rsidP="003A5215">
      <w:pPr>
        <w:tabs>
          <w:tab w:val="left" w:pos="-720"/>
          <w:tab w:val="left" w:pos="360"/>
          <w:tab w:val="num" w:pos="1080"/>
          <w:tab w:val="left" w:pos="1440"/>
          <w:tab w:val="left" w:pos="1800"/>
          <w:tab w:val="left" w:pos="2160"/>
          <w:tab w:val="left" w:pos="2520"/>
          <w:tab w:val="left" w:pos="2880"/>
        </w:tabs>
        <w:ind w:left="1080"/>
        <w:rPr>
          <w:rFonts w:ascii="Arial" w:hAnsi="Arial" w:cs="Arial"/>
          <w:b w:val="0"/>
          <w:sz w:val="22"/>
          <w:szCs w:val="22"/>
        </w:rPr>
      </w:pPr>
      <w:r w:rsidRPr="001D390F">
        <w:rPr>
          <w:rFonts w:ascii="Arial" w:hAnsi="Arial" w:cs="Arial"/>
          <w:b w:val="0"/>
          <w:sz w:val="22"/>
          <w:szCs w:val="22"/>
        </w:rPr>
        <w:t>Identify all costs</w:t>
      </w:r>
      <w:r w:rsidR="001F535D" w:rsidRPr="001D390F">
        <w:rPr>
          <w:rFonts w:ascii="Arial" w:hAnsi="Arial" w:cs="Arial"/>
          <w:b w:val="0"/>
          <w:sz w:val="22"/>
          <w:szCs w:val="22"/>
        </w:rPr>
        <w:t xml:space="preserve"> in U.S. dollars</w:t>
      </w:r>
      <w:r w:rsidR="008B6D2A">
        <w:rPr>
          <w:rFonts w:ascii="Arial" w:hAnsi="Arial" w:cs="Arial"/>
          <w:b w:val="0"/>
          <w:sz w:val="22"/>
          <w:szCs w:val="22"/>
        </w:rPr>
        <w:t>,</w:t>
      </w:r>
      <w:r w:rsidRPr="001D390F">
        <w:rPr>
          <w:rFonts w:ascii="Arial" w:hAnsi="Arial" w:cs="Arial"/>
          <w:b w:val="0"/>
          <w:sz w:val="22"/>
          <w:szCs w:val="22"/>
        </w:rPr>
        <w:t xml:space="preserve"> including expenses to be charged for performing the services necessary to accomplish </w:t>
      </w:r>
      <w:r w:rsidR="000B246D">
        <w:rPr>
          <w:rFonts w:ascii="Arial" w:hAnsi="Arial" w:cs="Arial"/>
          <w:b w:val="0"/>
          <w:sz w:val="22"/>
          <w:szCs w:val="22"/>
        </w:rPr>
        <w:t>the objectives of the contract.</w:t>
      </w:r>
      <w:r w:rsidRPr="001D390F">
        <w:rPr>
          <w:rFonts w:ascii="Arial" w:hAnsi="Arial" w:cs="Arial"/>
          <w:b w:val="0"/>
          <w:sz w:val="22"/>
          <w:szCs w:val="22"/>
        </w:rPr>
        <w:t xml:space="preserve"> The </w:t>
      </w:r>
      <w:r w:rsidR="001F32E8">
        <w:rPr>
          <w:rFonts w:ascii="Arial" w:hAnsi="Arial" w:cs="Arial"/>
          <w:b w:val="0"/>
          <w:sz w:val="22"/>
          <w:szCs w:val="22"/>
        </w:rPr>
        <w:t>Bidder</w:t>
      </w:r>
      <w:r w:rsidRPr="001D390F">
        <w:rPr>
          <w:rFonts w:ascii="Arial" w:hAnsi="Arial" w:cs="Arial"/>
          <w:b w:val="0"/>
          <w:sz w:val="22"/>
          <w:szCs w:val="22"/>
        </w:rPr>
        <w:t xml:space="preserve"> is to submit a fully detailed budget</w:t>
      </w:r>
      <w:r w:rsidR="000B246D">
        <w:rPr>
          <w:rFonts w:ascii="Arial" w:hAnsi="Arial" w:cs="Arial"/>
          <w:b w:val="0"/>
          <w:sz w:val="22"/>
          <w:szCs w:val="22"/>
        </w:rPr>
        <w:t>,</w:t>
      </w:r>
      <w:r w:rsidRPr="001D390F">
        <w:rPr>
          <w:rFonts w:ascii="Arial" w:hAnsi="Arial" w:cs="Arial"/>
          <w:b w:val="0"/>
          <w:sz w:val="22"/>
          <w:szCs w:val="22"/>
        </w:rPr>
        <w:t xml:space="preserve"> including staff costs and any expenses necessary to accomplish the tasks and to produce the deliverables</w:t>
      </w:r>
      <w:r w:rsidR="000B246D">
        <w:rPr>
          <w:rFonts w:ascii="Arial" w:hAnsi="Arial" w:cs="Arial"/>
          <w:b w:val="0"/>
          <w:sz w:val="22"/>
          <w:szCs w:val="22"/>
        </w:rPr>
        <w:t xml:space="preserve"> under the contract. </w:t>
      </w:r>
      <w:r w:rsidR="001F32E8">
        <w:rPr>
          <w:rFonts w:ascii="Arial" w:hAnsi="Arial" w:cs="Arial"/>
          <w:b w:val="0"/>
          <w:sz w:val="22"/>
          <w:szCs w:val="22"/>
        </w:rPr>
        <w:t>Bidder</w:t>
      </w:r>
      <w:r w:rsidRPr="001D390F">
        <w:rPr>
          <w:rFonts w:ascii="Arial" w:hAnsi="Arial" w:cs="Arial"/>
          <w:b w:val="0"/>
          <w:sz w:val="22"/>
          <w:szCs w:val="22"/>
        </w:rPr>
        <w:t xml:space="preserve">s are required to collect and pay Washington state sales </w:t>
      </w:r>
      <w:r w:rsidR="00066CBC" w:rsidRPr="001D390F">
        <w:rPr>
          <w:rFonts w:ascii="Arial" w:hAnsi="Arial" w:cs="Arial"/>
          <w:b w:val="0"/>
          <w:sz w:val="22"/>
          <w:szCs w:val="22"/>
        </w:rPr>
        <w:t xml:space="preserve">and use </w:t>
      </w:r>
      <w:r w:rsidRPr="001D390F">
        <w:rPr>
          <w:rFonts w:ascii="Arial" w:hAnsi="Arial" w:cs="Arial"/>
          <w:b w:val="0"/>
          <w:sz w:val="22"/>
          <w:szCs w:val="22"/>
        </w:rPr>
        <w:t>tax</w:t>
      </w:r>
      <w:r w:rsidR="00DB2D2E" w:rsidRPr="001D390F">
        <w:rPr>
          <w:rFonts w:ascii="Arial" w:hAnsi="Arial" w:cs="Arial"/>
          <w:b w:val="0"/>
          <w:sz w:val="22"/>
          <w:szCs w:val="22"/>
        </w:rPr>
        <w:t>es</w:t>
      </w:r>
      <w:r w:rsidRPr="001D390F">
        <w:rPr>
          <w:rFonts w:ascii="Arial" w:hAnsi="Arial" w:cs="Arial"/>
          <w:b w:val="0"/>
          <w:sz w:val="22"/>
          <w:szCs w:val="22"/>
        </w:rPr>
        <w:t xml:space="preserve">, </w:t>
      </w:r>
      <w:r w:rsidR="00066CBC" w:rsidRPr="001D390F">
        <w:rPr>
          <w:rFonts w:ascii="Arial" w:hAnsi="Arial" w:cs="Arial"/>
          <w:b w:val="0"/>
          <w:sz w:val="22"/>
          <w:szCs w:val="22"/>
        </w:rPr>
        <w:t>as</w:t>
      </w:r>
      <w:r w:rsidRPr="001D390F">
        <w:rPr>
          <w:rFonts w:ascii="Arial" w:hAnsi="Arial" w:cs="Arial"/>
          <w:b w:val="0"/>
          <w:sz w:val="22"/>
          <w:szCs w:val="22"/>
        </w:rPr>
        <w:t xml:space="preserve"> applicable. </w:t>
      </w:r>
    </w:p>
    <w:p w14:paraId="22EC4A33" w14:textId="77777777" w:rsidR="00752422" w:rsidRPr="001D390F" w:rsidRDefault="00752422" w:rsidP="003A5215">
      <w:pPr>
        <w:tabs>
          <w:tab w:val="left" w:pos="-720"/>
          <w:tab w:val="left" w:pos="360"/>
          <w:tab w:val="num" w:pos="1080"/>
          <w:tab w:val="left" w:pos="1440"/>
          <w:tab w:val="left" w:pos="1800"/>
          <w:tab w:val="left" w:pos="2160"/>
          <w:tab w:val="left" w:pos="2520"/>
          <w:tab w:val="left" w:pos="2880"/>
        </w:tabs>
        <w:ind w:left="1080"/>
        <w:rPr>
          <w:rFonts w:ascii="Arial" w:hAnsi="Arial" w:cs="Arial"/>
          <w:b w:val="0"/>
          <w:sz w:val="22"/>
          <w:szCs w:val="22"/>
        </w:rPr>
      </w:pPr>
    </w:p>
    <w:p w14:paraId="6A3E0641" w14:textId="0AA95094" w:rsidR="00AE2588" w:rsidRDefault="00752422" w:rsidP="006E7755">
      <w:pPr>
        <w:tabs>
          <w:tab w:val="left" w:pos="-720"/>
          <w:tab w:val="left" w:pos="360"/>
          <w:tab w:val="num" w:pos="1080"/>
          <w:tab w:val="left" w:pos="1440"/>
          <w:tab w:val="left" w:pos="1800"/>
          <w:tab w:val="left" w:pos="2160"/>
          <w:tab w:val="left" w:pos="2520"/>
          <w:tab w:val="left" w:pos="2880"/>
        </w:tabs>
        <w:ind w:left="1080" w:right="-90"/>
        <w:rPr>
          <w:rFonts w:ascii="Arial" w:hAnsi="Arial" w:cs="Arial"/>
          <w:sz w:val="22"/>
          <w:szCs w:val="22"/>
        </w:rPr>
      </w:pPr>
      <w:r w:rsidRPr="001D390F">
        <w:rPr>
          <w:rFonts w:ascii="Arial" w:hAnsi="Arial" w:cs="Arial"/>
          <w:b w:val="0"/>
          <w:sz w:val="22"/>
          <w:szCs w:val="22"/>
        </w:rPr>
        <w:t>Costs for subcontractors ar</w:t>
      </w:r>
      <w:r w:rsidR="00554CF8">
        <w:rPr>
          <w:rFonts w:ascii="Arial" w:hAnsi="Arial" w:cs="Arial"/>
          <w:b w:val="0"/>
          <w:sz w:val="22"/>
          <w:szCs w:val="22"/>
        </w:rPr>
        <w:t xml:space="preserve">e to be broken out separately. </w:t>
      </w:r>
      <w:r w:rsidRPr="001D390F">
        <w:rPr>
          <w:rFonts w:ascii="Arial" w:hAnsi="Arial" w:cs="Arial"/>
          <w:b w:val="0"/>
          <w:sz w:val="22"/>
          <w:szCs w:val="22"/>
        </w:rPr>
        <w:t>Please note if any subcontractors are certified by the Office of Minority and</w:t>
      </w:r>
      <w:r w:rsidR="00554CF8">
        <w:rPr>
          <w:rFonts w:ascii="Arial" w:hAnsi="Arial" w:cs="Arial"/>
          <w:b w:val="0"/>
          <w:sz w:val="22"/>
          <w:szCs w:val="22"/>
        </w:rPr>
        <w:t xml:space="preserve"> Women’s Business Enterprises.</w:t>
      </w:r>
    </w:p>
    <w:p w14:paraId="0EB3DB7B" w14:textId="36760F84" w:rsidR="00752422" w:rsidRPr="001D390F" w:rsidRDefault="00752422" w:rsidP="00A433A5">
      <w:pPr>
        <w:pStyle w:val="BodyTextIndent2"/>
        <w:numPr>
          <w:ilvl w:val="0"/>
          <w:numId w:val="18"/>
        </w:numPr>
        <w:tabs>
          <w:tab w:val="clear" w:pos="0"/>
          <w:tab w:val="clear" w:pos="720"/>
          <w:tab w:val="clear" w:pos="3240"/>
          <w:tab w:val="clear" w:pos="3600"/>
          <w:tab w:val="clear" w:pos="4320"/>
          <w:tab w:val="clear" w:pos="5040"/>
          <w:tab w:val="clear" w:pos="5760"/>
          <w:tab w:val="clear" w:pos="6480"/>
          <w:tab w:val="clear" w:pos="7200"/>
          <w:tab w:val="num" w:pos="1080"/>
        </w:tabs>
        <w:spacing w:before="240"/>
        <w:ind w:left="1080"/>
        <w:jc w:val="left"/>
        <w:rPr>
          <w:rFonts w:cs="Arial"/>
          <w:b/>
          <w:sz w:val="22"/>
          <w:szCs w:val="22"/>
        </w:rPr>
      </w:pPr>
      <w:r w:rsidRPr="001D390F">
        <w:rPr>
          <w:rFonts w:cs="Arial"/>
          <w:b/>
          <w:sz w:val="22"/>
          <w:szCs w:val="22"/>
        </w:rPr>
        <w:t>Computation</w:t>
      </w:r>
    </w:p>
    <w:p w14:paraId="24F7BD4D" w14:textId="77777777" w:rsidR="00752422" w:rsidRPr="001D390F" w:rsidRDefault="00752422" w:rsidP="003A5215">
      <w:pPr>
        <w:tabs>
          <w:tab w:val="left" w:pos="-720"/>
          <w:tab w:val="left" w:pos="360"/>
          <w:tab w:val="num" w:pos="1080"/>
          <w:tab w:val="left" w:pos="1440"/>
          <w:tab w:val="left" w:pos="1800"/>
          <w:tab w:val="left" w:pos="2160"/>
          <w:tab w:val="left" w:pos="2520"/>
          <w:tab w:val="left" w:pos="2880"/>
        </w:tabs>
        <w:ind w:left="1080"/>
        <w:rPr>
          <w:rFonts w:ascii="Arial" w:hAnsi="Arial" w:cs="Arial"/>
          <w:b w:val="0"/>
          <w:sz w:val="22"/>
          <w:szCs w:val="22"/>
        </w:rPr>
      </w:pPr>
    </w:p>
    <w:p w14:paraId="4F25EE9D" w14:textId="2AE0B264" w:rsidR="00752422" w:rsidRDefault="00752422" w:rsidP="003A5215">
      <w:pPr>
        <w:pStyle w:val="BodyText"/>
        <w:tabs>
          <w:tab w:val="clear" w:pos="0"/>
          <w:tab w:val="clear" w:pos="720"/>
          <w:tab w:val="clear" w:pos="3240"/>
          <w:tab w:val="clear" w:pos="3600"/>
          <w:tab w:val="clear" w:pos="4320"/>
          <w:tab w:val="clear" w:pos="5040"/>
          <w:tab w:val="clear" w:pos="5760"/>
          <w:tab w:val="clear" w:pos="6480"/>
          <w:tab w:val="clear" w:pos="7200"/>
          <w:tab w:val="left" w:pos="360"/>
          <w:tab w:val="num" w:pos="1080"/>
          <w:tab w:val="left" w:pos="1440"/>
        </w:tabs>
        <w:ind w:left="1080"/>
        <w:jc w:val="left"/>
        <w:rPr>
          <w:rFonts w:cs="Arial"/>
          <w:sz w:val="22"/>
          <w:szCs w:val="22"/>
        </w:rPr>
      </w:pPr>
      <w:r w:rsidRPr="001D390F">
        <w:rPr>
          <w:rFonts w:cs="Arial"/>
          <w:sz w:val="22"/>
          <w:szCs w:val="22"/>
        </w:rPr>
        <w:t xml:space="preserve">The score for the cost proposal will be computed by dividing the lowest cost bid received by the </w:t>
      </w:r>
      <w:r w:rsidR="001F32E8">
        <w:rPr>
          <w:rFonts w:cs="Arial"/>
          <w:sz w:val="22"/>
          <w:szCs w:val="22"/>
        </w:rPr>
        <w:t>Bidder</w:t>
      </w:r>
      <w:r w:rsidRPr="001D390F">
        <w:rPr>
          <w:rFonts w:cs="Arial"/>
          <w:sz w:val="22"/>
          <w:szCs w:val="22"/>
        </w:rPr>
        <w:t>’s total cost.</w:t>
      </w:r>
      <w:r w:rsidR="008B6D2A">
        <w:rPr>
          <w:rFonts w:cs="Arial"/>
          <w:sz w:val="22"/>
          <w:szCs w:val="22"/>
        </w:rPr>
        <w:t xml:space="preserve"> </w:t>
      </w:r>
      <w:r w:rsidRPr="001D390F">
        <w:rPr>
          <w:rFonts w:cs="Arial"/>
          <w:sz w:val="22"/>
          <w:szCs w:val="22"/>
        </w:rPr>
        <w:t>Then the resultant number will be multiplied by the maximum possible points for the cost section.</w:t>
      </w:r>
    </w:p>
    <w:p w14:paraId="09287D2C" w14:textId="77777777" w:rsidR="0040539A" w:rsidRPr="001D390F" w:rsidRDefault="0040539A" w:rsidP="003A5215">
      <w:pPr>
        <w:pStyle w:val="BodyText"/>
        <w:tabs>
          <w:tab w:val="clear" w:pos="0"/>
          <w:tab w:val="clear" w:pos="720"/>
          <w:tab w:val="clear" w:pos="3240"/>
          <w:tab w:val="clear" w:pos="3600"/>
          <w:tab w:val="clear" w:pos="4320"/>
          <w:tab w:val="clear" w:pos="5040"/>
          <w:tab w:val="clear" w:pos="5760"/>
          <w:tab w:val="clear" w:pos="6480"/>
          <w:tab w:val="clear" w:pos="7200"/>
          <w:tab w:val="left" w:pos="360"/>
          <w:tab w:val="num" w:pos="1080"/>
          <w:tab w:val="left" w:pos="1440"/>
        </w:tabs>
        <w:ind w:left="1080"/>
        <w:jc w:val="left"/>
        <w:rPr>
          <w:rFonts w:cs="Arial"/>
          <w:sz w:val="22"/>
          <w:szCs w:val="22"/>
        </w:rPr>
      </w:pPr>
    </w:p>
    <w:p w14:paraId="18817A40" w14:textId="77777777" w:rsidR="00752422" w:rsidRPr="001D390F" w:rsidRDefault="00752422" w:rsidP="000B246D">
      <w:pPr>
        <w:tabs>
          <w:tab w:val="left" w:pos="-720"/>
          <w:tab w:val="left" w:pos="360"/>
          <w:tab w:val="left" w:pos="720"/>
          <w:tab w:val="left" w:pos="1080"/>
          <w:tab w:val="left" w:pos="1440"/>
          <w:tab w:val="left" w:pos="1800"/>
          <w:tab w:val="left" w:pos="2160"/>
          <w:tab w:val="left" w:pos="2520"/>
          <w:tab w:val="left" w:pos="2880"/>
        </w:tabs>
        <w:spacing w:before="120"/>
        <w:rPr>
          <w:rFonts w:ascii="Arial" w:hAnsi="Arial" w:cs="Arial"/>
          <w:sz w:val="22"/>
          <w:szCs w:val="22"/>
        </w:rPr>
      </w:pPr>
      <w:r w:rsidRPr="001D390F">
        <w:rPr>
          <w:rFonts w:ascii="Arial" w:hAnsi="Arial" w:cs="Arial"/>
          <w:sz w:val="22"/>
          <w:szCs w:val="22"/>
        </w:rPr>
        <w:t>4.</w:t>
      </w:r>
      <w:r w:rsidRPr="001D390F">
        <w:rPr>
          <w:rFonts w:ascii="Arial" w:hAnsi="Arial" w:cs="Arial"/>
          <w:sz w:val="22"/>
          <w:szCs w:val="22"/>
        </w:rPr>
        <w:tab/>
        <w:t>EVALUATION AND CONTRACT AWARD</w:t>
      </w:r>
    </w:p>
    <w:p w14:paraId="3A3BBA19"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205F2A8C" w14:textId="77777777" w:rsidR="00752422" w:rsidRPr="001D390F" w:rsidRDefault="00752422" w:rsidP="00A433A5">
      <w:pPr>
        <w:numPr>
          <w:ilvl w:val="1"/>
          <w:numId w:val="21"/>
        </w:numPr>
        <w:tabs>
          <w:tab w:val="left" w:pos="-720"/>
          <w:tab w:val="left" w:pos="360"/>
          <w:tab w:val="left" w:pos="990"/>
        </w:tabs>
        <w:spacing w:before="120"/>
        <w:rPr>
          <w:rFonts w:ascii="Arial" w:hAnsi="Arial" w:cs="Arial"/>
          <w:sz w:val="22"/>
          <w:szCs w:val="22"/>
        </w:rPr>
      </w:pPr>
      <w:r w:rsidRPr="001D390F">
        <w:rPr>
          <w:rFonts w:ascii="Arial" w:hAnsi="Arial" w:cs="Arial"/>
          <w:sz w:val="22"/>
          <w:szCs w:val="22"/>
        </w:rPr>
        <w:t>EVALUATION PROCEDURE</w:t>
      </w:r>
    </w:p>
    <w:p w14:paraId="7DF0120D"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7DF16AB7" w14:textId="77777777" w:rsidR="00752422" w:rsidRPr="001D390F" w:rsidRDefault="00752422"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Responsive proposals will be evaluated strictly in accordance with the requirements stated in this solic</w:t>
      </w:r>
      <w:r w:rsidR="000B246D">
        <w:rPr>
          <w:rFonts w:cs="Arial"/>
          <w:sz w:val="22"/>
          <w:szCs w:val="22"/>
        </w:rPr>
        <w:t>itation and any addenda issued.</w:t>
      </w:r>
      <w:r w:rsidRPr="001D390F">
        <w:rPr>
          <w:rFonts w:cs="Arial"/>
          <w:sz w:val="22"/>
          <w:szCs w:val="22"/>
        </w:rPr>
        <w:t xml:space="preserve"> The evaluation of proposals shall be accomplished by an evaluation team</w:t>
      </w:r>
      <w:r w:rsidR="00DF5867" w:rsidRPr="001D390F">
        <w:rPr>
          <w:rFonts w:cs="Arial"/>
          <w:sz w:val="22"/>
          <w:szCs w:val="22"/>
        </w:rPr>
        <w:t>(s)</w:t>
      </w:r>
      <w:r w:rsidRPr="001D390F">
        <w:rPr>
          <w:rFonts w:cs="Arial"/>
          <w:sz w:val="22"/>
          <w:szCs w:val="22"/>
        </w:rPr>
        <w:t>, to be designated by the AGENCY, which will determine</w:t>
      </w:r>
      <w:r w:rsidR="00554CF8">
        <w:rPr>
          <w:rFonts w:cs="Arial"/>
          <w:sz w:val="22"/>
          <w:szCs w:val="22"/>
        </w:rPr>
        <w:t xml:space="preserve"> the ranking of the proposals.</w:t>
      </w:r>
    </w:p>
    <w:p w14:paraId="3197E132" w14:textId="77777777" w:rsidR="00752422" w:rsidRPr="001D390F" w:rsidRDefault="00752422" w:rsidP="001B3501">
      <w:pPr>
        <w:tabs>
          <w:tab w:val="left" w:pos="-720"/>
          <w:tab w:val="left" w:pos="360"/>
          <w:tab w:val="left" w:pos="720"/>
          <w:tab w:val="left" w:pos="1080"/>
          <w:tab w:val="left" w:pos="1440"/>
          <w:tab w:val="left" w:pos="1800"/>
          <w:tab w:val="left" w:pos="2160"/>
          <w:tab w:val="left" w:pos="2520"/>
          <w:tab w:val="left" w:pos="2880"/>
        </w:tabs>
        <w:ind w:left="720" w:hanging="720"/>
        <w:rPr>
          <w:rFonts w:ascii="Arial" w:hAnsi="Arial" w:cs="Arial"/>
          <w:b w:val="0"/>
          <w:sz w:val="22"/>
          <w:szCs w:val="22"/>
        </w:rPr>
      </w:pPr>
    </w:p>
    <w:p w14:paraId="2AA7189A" w14:textId="77777777" w:rsidR="00752422" w:rsidRPr="001D390F" w:rsidRDefault="00752422"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AGENCY, at its sole discretion, may elect to select the top-scoring firms as finalists for an oral presentation.</w:t>
      </w:r>
    </w:p>
    <w:p w14:paraId="676792D3" w14:textId="77777777" w:rsidR="00DB2D2E" w:rsidRPr="001D390F" w:rsidRDefault="00DB2D2E"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0B78A26A" w14:textId="77777777" w:rsidR="00DB2D2E" w:rsidRPr="001D390F" w:rsidRDefault="00DB2D2E"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The </w:t>
      </w:r>
      <w:r w:rsidR="00FD0772">
        <w:rPr>
          <w:rFonts w:cs="Arial"/>
          <w:sz w:val="22"/>
          <w:szCs w:val="22"/>
        </w:rPr>
        <w:t>RFQQ</w:t>
      </w:r>
      <w:r w:rsidRPr="001D390F">
        <w:rPr>
          <w:rFonts w:cs="Arial"/>
          <w:sz w:val="22"/>
          <w:szCs w:val="22"/>
        </w:rPr>
        <w:t xml:space="preserve"> Coordinator may contact the </w:t>
      </w:r>
      <w:r w:rsidR="001F32E8">
        <w:rPr>
          <w:rFonts w:cs="Arial"/>
          <w:sz w:val="22"/>
          <w:szCs w:val="22"/>
        </w:rPr>
        <w:t>Bidder</w:t>
      </w:r>
      <w:r w:rsidRPr="001D390F">
        <w:rPr>
          <w:rFonts w:cs="Arial"/>
          <w:sz w:val="22"/>
          <w:szCs w:val="22"/>
        </w:rPr>
        <w:t xml:space="preserve"> for clarification of any portion of the </w:t>
      </w:r>
      <w:r w:rsidR="001F32E8">
        <w:rPr>
          <w:rFonts w:cs="Arial"/>
          <w:sz w:val="22"/>
          <w:szCs w:val="22"/>
        </w:rPr>
        <w:t>Bidder</w:t>
      </w:r>
      <w:r w:rsidR="00554CF8">
        <w:rPr>
          <w:rFonts w:cs="Arial"/>
          <w:sz w:val="22"/>
          <w:szCs w:val="22"/>
        </w:rPr>
        <w:t>’s proposal.</w:t>
      </w:r>
    </w:p>
    <w:p w14:paraId="2DFB765B" w14:textId="77777777" w:rsidR="00752422" w:rsidRPr="001D390F" w:rsidRDefault="00752422" w:rsidP="001B3501">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31673D5F" w14:textId="77777777" w:rsidR="006E7755" w:rsidRDefault="006E7755">
      <w:pPr>
        <w:rPr>
          <w:rFonts w:ascii="Arial" w:hAnsi="Arial" w:cs="Arial"/>
          <w:sz w:val="22"/>
          <w:szCs w:val="22"/>
        </w:rPr>
      </w:pPr>
      <w:r>
        <w:rPr>
          <w:rFonts w:ascii="Arial" w:hAnsi="Arial" w:cs="Arial"/>
          <w:sz w:val="22"/>
          <w:szCs w:val="22"/>
        </w:rPr>
        <w:br w:type="page"/>
      </w:r>
    </w:p>
    <w:p w14:paraId="22F83D3A" w14:textId="1C84E58E" w:rsidR="00752422" w:rsidRPr="001D390F" w:rsidRDefault="00752422" w:rsidP="00A433A5">
      <w:pPr>
        <w:numPr>
          <w:ilvl w:val="1"/>
          <w:numId w:val="21"/>
        </w:numPr>
        <w:tabs>
          <w:tab w:val="left" w:pos="-720"/>
          <w:tab w:val="left" w:pos="360"/>
          <w:tab w:val="left" w:pos="990"/>
        </w:tabs>
        <w:spacing w:before="120"/>
        <w:rPr>
          <w:rFonts w:ascii="Arial" w:hAnsi="Arial" w:cs="Arial"/>
          <w:sz w:val="22"/>
          <w:szCs w:val="22"/>
        </w:rPr>
      </w:pPr>
      <w:bookmarkStart w:id="9" w:name="_Hlk75361937"/>
      <w:r w:rsidRPr="001D390F">
        <w:rPr>
          <w:rFonts w:ascii="Arial" w:hAnsi="Arial" w:cs="Arial"/>
          <w:sz w:val="22"/>
          <w:szCs w:val="22"/>
        </w:rPr>
        <w:t xml:space="preserve">EVALUATION WEIGHTING AND SCORING </w:t>
      </w:r>
    </w:p>
    <w:p w14:paraId="2851AE71" w14:textId="77777777" w:rsidR="00752422" w:rsidRPr="001D390F" w:rsidRDefault="0075242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609DECC1" w14:textId="77777777" w:rsidR="00752422" w:rsidRPr="001D390F" w:rsidRDefault="00752422">
      <w:pPr>
        <w:tabs>
          <w:tab w:val="left" w:pos="-720"/>
          <w:tab w:val="left" w:pos="360"/>
          <w:tab w:val="left" w:pos="720"/>
          <w:tab w:val="left" w:pos="1080"/>
          <w:tab w:val="left" w:pos="1440"/>
          <w:tab w:val="left" w:pos="1800"/>
          <w:tab w:val="left" w:pos="2160"/>
          <w:tab w:val="left" w:pos="2520"/>
          <w:tab w:val="left" w:pos="2880"/>
        </w:tabs>
        <w:ind w:left="1800" w:hanging="1440"/>
        <w:jc w:val="both"/>
        <w:rPr>
          <w:rFonts w:ascii="Arial" w:hAnsi="Arial" w:cs="Arial"/>
          <w:b w:val="0"/>
          <w:sz w:val="22"/>
          <w:szCs w:val="22"/>
        </w:rPr>
      </w:pPr>
      <w:bookmarkStart w:id="10" w:name="OLE_LINK4"/>
      <w:bookmarkStart w:id="11" w:name="OLE_LINK5"/>
      <w:r w:rsidRPr="001D390F">
        <w:rPr>
          <w:rFonts w:ascii="Arial" w:hAnsi="Arial" w:cs="Arial"/>
          <w:b w:val="0"/>
          <w:sz w:val="22"/>
          <w:szCs w:val="22"/>
        </w:rPr>
        <w:t>The following weighting and points will be assigned to the proposal for evaluation purposes:</w:t>
      </w:r>
    </w:p>
    <w:p w14:paraId="2590A1CC" w14:textId="77777777" w:rsidR="00752422" w:rsidRPr="001D390F" w:rsidRDefault="0075242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tbl>
      <w:tblPr>
        <w:tblW w:w="0" w:type="auto"/>
        <w:tblInd w:w="828" w:type="dxa"/>
        <w:tblLayout w:type="fixed"/>
        <w:tblLook w:val="0000" w:firstRow="0" w:lastRow="0" w:firstColumn="0" w:lastColumn="0" w:noHBand="0" w:noVBand="0"/>
      </w:tblPr>
      <w:tblGrid>
        <w:gridCol w:w="6210"/>
        <w:gridCol w:w="1440"/>
      </w:tblGrid>
      <w:tr w:rsidR="00752422" w:rsidRPr="00E9212F" w14:paraId="3B391EDE" w14:textId="77777777" w:rsidTr="000B246D">
        <w:tc>
          <w:tcPr>
            <w:tcW w:w="6210" w:type="dxa"/>
          </w:tcPr>
          <w:p w14:paraId="389BE85A" w14:textId="448F4E1E" w:rsidR="00752422" w:rsidRPr="00E9212F" w:rsidRDefault="00752422">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sidRPr="00E9212F">
              <w:rPr>
                <w:rFonts w:ascii="Arial" w:hAnsi="Arial" w:cs="Arial"/>
                <w:b w:val="0"/>
                <w:sz w:val="22"/>
                <w:szCs w:val="22"/>
              </w:rPr>
              <w:t>Technical Proposal –</w:t>
            </w:r>
            <w:r w:rsidR="000B246D" w:rsidRPr="00E9212F">
              <w:rPr>
                <w:rFonts w:ascii="Arial" w:hAnsi="Arial" w:cs="Arial"/>
                <w:b w:val="0"/>
                <w:sz w:val="22"/>
                <w:szCs w:val="22"/>
              </w:rPr>
              <w:t xml:space="preserve"> </w:t>
            </w:r>
            <w:r w:rsidR="00652B61">
              <w:rPr>
                <w:rFonts w:ascii="Arial" w:hAnsi="Arial" w:cs="Arial"/>
                <w:b w:val="0"/>
                <w:bCs/>
                <w:sz w:val="22"/>
                <w:szCs w:val="22"/>
              </w:rPr>
              <w:t>4</w:t>
            </w:r>
            <w:r w:rsidR="00DE4E84">
              <w:rPr>
                <w:rFonts w:ascii="Arial" w:hAnsi="Arial" w:cs="Arial"/>
                <w:b w:val="0"/>
                <w:bCs/>
                <w:sz w:val="22"/>
                <w:szCs w:val="22"/>
              </w:rPr>
              <w:t>5</w:t>
            </w:r>
            <w:r w:rsidRPr="00E9212F">
              <w:rPr>
                <w:rFonts w:ascii="Arial" w:hAnsi="Arial" w:cs="Arial"/>
                <w:b w:val="0"/>
                <w:sz w:val="22"/>
                <w:szCs w:val="22"/>
              </w:rPr>
              <w:t>%</w:t>
            </w:r>
          </w:p>
          <w:p w14:paraId="502D84FC" w14:textId="77777777" w:rsidR="00752422" w:rsidRPr="00E9212F" w:rsidRDefault="00752422">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091D1EBA" w14:textId="28A76853" w:rsidR="00752422" w:rsidRDefault="00752422" w:rsidP="004912DA">
            <w:pPr>
              <w:tabs>
                <w:tab w:val="left" w:pos="360"/>
                <w:tab w:val="left" w:pos="720"/>
                <w:tab w:val="left" w:pos="1080"/>
                <w:tab w:val="left" w:pos="1440"/>
                <w:tab w:val="left" w:pos="1800"/>
                <w:tab w:val="left" w:pos="2160"/>
                <w:tab w:val="left" w:pos="2520"/>
                <w:tab w:val="left" w:pos="3570"/>
              </w:tabs>
              <w:jc w:val="both"/>
              <w:rPr>
                <w:rFonts w:ascii="Arial" w:hAnsi="Arial" w:cs="Arial"/>
                <w:b w:val="0"/>
                <w:sz w:val="22"/>
                <w:szCs w:val="22"/>
              </w:rPr>
            </w:pPr>
            <w:r w:rsidRPr="00E9212F">
              <w:rPr>
                <w:rFonts w:ascii="Arial" w:hAnsi="Arial" w:cs="Arial"/>
                <w:b w:val="0"/>
                <w:sz w:val="22"/>
                <w:szCs w:val="22"/>
              </w:rPr>
              <w:t xml:space="preserve">   </w:t>
            </w:r>
            <w:r w:rsidR="00DE4E84">
              <w:rPr>
                <w:rFonts w:ascii="Arial" w:hAnsi="Arial" w:cs="Arial"/>
                <w:b w:val="0"/>
                <w:sz w:val="22"/>
                <w:szCs w:val="22"/>
              </w:rPr>
              <w:t>Project Approach/Methodology</w:t>
            </w:r>
            <w:r w:rsidR="00E9212F" w:rsidRPr="00E9212F">
              <w:rPr>
                <w:rFonts w:ascii="Arial" w:hAnsi="Arial" w:cs="Arial"/>
                <w:b w:val="0"/>
                <w:sz w:val="22"/>
                <w:szCs w:val="22"/>
              </w:rPr>
              <w:t xml:space="preserve">    </w:t>
            </w:r>
            <w:r w:rsidR="00DE4E84">
              <w:rPr>
                <w:rFonts w:ascii="Arial" w:hAnsi="Arial" w:cs="Arial"/>
                <w:b w:val="0"/>
                <w:sz w:val="22"/>
                <w:szCs w:val="22"/>
              </w:rPr>
              <w:t xml:space="preserve">   </w:t>
            </w:r>
            <w:r w:rsidR="00457038" w:rsidRPr="00E9212F">
              <w:rPr>
                <w:rFonts w:ascii="Arial" w:hAnsi="Arial" w:cs="Arial"/>
                <w:b w:val="0"/>
                <w:bCs/>
                <w:sz w:val="22"/>
                <w:szCs w:val="22"/>
              </w:rPr>
              <w:t>1</w:t>
            </w:r>
            <w:r w:rsidR="00DE4E84">
              <w:rPr>
                <w:rFonts w:ascii="Arial" w:hAnsi="Arial" w:cs="Arial"/>
                <w:b w:val="0"/>
                <w:bCs/>
                <w:sz w:val="22"/>
                <w:szCs w:val="22"/>
              </w:rPr>
              <w:t>0</w:t>
            </w:r>
            <w:r w:rsidR="00457038" w:rsidRPr="00E9212F">
              <w:rPr>
                <w:rFonts w:ascii="Arial" w:hAnsi="Arial" w:cs="Arial"/>
                <w:b w:val="0"/>
                <w:sz w:val="22"/>
                <w:szCs w:val="22"/>
              </w:rPr>
              <w:t xml:space="preserve"> </w:t>
            </w:r>
            <w:r w:rsidRPr="00E9212F">
              <w:rPr>
                <w:rFonts w:ascii="Arial" w:hAnsi="Arial" w:cs="Arial"/>
                <w:b w:val="0"/>
                <w:sz w:val="22"/>
                <w:szCs w:val="22"/>
              </w:rPr>
              <w:t>points (maximum)</w:t>
            </w:r>
          </w:p>
          <w:p w14:paraId="58935755" w14:textId="66ED082E" w:rsidR="00DE4E84" w:rsidRPr="00E9212F" w:rsidRDefault="00DE4E84" w:rsidP="004912DA">
            <w:pPr>
              <w:tabs>
                <w:tab w:val="left" w:pos="360"/>
                <w:tab w:val="left" w:pos="720"/>
                <w:tab w:val="left" w:pos="1080"/>
                <w:tab w:val="left" w:pos="1440"/>
                <w:tab w:val="left" w:pos="1800"/>
                <w:tab w:val="left" w:pos="2160"/>
                <w:tab w:val="left" w:pos="2520"/>
                <w:tab w:val="left" w:pos="3570"/>
              </w:tabs>
              <w:jc w:val="both"/>
              <w:rPr>
                <w:rFonts w:ascii="Arial" w:hAnsi="Arial" w:cs="Arial"/>
                <w:b w:val="0"/>
                <w:sz w:val="22"/>
                <w:szCs w:val="22"/>
              </w:rPr>
            </w:pPr>
            <w:r>
              <w:rPr>
                <w:rFonts w:ascii="Arial" w:hAnsi="Arial" w:cs="Arial"/>
                <w:b w:val="0"/>
                <w:sz w:val="22"/>
                <w:szCs w:val="22"/>
              </w:rPr>
              <w:t xml:space="preserve">   Quality of Work Plan                       15 points (maximum)</w:t>
            </w:r>
          </w:p>
          <w:p w14:paraId="3D308722" w14:textId="72A7653D" w:rsidR="00752422" w:rsidRDefault="00752422">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sidRPr="00E9212F">
              <w:rPr>
                <w:rFonts w:ascii="Arial" w:hAnsi="Arial" w:cs="Arial"/>
                <w:b w:val="0"/>
                <w:sz w:val="22"/>
                <w:szCs w:val="22"/>
              </w:rPr>
              <w:t xml:space="preserve">   Project Schedule                         </w:t>
            </w:r>
            <w:r w:rsidR="000B246D" w:rsidRPr="00E9212F">
              <w:rPr>
                <w:rFonts w:ascii="Arial" w:hAnsi="Arial" w:cs="Arial"/>
                <w:b w:val="0"/>
                <w:sz w:val="22"/>
                <w:szCs w:val="22"/>
              </w:rPr>
              <w:tab/>
            </w:r>
            <w:r w:rsidR="00DE4E84">
              <w:rPr>
                <w:rFonts w:ascii="Arial" w:hAnsi="Arial" w:cs="Arial"/>
                <w:b w:val="0"/>
                <w:sz w:val="22"/>
                <w:szCs w:val="22"/>
              </w:rPr>
              <w:t xml:space="preserve">  </w:t>
            </w:r>
            <w:r w:rsidR="00DE4E84">
              <w:rPr>
                <w:rFonts w:ascii="Arial" w:hAnsi="Arial" w:cs="Arial"/>
                <w:b w:val="0"/>
                <w:bCs/>
                <w:sz w:val="22"/>
                <w:szCs w:val="22"/>
              </w:rPr>
              <w:t>5</w:t>
            </w:r>
            <w:r w:rsidR="00457038" w:rsidRPr="00E9212F">
              <w:rPr>
                <w:rFonts w:ascii="Arial" w:hAnsi="Arial" w:cs="Arial"/>
                <w:b w:val="0"/>
                <w:sz w:val="22"/>
                <w:szCs w:val="22"/>
              </w:rPr>
              <w:t xml:space="preserve"> </w:t>
            </w:r>
            <w:r w:rsidRPr="00E9212F">
              <w:rPr>
                <w:rFonts w:ascii="Arial" w:hAnsi="Arial" w:cs="Arial"/>
                <w:b w:val="0"/>
                <w:sz w:val="22"/>
                <w:szCs w:val="22"/>
              </w:rPr>
              <w:t>points (maximum)</w:t>
            </w:r>
          </w:p>
          <w:p w14:paraId="10E9801C" w14:textId="2D6171F7" w:rsidR="00DE4E84" w:rsidRPr="00E9212F" w:rsidRDefault="00DE4E84">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Pr>
                <w:rFonts w:ascii="Arial" w:hAnsi="Arial" w:cs="Arial"/>
                <w:b w:val="0"/>
                <w:sz w:val="22"/>
                <w:szCs w:val="22"/>
              </w:rPr>
              <w:t xml:space="preserve">   Deliverables                                    15 points (maximum)</w:t>
            </w:r>
          </w:p>
          <w:p w14:paraId="31EB36BE" w14:textId="77777777" w:rsidR="00752422" w:rsidRPr="00E9212F" w:rsidRDefault="00752422">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tc>
        <w:tc>
          <w:tcPr>
            <w:tcW w:w="1440" w:type="dxa"/>
          </w:tcPr>
          <w:p w14:paraId="279FDEF5" w14:textId="53CEDACB" w:rsidR="00752422" w:rsidRPr="00E9212F" w:rsidRDefault="00652B61">
            <w:pPr>
              <w:tabs>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bCs/>
                <w:sz w:val="22"/>
                <w:szCs w:val="22"/>
              </w:rPr>
              <w:t>4</w:t>
            </w:r>
            <w:r w:rsidR="00DE4E84">
              <w:rPr>
                <w:rFonts w:ascii="Arial" w:hAnsi="Arial" w:cs="Arial"/>
                <w:b w:val="0"/>
                <w:bCs/>
                <w:sz w:val="22"/>
                <w:szCs w:val="22"/>
              </w:rPr>
              <w:t>5</w:t>
            </w:r>
            <w:r w:rsidR="00377E22" w:rsidRPr="00E9212F">
              <w:rPr>
                <w:rFonts w:ascii="Arial" w:hAnsi="Arial" w:cs="Arial"/>
                <w:b w:val="0"/>
                <w:sz w:val="22"/>
                <w:szCs w:val="22"/>
              </w:rPr>
              <w:t xml:space="preserve"> </w:t>
            </w:r>
            <w:r w:rsidR="00752422" w:rsidRPr="00E9212F">
              <w:rPr>
                <w:rFonts w:ascii="Arial" w:hAnsi="Arial" w:cs="Arial"/>
                <w:b w:val="0"/>
                <w:sz w:val="22"/>
                <w:szCs w:val="22"/>
              </w:rPr>
              <w:t>points</w:t>
            </w:r>
          </w:p>
        </w:tc>
      </w:tr>
      <w:tr w:rsidR="00752422" w:rsidRPr="00E9212F" w14:paraId="5426C403" w14:textId="77777777" w:rsidTr="000B246D">
        <w:tc>
          <w:tcPr>
            <w:tcW w:w="6210" w:type="dxa"/>
          </w:tcPr>
          <w:p w14:paraId="1961F787" w14:textId="2226EC76" w:rsidR="00752422" w:rsidRPr="00E9212F" w:rsidRDefault="00011CF8">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sidRPr="00E9212F">
              <w:rPr>
                <w:rFonts w:ascii="Arial" w:hAnsi="Arial" w:cs="Arial"/>
                <w:b w:val="0"/>
                <w:sz w:val="22"/>
                <w:szCs w:val="22"/>
              </w:rPr>
              <w:t>Management Proposal –</w:t>
            </w:r>
            <w:r w:rsidR="000B246D" w:rsidRPr="00E9212F">
              <w:rPr>
                <w:rFonts w:ascii="Arial" w:hAnsi="Arial" w:cs="Arial"/>
                <w:b w:val="0"/>
                <w:sz w:val="22"/>
                <w:szCs w:val="22"/>
              </w:rPr>
              <w:t xml:space="preserve"> </w:t>
            </w:r>
            <w:r w:rsidR="006A16D6">
              <w:rPr>
                <w:rFonts w:ascii="Arial" w:hAnsi="Arial" w:cs="Arial"/>
                <w:b w:val="0"/>
                <w:bCs/>
                <w:sz w:val="22"/>
                <w:szCs w:val="22"/>
              </w:rPr>
              <w:t>3</w:t>
            </w:r>
            <w:r w:rsidR="00652B61">
              <w:rPr>
                <w:rFonts w:ascii="Arial" w:hAnsi="Arial" w:cs="Arial"/>
                <w:b w:val="0"/>
                <w:bCs/>
                <w:sz w:val="22"/>
                <w:szCs w:val="22"/>
              </w:rPr>
              <w:t>5</w:t>
            </w:r>
            <w:r w:rsidR="00752422" w:rsidRPr="00E9212F">
              <w:rPr>
                <w:rFonts w:ascii="Arial" w:hAnsi="Arial" w:cs="Arial"/>
                <w:b w:val="0"/>
                <w:sz w:val="22"/>
                <w:szCs w:val="22"/>
              </w:rPr>
              <w:t>%</w:t>
            </w:r>
            <w:r w:rsidR="00752422" w:rsidRPr="00E9212F">
              <w:rPr>
                <w:rFonts w:ascii="Arial" w:hAnsi="Arial" w:cs="Arial"/>
                <w:b w:val="0"/>
                <w:sz w:val="22"/>
                <w:szCs w:val="22"/>
              </w:rPr>
              <w:tab/>
            </w:r>
          </w:p>
          <w:p w14:paraId="5E61B774" w14:textId="77777777" w:rsidR="00752422" w:rsidRPr="00E9212F" w:rsidRDefault="00752422">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3D0DC6F7" w14:textId="5C13068B" w:rsidR="00752422" w:rsidRPr="00E9212F" w:rsidRDefault="00752422" w:rsidP="00457038">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sidRPr="00E9212F">
              <w:rPr>
                <w:rFonts w:ascii="Arial" w:hAnsi="Arial" w:cs="Arial"/>
                <w:b w:val="0"/>
                <w:sz w:val="22"/>
                <w:szCs w:val="22"/>
              </w:rPr>
              <w:t xml:space="preserve">  Team Structure</w:t>
            </w:r>
            <w:r w:rsidR="00457038" w:rsidRPr="00E9212F">
              <w:rPr>
                <w:rFonts w:ascii="Arial" w:hAnsi="Arial" w:cs="Arial"/>
                <w:b w:val="0"/>
                <w:sz w:val="22"/>
                <w:szCs w:val="22"/>
              </w:rPr>
              <w:t>/Qualifications</w:t>
            </w:r>
            <w:r w:rsidR="008B6D2A" w:rsidRPr="00E9212F">
              <w:rPr>
                <w:rFonts w:ascii="Arial" w:hAnsi="Arial" w:cs="Arial"/>
                <w:b w:val="0"/>
                <w:sz w:val="22"/>
                <w:szCs w:val="22"/>
              </w:rPr>
              <w:tab/>
            </w:r>
            <w:r w:rsidR="00457038" w:rsidRPr="00E9212F">
              <w:rPr>
                <w:rFonts w:ascii="Arial" w:hAnsi="Arial" w:cs="Arial"/>
                <w:b w:val="0"/>
                <w:bCs/>
                <w:sz w:val="22"/>
                <w:szCs w:val="22"/>
              </w:rPr>
              <w:t>1</w:t>
            </w:r>
            <w:r w:rsidR="00DE4E84">
              <w:rPr>
                <w:rFonts w:ascii="Arial" w:hAnsi="Arial" w:cs="Arial"/>
                <w:b w:val="0"/>
                <w:bCs/>
                <w:sz w:val="22"/>
                <w:szCs w:val="22"/>
              </w:rPr>
              <w:t>0</w:t>
            </w:r>
            <w:r w:rsidR="00457038" w:rsidRPr="00E9212F">
              <w:rPr>
                <w:rFonts w:ascii="Arial" w:hAnsi="Arial" w:cs="Arial"/>
                <w:b w:val="0"/>
                <w:sz w:val="22"/>
                <w:szCs w:val="22"/>
              </w:rPr>
              <w:t xml:space="preserve"> </w:t>
            </w:r>
            <w:r w:rsidRPr="00E9212F">
              <w:rPr>
                <w:rFonts w:ascii="Arial" w:hAnsi="Arial" w:cs="Arial"/>
                <w:b w:val="0"/>
                <w:sz w:val="22"/>
                <w:szCs w:val="22"/>
              </w:rPr>
              <w:t>points</w:t>
            </w:r>
            <w:r w:rsidR="00457038" w:rsidRPr="00E9212F">
              <w:rPr>
                <w:rFonts w:ascii="Arial" w:hAnsi="Arial" w:cs="Arial"/>
                <w:b w:val="0"/>
                <w:sz w:val="22"/>
                <w:szCs w:val="22"/>
              </w:rPr>
              <w:t xml:space="preserve"> </w:t>
            </w:r>
            <w:r w:rsidRPr="00E9212F">
              <w:rPr>
                <w:rFonts w:ascii="Arial" w:hAnsi="Arial" w:cs="Arial"/>
                <w:b w:val="0"/>
                <w:sz w:val="22"/>
                <w:szCs w:val="22"/>
              </w:rPr>
              <w:t>(maximum)</w:t>
            </w:r>
          </w:p>
          <w:p w14:paraId="34317A34" w14:textId="77777777" w:rsidR="00652B61" w:rsidRDefault="00752422">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sidRPr="00E9212F">
              <w:rPr>
                <w:rFonts w:ascii="Arial" w:hAnsi="Arial" w:cs="Arial"/>
                <w:b w:val="0"/>
                <w:sz w:val="22"/>
                <w:szCs w:val="22"/>
              </w:rPr>
              <w:t xml:space="preserve">  Expe</w:t>
            </w:r>
            <w:r w:rsidR="00FF5EAC" w:rsidRPr="00E9212F">
              <w:rPr>
                <w:rFonts w:ascii="Arial" w:hAnsi="Arial" w:cs="Arial"/>
                <w:b w:val="0"/>
                <w:sz w:val="22"/>
                <w:szCs w:val="22"/>
              </w:rPr>
              <w:t xml:space="preserve">rience of the </w:t>
            </w:r>
            <w:r w:rsidR="001F32E8" w:rsidRPr="00E9212F">
              <w:rPr>
                <w:rFonts w:ascii="Arial" w:hAnsi="Arial" w:cs="Arial"/>
                <w:b w:val="0"/>
                <w:sz w:val="22"/>
                <w:szCs w:val="22"/>
              </w:rPr>
              <w:t>Bidder</w:t>
            </w:r>
            <w:r w:rsidR="00FF5EAC" w:rsidRPr="00E9212F">
              <w:rPr>
                <w:rFonts w:ascii="Arial" w:hAnsi="Arial" w:cs="Arial"/>
                <w:b w:val="0"/>
                <w:sz w:val="22"/>
                <w:szCs w:val="22"/>
              </w:rPr>
              <w:t xml:space="preserve">       </w:t>
            </w:r>
            <w:r w:rsidR="00CF53F6" w:rsidRPr="00E9212F">
              <w:rPr>
                <w:rFonts w:ascii="Arial" w:hAnsi="Arial" w:cs="Arial"/>
                <w:b w:val="0"/>
                <w:sz w:val="22"/>
                <w:szCs w:val="22"/>
              </w:rPr>
              <w:t xml:space="preserve"> </w:t>
            </w:r>
            <w:r w:rsidR="008B6D2A" w:rsidRPr="00E9212F">
              <w:rPr>
                <w:rFonts w:ascii="Arial" w:hAnsi="Arial" w:cs="Arial"/>
                <w:b w:val="0"/>
                <w:sz w:val="22"/>
                <w:szCs w:val="22"/>
              </w:rPr>
              <w:tab/>
            </w:r>
            <w:r w:rsidR="00652B61">
              <w:rPr>
                <w:rFonts w:ascii="Arial" w:hAnsi="Arial" w:cs="Arial"/>
                <w:b w:val="0"/>
                <w:bCs/>
                <w:sz w:val="22"/>
                <w:szCs w:val="22"/>
              </w:rPr>
              <w:t>2</w:t>
            </w:r>
            <w:r w:rsidR="00DE4E84">
              <w:rPr>
                <w:rFonts w:ascii="Arial" w:hAnsi="Arial" w:cs="Arial"/>
                <w:b w:val="0"/>
                <w:bCs/>
                <w:sz w:val="22"/>
                <w:szCs w:val="22"/>
              </w:rPr>
              <w:t>5</w:t>
            </w:r>
            <w:r w:rsidR="00457038" w:rsidRPr="00E9212F">
              <w:rPr>
                <w:rFonts w:ascii="Arial" w:hAnsi="Arial" w:cs="Arial"/>
                <w:b w:val="0"/>
                <w:sz w:val="22"/>
                <w:szCs w:val="22"/>
              </w:rPr>
              <w:t xml:space="preserve"> </w:t>
            </w:r>
            <w:r w:rsidRPr="00E9212F">
              <w:rPr>
                <w:rFonts w:ascii="Arial" w:hAnsi="Arial" w:cs="Arial"/>
                <w:b w:val="0"/>
                <w:sz w:val="22"/>
                <w:szCs w:val="22"/>
              </w:rPr>
              <w:t>points (maximum</w:t>
            </w:r>
          </w:p>
          <w:p w14:paraId="3B2CD38E" w14:textId="77777777" w:rsidR="00652B61" w:rsidRDefault="00652B61">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585DBFFE" w14:textId="10F500B4" w:rsidR="00AE2588" w:rsidRPr="00E9212F" w:rsidRDefault="00AE2588">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Pr>
                <w:rFonts w:ascii="Arial" w:hAnsi="Arial" w:cs="Arial"/>
                <w:b w:val="0"/>
                <w:sz w:val="22"/>
                <w:szCs w:val="22"/>
              </w:rPr>
              <w:t>Executive Order 18-03</w:t>
            </w:r>
            <w:r w:rsidR="00652B61">
              <w:rPr>
                <w:rFonts w:ascii="Arial" w:hAnsi="Arial" w:cs="Arial"/>
                <w:b w:val="0"/>
                <w:sz w:val="22"/>
                <w:szCs w:val="22"/>
              </w:rPr>
              <w:t xml:space="preserve"> – 5%</w:t>
            </w:r>
            <w:r>
              <w:rPr>
                <w:rFonts w:ascii="Arial" w:hAnsi="Arial" w:cs="Arial"/>
                <w:b w:val="0"/>
                <w:sz w:val="22"/>
                <w:szCs w:val="22"/>
              </w:rPr>
              <w:t xml:space="preserve">             </w:t>
            </w:r>
            <w:r w:rsidR="00652B61">
              <w:rPr>
                <w:rFonts w:ascii="Arial" w:hAnsi="Arial" w:cs="Arial"/>
                <w:b w:val="0"/>
                <w:sz w:val="22"/>
                <w:szCs w:val="22"/>
              </w:rPr>
              <w:t xml:space="preserve">                          </w:t>
            </w:r>
          </w:p>
          <w:p w14:paraId="0DF62DBC" w14:textId="77777777" w:rsidR="00752422" w:rsidRPr="00E9212F" w:rsidRDefault="00752422">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sidRPr="00E9212F">
              <w:rPr>
                <w:rFonts w:ascii="Arial" w:hAnsi="Arial" w:cs="Arial"/>
                <w:b w:val="0"/>
                <w:sz w:val="22"/>
                <w:szCs w:val="22"/>
              </w:rPr>
              <w:t xml:space="preserve"> </w:t>
            </w:r>
          </w:p>
        </w:tc>
        <w:tc>
          <w:tcPr>
            <w:tcW w:w="1440" w:type="dxa"/>
          </w:tcPr>
          <w:p w14:paraId="0BACA0AE" w14:textId="77777777" w:rsidR="00752422" w:rsidRDefault="00DE4E84" w:rsidP="008B6D2A">
            <w:pPr>
              <w:tabs>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bCs/>
                <w:sz w:val="22"/>
                <w:szCs w:val="22"/>
              </w:rPr>
              <w:t>3</w:t>
            </w:r>
            <w:r w:rsidR="00652B61">
              <w:rPr>
                <w:rFonts w:ascii="Arial" w:hAnsi="Arial" w:cs="Arial"/>
                <w:b w:val="0"/>
                <w:bCs/>
                <w:sz w:val="22"/>
                <w:szCs w:val="22"/>
              </w:rPr>
              <w:t>5</w:t>
            </w:r>
            <w:r w:rsidR="00377E22" w:rsidRPr="00E9212F">
              <w:rPr>
                <w:rFonts w:ascii="Arial" w:hAnsi="Arial" w:cs="Arial"/>
                <w:b w:val="0"/>
                <w:sz w:val="22"/>
                <w:szCs w:val="22"/>
              </w:rPr>
              <w:t xml:space="preserve"> </w:t>
            </w:r>
            <w:r w:rsidR="00752422" w:rsidRPr="00E9212F">
              <w:rPr>
                <w:rFonts w:ascii="Arial" w:hAnsi="Arial" w:cs="Arial"/>
                <w:b w:val="0"/>
                <w:sz w:val="22"/>
                <w:szCs w:val="22"/>
              </w:rPr>
              <w:t>points</w:t>
            </w:r>
          </w:p>
          <w:p w14:paraId="3647DFBD" w14:textId="77777777" w:rsidR="00652B61" w:rsidRDefault="00652B61" w:rsidP="008B6D2A">
            <w:pPr>
              <w:tabs>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p>
          <w:p w14:paraId="253DCCB5" w14:textId="77777777" w:rsidR="00652B61" w:rsidRDefault="00652B61" w:rsidP="008B6D2A">
            <w:pPr>
              <w:tabs>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p>
          <w:p w14:paraId="768CD33C" w14:textId="77777777" w:rsidR="00652B61" w:rsidRDefault="00652B61" w:rsidP="008B6D2A">
            <w:pPr>
              <w:tabs>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p>
          <w:p w14:paraId="2F55FFE7" w14:textId="77777777" w:rsidR="00652B61" w:rsidRDefault="00652B61" w:rsidP="008B6D2A">
            <w:pPr>
              <w:tabs>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p>
          <w:p w14:paraId="384542F7" w14:textId="060460FD" w:rsidR="00652B61" w:rsidRPr="00E9212F" w:rsidRDefault="00652B61" w:rsidP="00652B61">
            <w:pPr>
              <w:tabs>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Pr>
                <w:rFonts w:ascii="Arial" w:hAnsi="Arial" w:cs="Arial"/>
                <w:b w:val="0"/>
                <w:sz w:val="22"/>
                <w:szCs w:val="22"/>
              </w:rPr>
              <w:t xml:space="preserve">       5 points</w:t>
            </w:r>
          </w:p>
        </w:tc>
      </w:tr>
      <w:tr w:rsidR="00752422" w:rsidRPr="00E9212F" w14:paraId="1E0A7796" w14:textId="77777777" w:rsidTr="000B246D">
        <w:tc>
          <w:tcPr>
            <w:tcW w:w="6210" w:type="dxa"/>
          </w:tcPr>
          <w:p w14:paraId="6E3A8F76" w14:textId="108184A3" w:rsidR="00752422" w:rsidRPr="00E9212F" w:rsidRDefault="00011CF8">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sidRPr="00E9212F">
              <w:rPr>
                <w:rFonts w:ascii="Arial" w:hAnsi="Arial" w:cs="Arial"/>
                <w:b w:val="0"/>
                <w:sz w:val="22"/>
                <w:szCs w:val="22"/>
              </w:rPr>
              <w:t xml:space="preserve">Cost Proposal – </w:t>
            </w:r>
            <w:r w:rsidR="00457038" w:rsidRPr="00E9212F">
              <w:rPr>
                <w:rFonts w:ascii="Arial" w:hAnsi="Arial" w:cs="Arial"/>
                <w:b w:val="0"/>
                <w:bCs/>
                <w:sz w:val="22"/>
                <w:szCs w:val="22"/>
              </w:rPr>
              <w:t>15</w:t>
            </w:r>
            <w:r w:rsidR="00752422" w:rsidRPr="00E9212F">
              <w:rPr>
                <w:rFonts w:ascii="Arial" w:hAnsi="Arial" w:cs="Arial"/>
                <w:b w:val="0"/>
                <w:sz w:val="22"/>
                <w:szCs w:val="22"/>
              </w:rPr>
              <w:t>%</w:t>
            </w:r>
          </w:p>
          <w:p w14:paraId="579EA30B" w14:textId="77777777" w:rsidR="00752422" w:rsidRPr="00E9212F" w:rsidRDefault="00752422">
            <w:pPr>
              <w:tabs>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sidRPr="00E9212F">
              <w:rPr>
                <w:rFonts w:ascii="Arial" w:hAnsi="Arial" w:cs="Arial"/>
                <w:b w:val="0"/>
                <w:sz w:val="22"/>
                <w:szCs w:val="22"/>
                <w:u w:val="single"/>
              </w:rPr>
              <w:t xml:space="preserve"> </w:t>
            </w:r>
          </w:p>
        </w:tc>
        <w:tc>
          <w:tcPr>
            <w:tcW w:w="1440" w:type="dxa"/>
            <w:tcBorders>
              <w:bottom w:val="single" w:sz="6" w:space="0" w:color="auto"/>
            </w:tcBorders>
          </w:tcPr>
          <w:p w14:paraId="7BE1BC87" w14:textId="1438F76D" w:rsidR="00752422" w:rsidRPr="00E9212F" w:rsidRDefault="00457038">
            <w:pPr>
              <w:tabs>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sidRPr="00E9212F">
              <w:rPr>
                <w:rFonts w:ascii="Arial" w:hAnsi="Arial" w:cs="Arial"/>
                <w:b w:val="0"/>
                <w:bCs/>
                <w:sz w:val="22"/>
                <w:szCs w:val="22"/>
              </w:rPr>
              <w:t>15</w:t>
            </w:r>
            <w:r w:rsidRPr="00E9212F">
              <w:rPr>
                <w:rFonts w:ascii="Arial" w:hAnsi="Arial" w:cs="Arial"/>
                <w:b w:val="0"/>
                <w:sz w:val="22"/>
                <w:szCs w:val="22"/>
              </w:rPr>
              <w:t xml:space="preserve"> </w:t>
            </w:r>
            <w:r w:rsidR="00752422" w:rsidRPr="00E9212F">
              <w:rPr>
                <w:rFonts w:ascii="Arial" w:hAnsi="Arial" w:cs="Arial"/>
                <w:b w:val="0"/>
                <w:sz w:val="22"/>
                <w:szCs w:val="22"/>
              </w:rPr>
              <w:t>points</w:t>
            </w:r>
          </w:p>
        </w:tc>
      </w:tr>
      <w:tr w:rsidR="00752422" w:rsidRPr="00E9212F" w14:paraId="46047D9F" w14:textId="77777777" w:rsidTr="000B246D">
        <w:tc>
          <w:tcPr>
            <w:tcW w:w="6210" w:type="dxa"/>
          </w:tcPr>
          <w:p w14:paraId="129A88BE" w14:textId="77777777" w:rsidR="00752422" w:rsidRPr="00E9212F" w:rsidRDefault="00752422">
            <w:pPr>
              <w:tabs>
                <w:tab w:val="left" w:pos="360"/>
                <w:tab w:val="left" w:pos="720"/>
                <w:tab w:val="left" w:pos="1080"/>
                <w:tab w:val="left" w:pos="1440"/>
                <w:tab w:val="left" w:pos="1800"/>
                <w:tab w:val="left" w:pos="2160"/>
                <w:tab w:val="left" w:pos="2520"/>
                <w:tab w:val="left" w:pos="2880"/>
              </w:tabs>
              <w:spacing w:after="120"/>
              <w:jc w:val="both"/>
              <w:rPr>
                <w:rFonts w:ascii="Arial" w:hAnsi="Arial" w:cs="Arial"/>
                <w:sz w:val="22"/>
                <w:szCs w:val="22"/>
              </w:rPr>
            </w:pPr>
          </w:p>
          <w:p w14:paraId="4D7C8CEE" w14:textId="77777777" w:rsidR="00752422" w:rsidRPr="00E9212F" w:rsidRDefault="00752422">
            <w:pPr>
              <w:tabs>
                <w:tab w:val="left" w:pos="360"/>
                <w:tab w:val="left" w:pos="720"/>
                <w:tab w:val="left" w:pos="1080"/>
                <w:tab w:val="left" w:pos="1440"/>
                <w:tab w:val="left" w:pos="1800"/>
                <w:tab w:val="left" w:pos="2160"/>
                <w:tab w:val="left" w:pos="2520"/>
                <w:tab w:val="left" w:pos="2880"/>
              </w:tabs>
              <w:spacing w:after="120"/>
              <w:jc w:val="both"/>
              <w:rPr>
                <w:rFonts w:ascii="Arial" w:hAnsi="Arial" w:cs="Arial"/>
                <w:sz w:val="22"/>
                <w:szCs w:val="22"/>
              </w:rPr>
            </w:pPr>
            <w:r w:rsidRPr="00E9212F">
              <w:rPr>
                <w:rFonts w:ascii="Arial" w:hAnsi="Arial" w:cs="Arial"/>
                <w:sz w:val="22"/>
                <w:szCs w:val="22"/>
              </w:rPr>
              <w:t>TOTAL</w:t>
            </w:r>
          </w:p>
        </w:tc>
        <w:tc>
          <w:tcPr>
            <w:tcW w:w="1440" w:type="dxa"/>
          </w:tcPr>
          <w:p w14:paraId="3E37713C" w14:textId="77777777" w:rsidR="00752422" w:rsidRPr="00E9212F" w:rsidRDefault="00752422">
            <w:pPr>
              <w:tabs>
                <w:tab w:val="left" w:pos="360"/>
                <w:tab w:val="left" w:pos="720"/>
                <w:tab w:val="left" w:pos="1080"/>
                <w:tab w:val="left" w:pos="1440"/>
                <w:tab w:val="left" w:pos="1800"/>
                <w:tab w:val="left" w:pos="2160"/>
                <w:tab w:val="left" w:pos="2520"/>
                <w:tab w:val="left" w:pos="2880"/>
              </w:tabs>
              <w:spacing w:after="120"/>
              <w:jc w:val="right"/>
              <w:rPr>
                <w:rFonts w:ascii="Arial" w:hAnsi="Arial" w:cs="Arial"/>
                <w:sz w:val="22"/>
                <w:szCs w:val="22"/>
              </w:rPr>
            </w:pPr>
          </w:p>
          <w:p w14:paraId="6FFFDE6A" w14:textId="672F8EF6" w:rsidR="00752422" w:rsidRPr="00E9212F" w:rsidRDefault="00457038" w:rsidP="00457038">
            <w:pPr>
              <w:tabs>
                <w:tab w:val="left" w:pos="360"/>
                <w:tab w:val="left" w:pos="720"/>
                <w:tab w:val="left" w:pos="1080"/>
                <w:tab w:val="left" w:pos="1440"/>
                <w:tab w:val="left" w:pos="1800"/>
                <w:tab w:val="left" w:pos="2160"/>
                <w:tab w:val="left" w:pos="2520"/>
                <w:tab w:val="left" w:pos="2880"/>
              </w:tabs>
              <w:spacing w:after="120"/>
              <w:ind w:left="-30" w:right="-18"/>
              <w:jc w:val="center"/>
              <w:rPr>
                <w:rFonts w:ascii="Arial" w:hAnsi="Arial" w:cs="Arial"/>
                <w:sz w:val="22"/>
                <w:szCs w:val="22"/>
              </w:rPr>
            </w:pPr>
            <w:r w:rsidRPr="00E9212F">
              <w:rPr>
                <w:rFonts w:ascii="Arial" w:hAnsi="Arial" w:cs="Arial"/>
                <w:bCs/>
                <w:sz w:val="22"/>
                <w:szCs w:val="22"/>
              </w:rPr>
              <w:t>100</w:t>
            </w:r>
            <w:r w:rsidRPr="00E9212F">
              <w:rPr>
                <w:rFonts w:ascii="Arial" w:hAnsi="Arial" w:cs="Arial"/>
                <w:sz w:val="22"/>
                <w:szCs w:val="22"/>
              </w:rPr>
              <w:t xml:space="preserve"> </w:t>
            </w:r>
            <w:r w:rsidR="000B246D" w:rsidRPr="00E9212F">
              <w:rPr>
                <w:rFonts w:ascii="Arial" w:hAnsi="Arial" w:cs="Arial"/>
                <w:sz w:val="22"/>
                <w:szCs w:val="22"/>
              </w:rPr>
              <w:t>P</w:t>
            </w:r>
            <w:r w:rsidR="00752422" w:rsidRPr="00E9212F">
              <w:rPr>
                <w:rFonts w:ascii="Arial" w:hAnsi="Arial" w:cs="Arial"/>
                <w:sz w:val="22"/>
                <w:szCs w:val="22"/>
              </w:rPr>
              <w:t>OINTS</w:t>
            </w:r>
          </w:p>
        </w:tc>
      </w:tr>
      <w:bookmarkEnd w:id="10"/>
      <w:bookmarkEnd w:id="11"/>
      <w:bookmarkEnd w:id="9"/>
    </w:tbl>
    <w:p w14:paraId="7B3C2308" w14:textId="77777777" w:rsidR="001753AB" w:rsidRPr="001D390F" w:rsidRDefault="001753AB" w:rsidP="00D141E2">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4D18F2F3" w14:textId="77777777" w:rsidR="00DB2D2E" w:rsidRPr="001D390F" w:rsidRDefault="00DB2D2E" w:rsidP="00D141E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AGENCY reserves the right to award the contract to the </w:t>
      </w:r>
      <w:r w:rsidR="001F32E8">
        <w:rPr>
          <w:rFonts w:cs="Arial"/>
          <w:sz w:val="22"/>
          <w:szCs w:val="22"/>
        </w:rPr>
        <w:t>Bidder</w:t>
      </w:r>
      <w:r w:rsidRPr="001D390F">
        <w:rPr>
          <w:rFonts w:cs="Arial"/>
          <w:sz w:val="22"/>
          <w:szCs w:val="22"/>
        </w:rPr>
        <w:t xml:space="preserve"> whose proposal is deemed to be in the best interest of the AGENCY and the state of Washington.</w:t>
      </w:r>
    </w:p>
    <w:p w14:paraId="512D36A8" w14:textId="77777777" w:rsidR="00DB2D2E" w:rsidRPr="001D390F" w:rsidRDefault="00DB2D2E" w:rsidP="00D141E2">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4E96B7D4" w14:textId="77777777" w:rsidR="00752422" w:rsidRPr="001D390F" w:rsidRDefault="00752422" w:rsidP="00A433A5">
      <w:pPr>
        <w:numPr>
          <w:ilvl w:val="1"/>
          <w:numId w:val="21"/>
        </w:numPr>
        <w:tabs>
          <w:tab w:val="left" w:pos="-720"/>
          <w:tab w:val="left" w:pos="360"/>
          <w:tab w:val="left" w:pos="990"/>
        </w:tabs>
        <w:spacing w:before="120"/>
        <w:rPr>
          <w:rFonts w:ascii="Arial" w:hAnsi="Arial" w:cs="Arial"/>
          <w:sz w:val="22"/>
          <w:szCs w:val="22"/>
        </w:rPr>
      </w:pPr>
      <w:r w:rsidRPr="001D390F">
        <w:rPr>
          <w:rFonts w:ascii="Arial" w:hAnsi="Arial" w:cs="Arial"/>
          <w:sz w:val="22"/>
          <w:szCs w:val="22"/>
        </w:rPr>
        <w:t>ORAL PRESENTATIONS MAY BE REQUIRED</w:t>
      </w:r>
    </w:p>
    <w:p w14:paraId="07170FF8" w14:textId="77777777" w:rsidR="00752422" w:rsidRPr="001D390F" w:rsidRDefault="00752422" w:rsidP="00D141E2">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1ACC494E" w14:textId="77777777" w:rsidR="00DB2D2E" w:rsidRPr="001D390F" w:rsidRDefault="00393D92" w:rsidP="00EE5D2F">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The AGENCY may</w:t>
      </w:r>
      <w:r w:rsidR="00EE5D2F">
        <w:rPr>
          <w:rFonts w:cs="Arial"/>
          <w:sz w:val="22"/>
          <w:szCs w:val="22"/>
        </w:rPr>
        <w:t>,</w:t>
      </w:r>
      <w:r w:rsidRPr="001D390F">
        <w:rPr>
          <w:rFonts w:cs="Arial"/>
          <w:sz w:val="22"/>
          <w:szCs w:val="22"/>
        </w:rPr>
        <w:t xml:space="preserve"> after evaluating the written proposals</w:t>
      </w:r>
      <w:r w:rsidR="00EE5D2F">
        <w:rPr>
          <w:rFonts w:cs="Arial"/>
          <w:sz w:val="22"/>
          <w:szCs w:val="22"/>
        </w:rPr>
        <w:t>,</w:t>
      </w:r>
      <w:r w:rsidRPr="001D390F">
        <w:rPr>
          <w:rFonts w:cs="Arial"/>
          <w:sz w:val="22"/>
          <w:szCs w:val="22"/>
        </w:rPr>
        <w:t xml:space="preserve"> elect to schedule oral presentations of the finalist</w:t>
      </w:r>
      <w:r w:rsidR="00EE5D2F">
        <w:rPr>
          <w:rFonts w:cs="Arial"/>
          <w:sz w:val="22"/>
          <w:szCs w:val="22"/>
        </w:rPr>
        <w:t>s.</w:t>
      </w:r>
      <w:r w:rsidRPr="001D390F">
        <w:rPr>
          <w:rFonts w:cs="Arial"/>
          <w:sz w:val="22"/>
          <w:szCs w:val="22"/>
        </w:rPr>
        <w:t xml:space="preserve"> </w:t>
      </w:r>
      <w:r w:rsidR="00752422" w:rsidRPr="001D390F">
        <w:rPr>
          <w:rFonts w:cs="Arial"/>
          <w:sz w:val="22"/>
          <w:szCs w:val="22"/>
        </w:rPr>
        <w:t xml:space="preserve">Should oral presentations become necessary, the AGENCY will contact the top-scoring firm(s) </w:t>
      </w:r>
      <w:r w:rsidR="00DB2D2E" w:rsidRPr="001D390F">
        <w:rPr>
          <w:rFonts w:cs="Arial"/>
          <w:sz w:val="22"/>
          <w:szCs w:val="22"/>
        </w:rPr>
        <w:t xml:space="preserve">from the written evaluation </w:t>
      </w:r>
      <w:r w:rsidR="00752422" w:rsidRPr="001D390F">
        <w:rPr>
          <w:rFonts w:cs="Arial"/>
          <w:sz w:val="22"/>
          <w:szCs w:val="22"/>
        </w:rPr>
        <w:t>to schedule a date, time</w:t>
      </w:r>
      <w:r w:rsidR="00EE5D2F">
        <w:rPr>
          <w:rFonts w:cs="Arial"/>
          <w:sz w:val="22"/>
          <w:szCs w:val="22"/>
        </w:rPr>
        <w:t>,</w:t>
      </w:r>
      <w:r w:rsidR="006072F1">
        <w:rPr>
          <w:rFonts w:cs="Arial"/>
          <w:sz w:val="22"/>
          <w:szCs w:val="22"/>
        </w:rPr>
        <w:t xml:space="preserve"> and location. </w:t>
      </w:r>
      <w:r w:rsidR="00752422" w:rsidRPr="001D390F">
        <w:rPr>
          <w:rFonts w:cs="Arial"/>
          <w:sz w:val="22"/>
          <w:szCs w:val="22"/>
        </w:rPr>
        <w:t xml:space="preserve">Commitments made by the </w:t>
      </w:r>
      <w:r w:rsidR="001F32E8">
        <w:rPr>
          <w:rFonts w:cs="Arial"/>
          <w:sz w:val="22"/>
          <w:szCs w:val="22"/>
        </w:rPr>
        <w:t>Bidder</w:t>
      </w:r>
      <w:r w:rsidR="00752422" w:rsidRPr="001D390F">
        <w:rPr>
          <w:rFonts w:cs="Arial"/>
          <w:sz w:val="22"/>
          <w:szCs w:val="22"/>
        </w:rPr>
        <w:t xml:space="preserve"> at the oral interview, if any, will be considered binding. </w:t>
      </w:r>
    </w:p>
    <w:p w14:paraId="2A24EF42" w14:textId="77777777" w:rsidR="001753AB" w:rsidRPr="00E9212F" w:rsidRDefault="001753AB">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p>
    <w:p w14:paraId="3DDB391A" w14:textId="2BCD3883" w:rsidR="00DB2D2E" w:rsidRDefault="00DB2D2E">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r w:rsidRPr="00E9212F">
        <w:rPr>
          <w:rFonts w:cs="Arial"/>
          <w:sz w:val="22"/>
          <w:szCs w:val="22"/>
        </w:rPr>
        <w:t xml:space="preserve">The scores from the written evaluation and the oral presentation combined together will determine the apparent successful </w:t>
      </w:r>
      <w:r w:rsidR="00402EA3" w:rsidRPr="00E9212F">
        <w:rPr>
          <w:rFonts w:cs="Arial"/>
          <w:sz w:val="22"/>
          <w:szCs w:val="22"/>
        </w:rPr>
        <w:t>Bidder</w:t>
      </w:r>
      <w:r w:rsidRPr="00E9212F">
        <w:rPr>
          <w:rFonts w:cs="Arial"/>
          <w:sz w:val="22"/>
          <w:szCs w:val="22"/>
        </w:rPr>
        <w:t>.</w:t>
      </w:r>
    </w:p>
    <w:p w14:paraId="7AFDCA36" w14:textId="77777777" w:rsidR="000951E2" w:rsidRPr="00E9212F" w:rsidRDefault="000951E2">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p>
    <w:p w14:paraId="1E2A6A65" w14:textId="77777777" w:rsidR="006371BB" w:rsidRPr="001D390F" w:rsidRDefault="006371BB" w:rsidP="006371BB">
      <w:pPr>
        <w:pStyle w:val="BodyTextIndent"/>
        <w:tabs>
          <w:tab w:val="clear" w:pos="0"/>
          <w:tab w:val="clear" w:pos="3240"/>
          <w:tab w:val="clear" w:pos="3600"/>
          <w:tab w:val="clear" w:pos="4320"/>
          <w:tab w:val="clear" w:pos="5040"/>
          <w:tab w:val="clear" w:pos="5760"/>
          <w:tab w:val="clear" w:pos="6480"/>
          <w:tab w:val="clear" w:pos="7200"/>
        </w:tabs>
        <w:ind w:left="0"/>
        <w:rPr>
          <w:rFonts w:cs="Arial"/>
          <w:sz w:val="22"/>
          <w:szCs w:val="22"/>
        </w:rPr>
      </w:pPr>
    </w:p>
    <w:p w14:paraId="5C407743" w14:textId="77777777" w:rsidR="00752422" w:rsidRPr="001D390F" w:rsidRDefault="00752422" w:rsidP="00A433A5">
      <w:pPr>
        <w:numPr>
          <w:ilvl w:val="1"/>
          <w:numId w:val="21"/>
        </w:numPr>
        <w:tabs>
          <w:tab w:val="left" w:pos="-720"/>
          <w:tab w:val="left" w:pos="360"/>
          <w:tab w:val="left" w:pos="990"/>
        </w:tabs>
        <w:spacing w:before="120"/>
        <w:jc w:val="both"/>
        <w:rPr>
          <w:rFonts w:ascii="Arial" w:hAnsi="Arial" w:cs="Arial"/>
          <w:sz w:val="22"/>
          <w:szCs w:val="22"/>
        </w:rPr>
      </w:pPr>
      <w:r w:rsidRPr="001D390F">
        <w:rPr>
          <w:rFonts w:ascii="Arial" w:hAnsi="Arial" w:cs="Arial"/>
          <w:sz w:val="22"/>
          <w:szCs w:val="22"/>
        </w:rPr>
        <w:t xml:space="preserve">NOTIFICATION TO </w:t>
      </w:r>
      <w:r w:rsidR="00F27894">
        <w:rPr>
          <w:rFonts w:ascii="Arial" w:hAnsi="Arial" w:cs="Arial"/>
          <w:sz w:val="22"/>
          <w:szCs w:val="22"/>
        </w:rPr>
        <w:t>BIDDER</w:t>
      </w:r>
      <w:r w:rsidR="00F27894" w:rsidRPr="001D390F">
        <w:rPr>
          <w:rFonts w:ascii="Arial" w:hAnsi="Arial" w:cs="Arial"/>
          <w:sz w:val="22"/>
          <w:szCs w:val="22"/>
        </w:rPr>
        <w:t>S</w:t>
      </w:r>
    </w:p>
    <w:p w14:paraId="302C25A0" w14:textId="77777777" w:rsidR="00752422" w:rsidRPr="001D390F" w:rsidRDefault="00752422">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2"/>
          <w:szCs w:val="22"/>
        </w:rPr>
      </w:pPr>
    </w:p>
    <w:p w14:paraId="28AC2E43" w14:textId="18CD3333" w:rsidR="00752422" w:rsidRPr="001D390F" w:rsidRDefault="006F4542" w:rsidP="008B306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The AGENCY will notify the Apparent Successful </w:t>
      </w:r>
      <w:r w:rsidR="00402EA3">
        <w:rPr>
          <w:rFonts w:cs="Arial"/>
          <w:sz w:val="22"/>
          <w:szCs w:val="22"/>
        </w:rPr>
        <w:t>Bidder</w:t>
      </w:r>
      <w:r w:rsidR="00ED2394" w:rsidRPr="001D390F">
        <w:rPr>
          <w:rFonts w:cs="Arial"/>
          <w:sz w:val="22"/>
          <w:szCs w:val="22"/>
        </w:rPr>
        <w:t xml:space="preserve"> of their selection</w:t>
      </w:r>
      <w:r w:rsidRPr="001D390F">
        <w:rPr>
          <w:rFonts w:cs="Arial"/>
          <w:sz w:val="22"/>
          <w:szCs w:val="22"/>
        </w:rPr>
        <w:t xml:space="preserve"> </w:t>
      </w:r>
      <w:r w:rsidR="007B0BD8">
        <w:rPr>
          <w:rFonts w:cs="Arial"/>
          <w:sz w:val="22"/>
          <w:szCs w:val="22"/>
        </w:rPr>
        <w:t>via WEBS</w:t>
      </w:r>
      <w:r w:rsidR="009416FD">
        <w:rPr>
          <w:rFonts w:cs="Arial"/>
          <w:sz w:val="22"/>
          <w:szCs w:val="22"/>
        </w:rPr>
        <w:t xml:space="preserve">. </w:t>
      </w:r>
      <w:r w:rsidRPr="001D390F">
        <w:rPr>
          <w:rFonts w:cs="Arial"/>
          <w:sz w:val="22"/>
          <w:szCs w:val="22"/>
        </w:rPr>
        <w:t>Individuals or f</w:t>
      </w:r>
      <w:r w:rsidR="00752422" w:rsidRPr="001D390F">
        <w:rPr>
          <w:rFonts w:cs="Arial"/>
          <w:sz w:val="22"/>
          <w:szCs w:val="22"/>
        </w:rPr>
        <w:t xml:space="preserve">irms whose proposals </w:t>
      </w:r>
      <w:r w:rsidRPr="001D390F">
        <w:rPr>
          <w:rFonts w:cs="Arial"/>
          <w:sz w:val="22"/>
          <w:szCs w:val="22"/>
        </w:rPr>
        <w:t>were</w:t>
      </w:r>
      <w:r w:rsidR="00752422" w:rsidRPr="001D390F">
        <w:rPr>
          <w:rFonts w:cs="Arial"/>
          <w:sz w:val="22"/>
          <w:szCs w:val="22"/>
        </w:rPr>
        <w:t xml:space="preserve"> not selected for further negotiation or award will </w:t>
      </w:r>
      <w:r w:rsidR="007B0BD8">
        <w:rPr>
          <w:rFonts w:cs="Arial"/>
          <w:sz w:val="22"/>
          <w:szCs w:val="22"/>
        </w:rPr>
        <w:t xml:space="preserve">likewise </w:t>
      </w:r>
      <w:r w:rsidR="00752422" w:rsidRPr="001D390F">
        <w:rPr>
          <w:rFonts w:cs="Arial"/>
          <w:sz w:val="22"/>
          <w:szCs w:val="22"/>
        </w:rPr>
        <w:t>be notified</w:t>
      </w:r>
      <w:r w:rsidRPr="001D390F">
        <w:rPr>
          <w:rFonts w:cs="Arial"/>
          <w:sz w:val="22"/>
          <w:szCs w:val="22"/>
        </w:rPr>
        <w:t xml:space="preserve"> </w:t>
      </w:r>
      <w:r w:rsidR="007B0BD8">
        <w:rPr>
          <w:rFonts w:cs="Arial"/>
          <w:sz w:val="22"/>
          <w:szCs w:val="22"/>
        </w:rPr>
        <w:t>via WEBS</w:t>
      </w:r>
      <w:r w:rsidR="00752422" w:rsidRPr="001D390F">
        <w:rPr>
          <w:rFonts w:cs="Arial"/>
          <w:sz w:val="22"/>
          <w:szCs w:val="22"/>
        </w:rPr>
        <w:t>.</w:t>
      </w:r>
    </w:p>
    <w:p w14:paraId="541A4A13" w14:textId="60AA359C" w:rsidR="00A1701F" w:rsidRDefault="00A1701F">
      <w:pPr>
        <w:rPr>
          <w:rFonts w:ascii="Arial" w:hAnsi="Arial" w:cs="Arial"/>
          <w:sz w:val="22"/>
          <w:szCs w:val="22"/>
        </w:rPr>
      </w:pPr>
    </w:p>
    <w:p w14:paraId="61183C29" w14:textId="77777777" w:rsidR="006E7755" w:rsidRDefault="006E7755">
      <w:pPr>
        <w:rPr>
          <w:rFonts w:ascii="Arial" w:hAnsi="Arial" w:cs="Arial"/>
          <w:sz w:val="22"/>
          <w:szCs w:val="22"/>
        </w:rPr>
      </w:pPr>
      <w:r>
        <w:rPr>
          <w:rFonts w:ascii="Arial" w:hAnsi="Arial" w:cs="Arial"/>
          <w:sz w:val="22"/>
          <w:szCs w:val="22"/>
        </w:rPr>
        <w:br w:type="page"/>
      </w:r>
    </w:p>
    <w:p w14:paraId="35F2B8F0" w14:textId="408C4AA4" w:rsidR="00752422" w:rsidRPr="001D390F" w:rsidRDefault="00580902" w:rsidP="00A433A5">
      <w:pPr>
        <w:numPr>
          <w:ilvl w:val="1"/>
          <w:numId w:val="21"/>
        </w:numPr>
        <w:tabs>
          <w:tab w:val="left" w:pos="-720"/>
          <w:tab w:val="left" w:pos="360"/>
          <w:tab w:val="left" w:pos="990"/>
        </w:tabs>
        <w:spacing w:before="120"/>
        <w:jc w:val="both"/>
        <w:rPr>
          <w:rFonts w:ascii="Arial" w:hAnsi="Arial" w:cs="Arial"/>
          <w:sz w:val="22"/>
          <w:szCs w:val="22"/>
        </w:rPr>
      </w:pPr>
      <w:r>
        <w:rPr>
          <w:rFonts w:ascii="Arial" w:hAnsi="Arial" w:cs="Arial"/>
          <w:sz w:val="22"/>
          <w:szCs w:val="22"/>
        </w:rPr>
        <w:t>COMPLAINT PROCEDURE</w:t>
      </w:r>
    </w:p>
    <w:p w14:paraId="3BAD9F23" w14:textId="77777777" w:rsidR="00752422" w:rsidRPr="001D390F" w:rsidRDefault="0075242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0EBED44A" w14:textId="77777777" w:rsidR="00580902" w:rsidRDefault="00580902" w:rsidP="00580902">
      <w:pPr>
        <w:pStyle w:val="BodyTextIndent"/>
        <w:rPr>
          <w:rFonts w:cs="Arial"/>
          <w:sz w:val="22"/>
          <w:szCs w:val="22"/>
        </w:rPr>
      </w:pPr>
      <w:r>
        <w:rPr>
          <w:rFonts w:cs="Arial"/>
          <w:sz w:val="22"/>
          <w:szCs w:val="22"/>
        </w:rPr>
        <w:t xml:space="preserve">Complaints may be made by any vendor </w:t>
      </w:r>
      <w:r w:rsidR="00C87301">
        <w:rPr>
          <w:rFonts w:cs="Arial"/>
          <w:sz w:val="22"/>
          <w:szCs w:val="22"/>
        </w:rPr>
        <w:t xml:space="preserve">who is a prospective bidder. </w:t>
      </w:r>
      <w:r w:rsidRPr="009B7CE5">
        <w:rPr>
          <w:rFonts w:cs="Arial"/>
          <w:sz w:val="22"/>
          <w:szCs w:val="22"/>
        </w:rPr>
        <w:t>The complaint process occurs early in the solicitation to catch mistakes and errors be</w:t>
      </w:r>
      <w:r w:rsidR="00C87301">
        <w:rPr>
          <w:rFonts w:cs="Arial"/>
          <w:sz w:val="22"/>
          <w:szCs w:val="22"/>
        </w:rPr>
        <w:t>fore vendors must submit a bid.</w:t>
      </w:r>
      <w:r w:rsidRPr="009B7CE5">
        <w:rPr>
          <w:rFonts w:cs="Arial"/>
          <w:sz w:val="22"/>
          <w:szCs w:val="22"/>
        </w:rPr>
        <w:t xml:space="preserve"> A vendor may file a complaint based on one or more of the following reasons:</w:t>
      </w:r>
    </w:p>
    <w:p w14:paraId="49E2D4CD" w14:textId="77777777" w:rsidR="00580902" w:rsidRPr="009B7CE5" w:rsidRDefault="00580902" w:rsidP="00580902">
      <w:pPr>
        <w:pStyle w:val="BodyTextIndent"/>
        <w:rPr>
          <w:rFonts w:cs="Arial"/>
          <w:sz w:val="22"/>
          <w:szCs w:val="22"/>
        </w:rPr>
      </w:pPr>
    </w:p>
    <w:p w14:paraId="1E0AA5F9" w14:textId="77777777" w:rsidR="00580902" w:rsidRPr="009B7CE5" w:rsidRDefault="00580902" w:rsidP="00A433A5">
      <w:pPr>
        <w:pStyle w:val="BodyTextIndent"/>
        <w:numPr>
          <w:ilvl w:val="0"/>
          <w:numId w:val="35"/>
        </w:numPr>
        <w:tabs>
          <w:tab w:val="clear" w:pos="1440"/>
        </w:tabs>
        <w:rPr>
          <w:rFonts w:cs="Arial"/>
          <w:sz w:val="22"/>
          <w:szCs w:val="22"/>
        </w:rPr>
      </w:pPr>
      <w:r w:rsidRPr="009B7CE5">
        <w:rPr>
          <w:rFonts w:cs="Arial"/>
          <w:sz w:val="22"/>
          <w:szCs w:val="22"/>
        </w:rPr>
        <w:t>The solicitation unnecessaril</w:t>
      </w:r>
      <w:r w:rsidR="00C87301">
        <w:rPr>
          <w:rFonts w:cs="Arial"/>
          <w:sz w:val="22"/>
          <w:szCs w:val="22"/>
        </w:rPr>
        <w:t>y restricts competition.</w:t>
      </w:r>
    </w:p>
    <w:p w14:paraId="198E11B5" w14:textId="77777777" w:rsidR="00580902" w:rsidRPr="009B7CE5" w:rsidRDefault="00580902" w:rsidP="00A433A5">
      <w:pPr>
        <w:pStyle w:val="BodyTextIndent"/>
        <w:numPr>
          <w:ilvl w:val="0"/>
          <w:numId w:val="35"/>
        </w:numPr>
        <w:tabs>
          <w:tab w:val="clear" w:pos="1440"/>
        </w:tabs>
        <w:rPr>
          <w:rFonts w:cs="Arial"/>
          <w:sz w:val="22"/>
          <w:szCs w:val="22"/>
        </w:rPr>
      </w:pPr>
      <w:r w:rsidRPr="009B7CE5">
        <w:rPr>
          <w:rFonts w:cs="Arial"/>
          <w:sz w:val="22"/>
          <w:szCs w:val="22"/>
        </w:rPr>
        <w:t>The evaluation/scori</w:t>
      </w:r>
      <w:r w:rsidR="00C87301">
        <w:rPr>
          <w:rFonts w:cs="Arial"/>
          <w:sz w:val="22"/>
          <w:szCs w:val="22"/>
        </w:rPr>
        <w:t>ng process is unfair or flawed.</w:t>
      </w:r>
    </w:p>
    <w:p w14:paraId="7A4A14D5" w14:textId="77777777" w:rsidR="00580902" w:rsidRDefault="00580902" w:rsidP="00A433A5">
      <w:pPr>
        <w:pStyle w:val="BodyTextIndent"/>
        <w:numPr>
          <w:ilvl w:val="0"/>
          <w:numId w:val="35"/>
        </w:numPr>
        <w:tabs>
          <w:tab w:val="clear" w:pos="0"/>
          <w:tab w:val="clear" w:pos="1440"/>
          <w:tab w:val="clear" w:pos="3240"/>
          <w:tab w:val="clear" w:pos="3600"/>
          <w:tab w:val="clear" w:pos="4320"/>
          <w:tab w:val="clear" w:pos="5040"/>
          <w:tab w:val="clear" w:pos="5760"/>
          <w:tab w:val="clear" w:pos="6480"/>
          <w:tab w:val="clear" w:pos="7200"/>
        </w:tabs>
        <w:jc w:val="left"/>
        <w:rPr>
          <w:rFonts w:cs="Arial"/>
          <w:sz w:val="22"/>
          <w:szCs w:val="22"/>
        </w:rPr>
      </w:pPr>
      <w:r w:rsidRPr="009B7CE5">
        <w:rPr>
          <w:rFonts w:cs="Arial"/>
          <w:sz w:val="22"/>
          <w:szCs w:val="22"/>
        </w:rPr>
        <w:t>The requirements are inadequate or insufficient so that a response is difficult to prepare.</w:t>
      </w:r>
    </w:p>
    <w:p w14:paraId="070E258B" w14:textId="77777777" w:rsidR="00580902"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44C30A35" w14:textId="77777777" w:rsidR="00580902"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9B7CE5">
        <w:rPr>
          <w:rFonts w:cs="Arial"/>
          <w:sz w:val="22"/>
          <w:szCs w:val="22"/>
        </w:rPr>
        <w:t>Complaints must be in writing, describe the reason(s) for the complaint, and provide suff</w:t>
      </w:r>
      <w:r w:rsidR="00C87301">
        <w:rPr>
          <w:rFonts w:cs="Arial"/>
          <w:sz w:val="22"/>
          <w:szCs w:val="22"/>
        </w:rPr>
        <w:t>icient basis for the complaint.</w:t>
      </w:r>
      <w:r w:rsidRPr="009B7CE5">
        <w:rPr>
          <w:rFonts w:cs="Arial"/>
          <w:sz w:val="22"/>
          <w:szCs w:val="22"/>
        </w:rPr>
        <w:t xml:space="preserve"> The complaint must state the </w:t>
      </w:r>
      <w:r w:rsidR="00FD0772">
        <w:rPr>
          <w:rFonts w:cs="Arial"/>
          <w:sz w:val="22"/>
          <w:szCs w:val="22"/>
        </w:rPr>
        <w:t>RFQQ</w:t>
      </w:r>
      <w:r w:rsidRPr="009B7CE5">
        <w:rPr>
          <w:rFonts w:cs="Arial"/>
          <w:sz w:val="22"/>
          <w:szCs w:val="22"/>
        </w:rPr>
        <w:t xml:space="preserve"> number, the reason(s) for the complaint with specific facts and complete statements of the basis for the complaint. A description of the corrective action or remedy being requested must also be included.  Complaints must be signed by the vendor or an authorized Agent.</w:t>
      </w:r>
    </w:p>
    <w:p w14:paraId="096B5C63" w14:textId="77777777" w:rsidR="00580902"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76C4003A" w14:textId="420E8EA8" w:rsidR="00580902" w:rsidRDefault="00580902" w:rsidP="00580902">
      <w:pPr>
        <w:pStyle w:val="BodyTextIndent"/>
        <w:rPr>
          <w:rFonts w:cs="Arial"/>
          <w:sz w:val="22"/>
          <w:szCs w:val="22"/>
        </w:rPr>
      </w:pPr>
      <w:r w:rsidRPr="009B7CE5">
        <w:rPr>
          <w:rFonts w:cs="Arial"/>
          <w:sz w:val="22"/>
          <w:szCs w:val="22"/>
        </w:rPr>
        <w:t xml:space="preserve">Complaints may be submitted by mail, e-mail, or hand delivered and must be addressed to the </w:t>
      </w:r>
      <w:r w:rsidR="00FD0772">
        <w:rPr>
          <w:rFonts w:cs="Arial"/>
          <w:sz w:val="22"/>
          <w:szCs w:val="22"/>
        </w:rPr>
        <w:t>RFQQ</w:t>
      </w:r>
      <w:r w:rsidRPr="009B7CE5">
        <w:rPr>
          <w:rFonts w:cs="Arial"/>
          <w:sz w:val="22"/>
          <w:szCs w:val="22"/>
        </w:rPr>
        <w:t xml:space="preserve"> </w:t>
      </w:r>
      <w:r w:rsidR="00AB7261">
        <w:rPr>
          <w:rFonts w:cs="Arial"/>
          <w:sz w:val="22"/>
          <w:szCs w:val="22"/>
        </w:rPr>
        <w:t>C</w:t>
      </w:r>
      <w:r w:rsidRPr="009B7CE5">
        <w:rPr>
          <w:rFonts w:cs="Arial"/>
          <w:sz w:val="22"/>
          <w:szCs w:val="22"/>
        </w:rPr>
        <w:t xml:space="preserve">oordinator.  </w:t>
      </w:r>
    </w:p>
    <w:p w14:paraId="5849AF19" w14:textId="77777777" w:rsidR="00580902" w:rsidRPr="009B7CE5" w:rsidRDefault="00580902" w:rsidP="00580902">
      <w:pPr>
        <w:pStyle w:val="BodyTextIndent"/>
        <w:rPr>
          <w:rFonts w:cs="Arial"/>
          <w:sz w:val="22"/>
          <w:szCs w:val="22"/>
        </w:rPr>
      </w:pPr>
    </w:p>
    <w:p w14:paraId="1DCF4001" w14:textId="6F703B11" w:rsidR="00580902"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9B7CE5">
        <w:rPr>
          <w:rFonts w:cs="Arial"/>
          <w:sz w:val="22"/>
          <w:szCs w:val="22"/>
        </w:rPr>
        <w:t xml:space="preserve">Complaints must be received by the </w:t>
      </w:r>
      <w:r w:rsidR="00FD0772">
        <w:rPr>
          <w:rFonts w:cs="Arial"/>
          <w:sz w:val="22"/>
          <w:szCs w:val="22"/>
        </w:rPr>
        <w:t>RFQQ</w:t>
      </w:r>
      <w:r w:rsidRPr="009B7CE5">
        <w:rPr>
          <w:rFonts w:cs="Arial"/>
          <w:sz w:val="22"/>
          <w:szCs w:val="22"/>
        </w:rPr>
        <w:t xml:space="preserve"> </w:t>
      </w:r>
      <w:r w:rsidR="00AB7261">
        <w:rPr>
          <w:rFonts w:cs="Arial"/>
          <w:sz w:val="22"/>
          <w:szCs w:val="22"/>
        </w:rPr>
        <w:t>C</w:t>
      </w:r>
      <w:r w:rsidRPr="009B7CE5">
        <w:rPr>
          <w:rFonts w:cs="Arial"/>
          <w:sz w:val="22"/>
          <w:szCs w:val="22"/>
        </w:rPr>
        <w:t xml:space="preserve">oordinator no later than 5:00 PM, local time, in Olympia, Washington on the fifth (5th) business day prior to when the bids are due.  Complaints received less than five (5) business days prior to when the bids are due will be reviewed and considered only as time permits.  </w:t>
      </w:r>
    </w:p>
    <w:p w14:paraId="32D72BBF" w14:textId="77777777" w:rsidR="00580902"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03B61FDF" w14:textId="3F96E187" w:rsidR="00752422" w:rsidRDefault="00580902" w:rsidP="00F9067D">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2F7C11">
        <w:rPr>
          <w:rFonts w:cs="Arial"/>
          <w:sz w:val="22"/>
          <w:szCs w:val="22"/>
        </w:rPr>
        <w:t xml:space="preserve">The </w:t>
      </w:r>
      <w:r w:rsidR="00FD0772">
        <w:rPr>
          <w:rFonts w:cs="Arial"/>
          <w:sz w:val="22"/>
          <w:szCs w:val="22"/>
        </w:rPr>
        <w:t>RFQQ</w:t>
      </w:r>
      <w:r w:rsidRPr="002F7C11">
        <w:rPr>
          <w:rFonts w:cs="Arial"/>
          <w:sz w:val="22"/>
          <w:szCs w:val="22"/>
        </w:rPr>
        <w:t xml:space="preserve"> </w:t>
      </w:r>
      <w:r w:rsidR="00AB7261">
        <w:rPr>
          <w:rFonts w:cs="Arial"/>
          <w:sz w:val="22"/>
          <w:szCs w:val="22"/>
        </w:rPr>
        <w:t>C</w:t>
      </w:r>
      <w:r w:rsidRPr="002F7C11">
        <w:rPr>
          <w:rFonts w:cs="Arial"/>
          <w:sz w:val="22"/>
          <w:szCs w:val="22"/>
        </w:rPr>
        <w:t>oordinator will respond in writing to all complaints within three (3) business days of receipt of the complaint</w:t>
      </w:r>
      <w:r>
        <w:rPr>
          <w:rFonts w:cs="Arial"/>
          <w:sz w:val="22"/>
          <w:szCs w:val="22"/>
        </w:rPr>
        <w:t>, and a copy of the response will be posted on WEBS</w:t>
      </w:r>
      <w:r w:rsidRPr="002F7C11">
        <w:rPr>
          <w:rFonts w:cs="Arial"/>
          <w:sz w:val="22"/>
          <w:szCs w:val="22"/>
        </w:rPr>
        <w:t>.</w:t>
      </w:r>
      <w:r>
        <w:rPr>
          <w:rFonts w:cs="Arial"/>
          <w:sz w:val="22"/>
          <w:szCs w:val="22"/>
        </w:rPr>
        <w:t xml:space="preserve"> </w:t>
      </w:r>
      <w:r w:rsidRPr="009B7CE5">
        <w:rPr>
          <w:rFonts w:cs="Arial"/>
          <w:sz w:val="22"/>
          <w:szCs w:val="22"/>
        </w:rPr>
        <w:t>The response will include the decision, how the review was conducted, and the basis upon which a decision was made</w:t>
      </w:r>
      <w:r w:rsidR="00C87301">
        <w:rPr>
          <w:rFonts w:cs="Arial"/>
          <w:sz w:val="22"/>
          <w:szCs w:val="22"/>
        </w:rPr>
        <w:t xml:space="preserve">. </w:t>
      </w:r>
      <w:r>
        <w:rPr>
          <w:rFonts w:cs="Arial"/>
          <w:sz w:val="22"/>
          <w:szCs w:val="22"/>
        </w:rPr>
        <w:t xml:space="preserve">The agency decision regarding the complaint is not appealable or repeatable.  </w:t>
      </w:r>
    </w:p>
    <w:p w14:paraId="7CF16D8C" w14:textId="77777777" w:rsidR="00F9067D" w:rsidRPr="00F9067D" w:rsidRDefault="00F9067D" w:rsidP="00F9067D">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55049542" w14:textId="1C450F84" w:rsidR="00752422" w:rsidRPr="001D390F" w:rsidRDefault="00F9067D" w:rsidP="00A433A5">
      <w:pPr>
        <w:numPr>
          <w:ilvl w:val="1"/>
          <w:numId w:val="21"/>
        </w:numPr>
        <w:tabs>
          <w:tab w:val="left" w:pos="-720"/>
          <w:tab w:val="left" w:pos="360"/>
          <w:tab w:val="left" w:pos="990"/>
        </w:tabs>
        <w:spacing w:before="120"/>
        <w:jc w:val="both"/>
        <w:rPr>
          <w:rFonts w:ascii="Arial" w:hAnsi="Arial" w:cs="Arial"/>
          <w:sz w:val="22"/>
          <w:szCs w:val="22"/>
        </w:rPr>
      </w:pPr>
      <w:r>
        <w:rPr>
          <w:rFonts w:ascii="Arial" w:hAnsi="Arial" w:cs="Arial"/>
          <w:sz w:val="22"/>
          <w:szCs w:val="22"/>
        </w:rPr>
        <w:t>DEBRIEFING OF UNSUCC</w:t>
      </w:r>
      <w:r w:rsidR="00580902">
        <w:rPr>
          <w:rFonts w:ascii="Arial" w:hAnsi="Arial" w:cs="Arial"/>
          <w:sz w:val="22"/>
          <w:szCs w:val="22"/>
        </w:rPr>
        <w:t xml:space="preserve">ESSFUL </w:t>
      </w:r>
      <w:r>
        <w:rPr>
          <w:rFonts w:ascii="Arial" w:hAnsi="Arial" w:cs="Arial"/>
          <w:sz w:val="22"/>
          <w:szCs w:val="22"/>
        </w:rPr>
        <w:t xml:space="preserve">BIDDERS </w:t>
      </w:r>
      <w:r w:rsidR="009B7CE5">
        <w:rPr>
          <w:rFonts w:ascii="Arial" w:hAnsi="Arial" w:cs="Arial"/>
          <w:sz w:val="22"/>
          <w:szCs w:val="22"/>
        </w:rPr>
        <w:t xml:space="preserve">AND </w:t>
      </w:r>
      <w:r w:rsidR="00752422" w:rsidRPr="001D390F">
        <w:rPr>
          <w:rFonts w:ascii="Arial" w:hAnsi="Arial" w:cs="Arial"/>
          <w:sz w:val="22"/>
          <w:szCs w:val="22"/>
        </w:rPr>
        <w:t>PROTEST PROCEDURE</w:t>
      </w:r>
    </w:p>
    <w:p w14:paraId="2BDEF97E" w14:textId="77777777" w:rsidR="009B7CE5" w:rsidRDefault="009B7CE5" w:rsidP="008B306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24161B8F" w14:textId="77777777" w:rsidR="00580902"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Any </w:t>
      </w:r>
      <w:r>
        <w:rPr>
          <w:rFonts w:cs="Arial"/>
          <w:sz w:val="22"/>
          <w:szCs w:val="22"/>
        </w:rPr>
        <w:t>Bidder</w:t>
      </w:r>
      <w:r w:rsidRPr="001D390F">
        <w:rPr>
          <w:rFonts w:cs="Arial"/>
          <w:sz w:val="22"/>
          <w:szCs w:val="22"/>
        </w:rPr>
        <w:t xml:space="preserve"> who has submitted a proposal and been notified that they were not selected for contract award may request a debriefing. The request for a debriefing conference must be received by the </w:t>
      </w:r>
      <w:r w:rsidR="00FD0772">
        <w:rPr>
          <w:rFonts w:cs="Arial"/>
          <w:sz w:val="22"/>
          <w:szCs w:val="22"/>
        </w:rPr>
        <w:t>RFQQ</w:t>
      </w:r>
      <w:r w:rsidRPr="001D390F">
        <w:rPr>
          <w:rFonts w:cs="Arial"/>
          <w:sz w:val="22"/>
          <w:szCs w:val="22"/>
        </w:rPr>
        <w:t xml:space="preserve"> Coordinator within three (3) business days after </w:t>
      </w:r>
      <w:r w:rsidR="0000410B">
        <w:rPr>
          <w:rFonts w:cs="Arial"/>
          <w:sz w:val="22"/>
          <w:szCs w:val="22"/>
        </w:rPr>
        <w:t xml:space="preserve">either </w:t>
      </w:r>
      <w:r w:rsidRPr="001D390F">
        <w:rPr>
          <w:rFonts w:cs="Arial"/>
          <w:sz w:val="22"/>
          <w:szCs w:val="22"/>
        </w:rPr>
        <w:t xml:space="preserve">the Unsuccessful </w:t>
      </w:r>
      <w:r>
        <w:rPr>
          <w:rFonts w:cs="Arial"/>
          <w:sz w:val="22"/>
          <w:szCs w:val="22"/>
        </w:rPr>
        <w:t>Bidder</w:t>
      </w:r>
      <w:r w:rsidRPr="001D390F">
        <w:rPr>
          <w:rFonts w:cs="Arial"/>
          <w:sz w:val="22"/>
          <w:szCs w:val="22"/>
        </w:rPr>
        <w:t xml:space="preserve"> Notification is e-mailed to the </w:t>
      </w:r>
      <w:r>
        <w:rPr>
          <w:rFonts w:cs="Arial"/>
          <w:sz w:val="22"/>
          <w:szCs w:val="22"/>
        </w:rPr>
        <w:t>Bidder or the Notice of Successful Bidder is posted on WEBS, whichever is sooner</w:t>
      </w:r>
      <w:r w:rsidRPr="001D390F">
        <w:rPr>
          <w:rFonts w:cs="Arial"/>
          <w:sz w:val="22"/>
          <w:szCs w:val="22"/>
        </w:rPr>
        <w:t xml:space="preserve">. Debriefing requests must be received by the </w:t>
      </w:r>
      <w:r w:rsidR="00FD0772">
        <w:rPr>
          <w:rFonts w:cs="Arial"/>
          <w:sz w:val="22"/>
          <w:szCs w:val="22"/>
        </w:rPr>
        <w:t>RFQQ</w:t>
      </w:r>
      <w:r w:rsidRPr="001D390F">
        <w:rPr>
          <w:rFonts w:cs="Arial"/>
          <w:sz w:val="22"/>
          <w:szCs w:val="22"/>
        </w:rPr>
        <w:t xml:space="preserve"> Coordinator no later than 5:00 PM, local time, in Olympia, Washington on the third business day following the transmittal of the Unsuccessful </w:t>
      </w:r>
      <w:r>
        <w:rPr>
          <w:rFonts w:cs="Arial"/>
          <w:sz w:val="22"/>
          <w:szCs w:val="22"/>
        </w:rPr>
        <w:t>Bidder</w:t>
      </w:r>
      <w:r w:rsidRPr="001D390F">
        <w:rPr>
          <w:rFonts w:cs="Arial"/>
          <w:sz w:val="22"/>
          <w:szCs w:val="22"/>
        </w:rPr>
        <w:t xml:space="preserve"> Notification</w:t>
      </w:r>
      <w:r w:rsidRPr="001C4869">
        <w:rPr>
          <w:rFonts w:cs="Arial"/>
          <w:sz w:val="22"/>
          <w:szCs w:val="22"/>
        </w:rPr>
        <w:t xml:space="preserve"> </w:t>
      </w:r>
      <w:r w:rsidRPr="00BA0558">
        <w:rPr>
          <w:rFonts w:cs="Arial"/>
          <w:sz w:val="22"/>
          <w:szCs w:val="22"/>
        </w:rPr>
        <w:t>or posting of the Notice of Successful Bidder on WEBS, whichever is sooner</w:t>
      </w:r>
      <w:r>
        <w:rPr>
          <w:rFonts w:cs="Arial"/>
          <w:sz w:val="22"/>
          <w:szCs w:val="22"/>
        </w:rPr>
        <w:t xml:space="preserve">. </w:t>
      </w:r>
      <w:r w:rsidRPr="001D390F">
        <w:rPr>
          <w:rFonts w:cs="Arial"/>
          <w:sz w:val="22"/>
          <w:szCs w:val="22"/>
        </w:rPr>
        <w:t>The debriefing must be held within three (3) business days of the request.</w:t>
      </w:r>
    </w:p>
    <w:p w14:paraId="7F2C0D0B" w14:textId="77777777" w:rsidR="00580902"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57FD65DE" w14:textId="49C08A04" w:rsidR="00580902" w:rsidRPr="001D390F"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BD6C3D">
        <w:rPr>
          <w:rFonts w:cs="Arial"/>
          <w:sz w:val="22"/>
          <w:szCs w:val="22"/>
        </w:rPr>
        <w:t>Requests for a debriefing conference must be in writing describe the reason(s) the debriefing conference is being requested and provide suf</w:t>
      </w:r>
      <w:r w:rsidR="008C6AFD">
        <w:rPr>
          <w:rFonts w:cs="Arial"/>
          <w:sz w:val="22"/>
          <w:szCs w:val="22"/>
        </w:rPr>
        <w:t xml:space="preserve">ficient basis for the request. </w:t>
      </w:r>
      <w:r w:rsidRPr="00BD6C3D">
        <w:rPr>
          <w:rFonts w:cs="Arial"/>
          <w:sz w:val="22"/>
          <w:szCs w:val="22"/>
        </w:rPr>
        <w:t xml:space="preserve">The request for a debriefing conference must state the </w:t>
      </w:r>
      <w:r w:rsidR="00FD0772">
        <w:rPr>
          <w:rFonts w:cs="Arial"/>
          <w:sz w:val="22"/>
          <w:szCs w:val="22"/>
        </w:rPr>
        <w:t>RFQQ</w:t>
      </w:r>
      <w:r w:rsidRPr="00BD6C3D">
        <w:rPr>
          <w:rFonts w:cs="Arial"/>
          <w:sz w:val="22"/>
          <w:szCs w:val="22"/>
        </w:rPr>
        <w:t xml:space="preserve"> number, the reason(s) for the request with specific facts and complete statements of the basis for the request. A description of the corrective or remedial action being requested must also be included.  Requests for a debriefing conference must be signed by the vendor or an authorized Agent.</w:t>
      </w:r>
    </w:p>
    <w:p w14:paraId="2F39CDB1" w14:textId="77777777" w:rsidR="00580902" w:rsidRPr="001D390F" w:rsidRDefault="00580902" w:rsidP="00580902">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5794C32F" w14:textId="77777777" w:rsidR="00580902" w:rsidRPr="001D390F"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Discussion at the debriefing conference will be limited to the following:</w:t>
      </w:r>
    </w:p>
    <w:p w14:paraId="0110D1A6" w14:textId="77777777" w:rsidR="00580902" w:rsidRPr="001D390F"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7D476C2C" w14:textId="77777777" w:rsidR="00580902" w:rsidRPr="00457553" w:rsidRDefault="00580902" w:rsidP="00A433A5">
      <w:pPr>
        <w:pStyle w:val="BodyTextIndent"/>
        <w:numPr>
          <w:ilvl w:val="0"/>
          <w:numId w:val="24"/>
        </w:numPr>
        <w:rPr>
          <w:rFonts w:cs="Arial"/>
          <w:sz w:val="22"/>
          <w:szCs w:val="22"/>
        </w:rPr>
      </w:pPr>
      <w:r w:rsidRPr="00457553">
        <w:rPr>
          <w:rFonts w:cs="Arial"/>
          <w:sz w:val="22"/>
          <w:szCs w:val="22"/>
        </w:rPr>
        <w:t>The agency's failure to follow the</w:t>
      </w:r>
      <w:r w:rsidR="008C6AFD">
        <w:rPr>
          <w:rFonts w:cs="Arial"/>
          <w:sz w:val="22"/>
          <w:szCs w:val="22"/>
        </w:rPr>
        <w:t xml:space="preserve"> process articulated in the </w:t>
      </w:r>
      <w:r w:rsidR="00FD0772">
        <w:rPr>
          <w:rFonts w:cs="Arial"/>
          <w:sz w:val="22"/>
          <w:szCs w:val="22"/>
        </w:rPr>
        <w:t>RFQQ</w:t>
      </w:r>
      <w:r w:rsidR="008C6AFD">
        <w:rPr>
          <w:rFonts w:cs="Arial"/>
          <w:sz w:val="22"/>
          <w:szCs w:val="22"/>
        </w:rPr>
        <w:t>.</w:t>
      </w:r>
    </w:p>
    <w:p w14:paraId="380DCDE5" w14:textId="77777777" w:rsidR="00580902" w:rsidRPr="00457553" w:rsidRDefault="00580902" w:rsidP="00A433A5">
      <w:pPr>
        <w:pStyle w:val="BodyTextIndent"/>
        <w:numPr>
          <w:ilvl w:val="0"/>
          <w:numId w:val="24"/>
        </w:numPr>
        <w:rPr>
          <w:rFonts w:cs="Arial"/>
          <w:sz w:val="22"/>
          <w:szCs w:val="22"/>
        </w:rPr>
      </w:pPr>
      <w:r w:rsidRPr="00457553">
        <w:rPr>
          <w:rFonts w:cs="Arial"/>
          <w:sz w:val="22"/>
          <w:szCs w:val="22"/>
        </w:rPr>
        <w:t>Evaluation and s</w:t>
      </w:r>
      <w:r w:rsidR="008C6AFD">
        <w:rPr>
          <w:rFonts w:cs="Arial"/>
          <w:sz w:val="22"/>
          <w:szCs w:val="22"/>
        </w:rPr>
        <w:t>coring of the Bidder's proposal.</w:t>
      </w:r>
    </w:p>
    <w:p w14:paraId="04A09D97" w14:textId="77777777" w:rsidR="00580902" w:rsidRPr="00457553" w:rsidRDefault="00580902" w:rsidP="00A433A5">
      <w:pPr>
        <w:pStyle w:val="BodyTextIndent"/>
        <w:numPr>
          <w:ilvl w:val="0"/>
          <w:numId w:val="24"/>
        </w:numPr>
        <w:rPr>
          <w:rFonts w:cs="Arial"/>
          <w:sz w:val="22"/>
          <w:szCs w:val="22"/>
        </w:rPr>
      </w:pPr>
      <w:r w:rsidRPr="00457553">
        <w:rPr>
          <w:rFonts w:cs="Arial"/>
          <w:sz w:val="22"/>
          <w:szCs w:val="22"/>
        </w:rPr>
        <w:t>Critique of the Bidder's p</w:t>
      </w:r>
      <w:r w:rsidR="008C6AFD">
        <w:rPr>
          <w:rFonts w:cs="Arial"/>
          <w:sz w:val="22"/>
          <w:szCs w:val="22"/>
        </w:rPr>
        <w:t>roposal based on the evaluation.</w:t>
      </w:r>
    </w:p>
    <w:p w14:paraId="20CA63B4" w14:textId="77777777" w:rsidR="00580902" w:rsidRPr="00457553" w:rsidRDefault="00580902" w:rsidP="00A433A5">
      <w:pPr>
        <w:pStyle w:val="BodyTextIndent"/>
        <w:numPr>
          <w:ilvl w:val="0"/>
          <w:numId w:val="24"/>
        </w:numPr>
        <w:rPr>
          <w:rFonts w:cs="Arial"/>
          <w:sz w:val="22"/>
          <w:szCs w:val="22"/>
        </w:rPr>
      </w:pPr>
      <w:r w:rsidRPr="00457553">
        <w:rPr>
          <w:rFonts w:cs="Arial"/>
          <w:sz w:val="22"/>
          <w:szCs w:val="22"/>
        </w:rPr>
        <w:t>Review of Bidder's final score in comparison with other final scores without identifying the other firms.</w:t>
      </w:r>
    </w:p>
    <w:p w14:paraId="0F5FAC90" w14:textId="77777777" w:rsidR="00580902" w:rsidRPr="001D390F"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646BBE51" w14:textId="7A7B88B3" w:rsidR="00580902" w:rsidRPr="001D390F" w:rsidRDefault="00580902" w:rsidP="0058090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BD6C3D">
        <w:rPr>
          <w:rFonts w:cs="Arial"/>
          <w:sz w:val="22"/>
          <w:szCs w:val="22"/>
        </w:rPr>
        <w:t xml:space="preserve">The </w:t>
      </w:r>
      <w:r w:rsidR="00FD0772">
        <w:rPr>
          <w:rFonts w:cs="Arial"/>
          <w:sz w:val="22"/>
          <w:szCs w:val="22"/>
        </w:rPr>
        <w:t>RFQQ</w:t>
      </w:r>
      <w:r w:rsidRPr="00BD6C3D">
        <w:rPr>
          <w:rFonts w:cs="Arial"/>
          <w:sz w:val="22"/>
          <w:szCs w:val="22"/>
        </w:rPr>
        <w:t xml:space="preserve"> </w:t>
      </w:r>
      <w:r w:rsidR="00AB7261">
        <w:rPr>
          <w:rFonts w:cs="Arial"/>
          <w:sz w:val="22"/>
          <w:szCs w:val="22"/>
        </w:rPr>
        <w:t>C</w:t>
      </w:r>
      <w:r w:rsidRPr="00BD6C3D">
        <w:rPr>
          <w:rFonts w:cs="Arial"/>
          <w:sz w:val="22"/>
          <w:szCs w:val="22"/>
        </w:rPr>
        <w:t>oordinator will schedule the debriefing conference for a maximum of one hour which must be held within three (3) business days of the request and will promptly notify the Bidder of the debriefing conference date and time.</w:t>
      </w:r>
      <w:r w:rsidR="008C6AFD">
        <w:rPr>
          <w:rFonts w:cs="Arial"/>
          <w:sz w:val="22"/>
          <w:szCs w:val="22"/>
        </w:rPr>
        <w:t xml:space="preserve"> </w:t>
      </w:r>
      <w:r w:rsidRPr="001D390F">
        <w:rPr>
          <w:rFonts w:cs="Arial"/>
          <w:sz w:val="22"/>
          <w:szCs w:val="22"/>
        </w:rPr>
        <w:t xml:space="preserve">Comparisons between proposals or evaluations of the other </w:t>
      </w:r>
      <w:r w:rsidR="008C6AFD">
        <w:rPr>
          <w:rFonts w:cs="Arial"/>
          <w:sz w:val="22"/>
          <w:szCs w:val="22"/>
        </w:rPr>
        <w:t xml:space="preserve">proposals will not be allowed. </w:t>
      </w:r>
      <w:r w:rsidRPr="001D390F">
        <w:rPr>
          <w:rFonts w:cs="Arial"/>
          <w:sz w:val="22"/>
          <w:szCs w:val="22"/>
        </w:rPr>
        <w:t>Debriefing conferences may be conducted in person or on the telephone and will be scheduled for a maximum of one hour.</w:t>
      </w:r>
    </w:p>
    <w:p w14:paraId="14711780" w14:textId="77777777" w:rsidR="00580902" w:rsidRDefault="00580902" w:rsidP="008B306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519F3675" w14:textId="703845A4" w:rsidR="00752422" w:rsidRPr="001D390F" w:rsidRDefault="00ED2394" w:rsidP="008B306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Protests may be made only by</w:t>
      </w:r>
      <w:r w:rsidR="00752422" w:rsidRPr="001D390F">
        <w:rPr>
          <w:rFonts w:cs="Arial"/>
          <w:sz w:val="22"/>
          <w:szCs w:val="22"/>
        </w:rPr>
        <w:t xml:space="preserve"> </w:t>
      </w:r>
      <w:r w:rsidR="001F32E8">
        <w:rPr>
          <w:rFonts w:cs="Arial"/>
          <w:sz w:val="22"/>
          <w:szCs w:val="22"/>
        </w:rPr>
        <w:t>Bidder</w:t>
      </w:r>
      <w:r w:rsidR="00752422" w:rsidRPr="001D390F">
        <w:rPr>
          <w:rFonts w:cs="Arial"/>
          <w:sz w:val="22"/>
          <w:szCs w:val="22"/>
        </w:rPr>
        <w:t>s who submitted a response to this solicitation document and who have participat</w:t>
      </w:r>
      <w:r w:rsidR="00C37F61">
        <w:rPr>
          <w:rFonts w:cs="Arial"/>
          <w:sz w:val="22"/>
          <w:szCs w:val="22"/>
        </w:rPr>
        <w:t xml:space="preserve">ed in a debriefing conference. </w:t>
      </w:r>
      <w:r w:rsidR="00752422" w:rsidRPr="001D390F">
        <w:rPr>
          <w:rFonts w:cs="Arial"/>
          <w:sz w:val="22"/>
          <w:szCs w:val="22"/>
        </w:rPr>
        <w:t xml:space="preserve">Upon completing the debriefing conference, the </w:t>
      </w:r>
      <w:r w:rsidR="001F32E8">
        <w:rPr>
          <w:rFonts w:cs="Arial"/>
          <w:sz w:val="22"/>
          <w:szCs w:val="22"/>
        </w:rPr>
        <w:t>Bidder</w:t>
      </w:r>
      <w:r w:rsidR="00752422" w:rsidRPr="001D390F">
        <w:rPr>
          <w:rFonts w:cs="Arial"/>
          <w:sz w:val="22"/>
          <w:szCs w:val="22"/>
        </w:rPr>
        <w:t xml:space="preserve"> is allowed </w:t>
      </w:r>
      <w:r w:rsidR="00AD0864">
        <w:rPr>
          <w:rFonts w:cs="Arial"/>
          <w:sz w:val="22"/>
          <w:szCs w:val="22"/>
        </w:rPr>
        <w:t>five (5)</w:t>
      </w:r>
      <w:r w:rsidR="00752422" w:rsidRPr="001D390F">
        <w:rPr>
          <w:rFonts w:cs="Arial"/>
          <w:sz w:val="22"/>
          <w:szCs w:val="22"/>
        </w:rPr>
        <w:t xml:space="preserve"> business days to file a protest of the acquisi</w:t>
      </w:r>
      <w:r w:rsidR="00C37F61">
        <w:rPr>
          <w:rFonts w:cs="Arial"/>
          <w:sz w:val="22"/>
          <w:szCs w:val="22"/>
        </w:rPr>
        <w:t xml:space="preserve">tion with the </w:t>
      </w:r>
      <w:r w:rsidR="00FD0772">
        <w:rPr>
          <w:rFonts w:cs="Arial"/>
          <w:sz w:val="22"/>
          <w:szCs w:val="22"/>
        </w:rPr>
        <w:t>RFQQ</w:t>
      </w:r>
      <w:r w:rsidR="00C37F61">
        <w:rPr>
          <w:rFonts w:cs="Arial"/>
          <w:sz w:val="22"/>
          <w:szCs w:val="22"/>
        </w:rPr>
        <w:t xml:space="preserve"> Coordinator. </w:t>
      </w:r>
      <w:r w:rsidR="00752422" w:rsidRPr="001D390F">
        <w:rPr>
          <w:rFonts w:cs="Arial"/>
          <w:sz w:val="22"/>
          <w:szCs w:val="22"/>
        </w:rPr>
        <w:t xml:space="preserve">Protests must be </w:t>
      </w:r>
      <w:r w:rsidR="00586385">
        <w:rPr>
          <w:rFonts w:cs="Arial"/>
          <w:sz w:val="22"/>
          <w:szCs w:val="22"/>
        </w:rPr>
        <w:t xml:space="preserve">in writing and </w:t>
      </w:r>
      <w:r w:rsidR="00752422" w:rsidRPr="001D390F">
        <w:rPr>
          <w:rFonts w:cs="Arial"/>
          <w:sz w:val="22"/>
          <w:szCs w:val="22"/>
        </w:rPr>
        <w:t xml:space="preserve">received by the </w:t>
      </w:r>
      <w:r w:rsidR="00FD0772">
        <w:rPr>
          <w:rFonts w:cs="Arial"/>
          <w:sz w:val="22"/>
          <w:szCs w:val="22"/>
        </w:rPr>
        <w:t>RFQQ</w:t>
      </w:r>
      <w:r w:rsidR="00752422" w:rsidRPr="001D390F">
        <w:rPr>
          <w:rFonts w:cs="Arial"/>
          <w:sz w:val="22"/>
          <w:szCs w:val="22"/>
        </w:rPr>
        <w:t xml:space="preserve"> Coordinator no later than </w:t>
      </w:r>
      <w:r w:rsidR="00586385">
        <w:rPr>
          <w:rFonts w:cs="Arial"/>
          <w:sz w:val="22"/>
          <w:szCs w:val="22"/>
        </w:rPr>
        <w:t>5:00</w:t>
      </w:r>
      <w:r w:rsidR="00752422" w:rsidRPr="001D390F">
        <w:rPr>
          <w:rFonts w:cs="Arial"/>
          <w:sz w:val="22"/>
          <w:szCs w:val="22"/>
        </w:rPr>
        <w:t xml:space="preserve"> PM</w:t>
      </w:r>
      <w:r w:rsidR="00DF5867" w:rsidRPr="001D390F">
        <w:rPr>
          <w:rFonts w:cs="Arial"/>
          <w:sz w:val="22"/>
          <w:szCs w:val="22"/>
        </w:rPr>
        <w:t>,</w:t>
      </w:r>
      <w:r w:rsidR="00752422" w:rsidRPr="001D390F">
        <w:rPr>
          <w:rFonts w:cs="Arial"/>
          <w:sz w:val="22"/>
          <w:szCs w:val="22"/>
        </w:rPr>
        <w:t xml:space="preserve"> </w:t>
      </w:r>
      <w:r w:rsidR="001753AB" w:rsidRPr="001D390F">
        <w:rPr>
          <w:rFonts w:cs="Arial"/>
          <w:sz w:val="22"/>
          <w:szCs w:val="22"/>
        </w:rPr>
        <w:t>local time,</w:t>
      </w:r>
      <w:r w:rsidR="00752422" w:rsidRPr="001D390F">
        <w:rPr>
          <w:rFonts w:cs="Arial"/>
          <w:sz w:val="22"/>
          <w:szCs w:val="22"/>
        </w:rPr>
        <w:t xml:space="preserve"> in </w:t>
      </w:r>
      <w:r w:rsidR="00EA70E9" w:rsidRPr="001D390F">
        <w:rPr>
          <w:rFonts w:cs="Arial"/>
          <w:sz w:val="22"/>
          <w:szCs w:val="22"/>
        </w:rPr>
        <w:t>Olympia</w:t>
      </w:r>
      <w:r w:rsidR="00752422" w:rsidRPr="001D390F">
        <w:rPr>
          <w:rFonts w:cs="Arial"/>
          <w:sz w:val="22"/>
          <w:szCs w:val="22"/>
        </w:rPr>
        <w:t xml:space="preserve">, Washington on the </w:t>
      </w:r>
      <w:r w:rsidR="00586385">
        <w:rPr>
          <w:rFonts w:cs="Arial"/>
          <w:sz w:val="22"/>
          <w:szCs w:val="22"/>
        </w:rPr>
        <w:t>fifth</w:t>
      </w:r>
      <w:r w:rsidR="00586385" w:rsidRPr="001D390F">
        <w:rPr>
          <w:rFonts w:cs="Arial"/>
          <w:sz w:val="22"/>
          <w:szCs w:val="22"/>
        </w:rPr>
        <w:t xml:space="preserve"> </w:t>
      </w:r>
      <w:r w:rsidR="00752422" w:rsidRPr="001D390F">
        <w:rPr>
          <w:rFonts w:cs="Arial"/>
          <w:sz w:val="22"/>
          <w:szCs w:val="22"/>
        </w:rPr>
        <w:t xml:space="preserve">business day following the debriefing. Protests may be submitted by </w:t>
      </w:r>
      <w:r w:rsidR="00043BDC" w:rsidRPr="001D390F">
        <w:rPr>
          <w:rFonts w:cs="Arial"/>
          <w:sz w:val="22"/>
          <w:szCs w:val="22"/>
        </w:rPr>
        <w:t>e-mail</w:t>
      </w:r>
      <w:r w:rsidR="00752422" w:rsidRPr="001D390F">
        <w:rPr>
          <w:rFonts w:cs="Arial"/>
          <w:sz w:val="22"/>
          <w:szCs w:val="22"/>
        </w:rPr>
        <w:t xml:space="preserve"> but </w:t>
      </w:r>
      <w:r w:rsidRPr="001D390F">
        <w:rPr>
          <w:rFonts w:cs="Arial"/>
          <w:sz w:val="22"/>
          <w:szCs w:val="22"/>
        </w:rPr>
        <w:t>must then</w:t>
      </w:r>
      <w:r w:rsidR="00752422" w:rsidRPr="001D390F">
        <w:rPr>
          <w:rFonts w:cs="Arial"/>
          <w:sz w:val="22"/>
          <w:szCs w:val="22"/>
        </w:rPr>
        <w:t xml:space="preserve"> be followed by the </w:t>
      </w:r>
      <w:r w:rsidR="00043BDC" w:rsidRPr="001D390F">
        <w:rPr>
          <w:rFonts w:cs="Arial"/>
          <w:sz w:val="22"/>
          <w:szCs w:val="22"/>
        </w:rPr>
        <w:t xml:space="preserve">document with </w:t>
      </w:r>
      <w:r w:rsidR="00DF5867" w:rsidRPr="001D390F">
        <w:rPr>
          <w:rFonts w:cs="Arial"/>
          <w:sz w:val="22"/>
          <w:szCs w:val="22"/>
        </w:rPr>
        <w:t>an</w:t>
      </w:r>
      <w:r w:rsidR="00043BDC" w:rsidRPr="001D390F">
        <w:rPr>
          <w:rFonts w:cs="Arial"/>
          <w:sz w:val="22"/>
          <w:szCs w:val="22"/>
        </w:rPr>
        <w:t xml:space="preserve"> </w:t>
      </w:r>
      <w:r w:rsidR="00752422" w:rsidRPr="001D390F">
        <w:rPr>
          <w:rFonts w:cs="Arial"/>
          <w:sz w:val="22"/>
          <w:szCs w:val="22"/>
        </w:rPr>
        <w:t xml:space="preserve">original </w:t>
      </w:r>
      <w:r w:rsidR="00043BDC" w:rsidRPr="001D390F">
        <w:rPr>
          <w:rFonts w:cs="Arial"/>
          <w:sz w:val="22"/>
          <w:szCs w:val="22"/>
        </w:rPr>
        <w:t>signature</w:t>
      </w:r>
      <w:r w:rsidR="00752422" w:rsidRPr="001D390F">
        <w:rPr>
          <w:rFonts w:cs="Arial"/>
          <w:sz w:val="22"/>
          <w:szCs w:val="22"/>
        </w:rPr>
        <w:t>.</w:t>
      </w:r>
      <w:r w:rsidR="002652E1">
        <w:rPr>
          <w:rFonts w:cs="Arial"/>
          <w:sz w:val="22"/>
          <w:szCs w:val="22"/>
        </w:rPr>
        <w:t xml:space="preserve">  </w:t>
      </w:r>
    </w:p>
    <w:p w14:paraId="63F8FFBE" w14:textId="77777777" w:rsidR="00752422" w:rsidRPr="001D390F" w:rsidRDefault="00752422" w:rsidP="008B3062">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627802AC" w14:textId="77777777" w:rsidR="00752422" w:rsidRPr="001D390F" w:rsidRDefault="001F32E8" w:rsidP="008B3062">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Pr>
          <w:rFonts w:ascii="Arial" w:hAnsi="Arial" w:cs="Arial"/>
          <w:b w:val="0"/>
          <w:sz w:val="22"/>
          <w:szCs w:val="22"/>
        </w:rPr>
        <w:t>Bidder</w:t>
      </w:r>
      <w:r w:rsidR="00752422" w:rsidRPr="001D390F">
        <w:rPr>
          <w:rFonts w:ascii="Arial" w:hAnsi="Arial" w:cs="Arial"/>
          <w:b w:val="0"/>
          <w:sz w:val="22"/>
          <w:szCs w:val="22"/>
        </w:rPr>
        <w:t>s protesting this procurement shall follow t</w:t>
      </w:r>
      <w:r w:rsidR="003B0184">
        <w:rPr>
          <w:rFonts w:ascii="Arial" w:hAnsi="Arial" w:cs="Arial"/>
          <w:b w:val="0"/>
          <w:sz w:val="22"/>
          <w:szCs w:val="22"/>
        </w:rPr>
        <w:t xml:space="preserve">he procedures described below. </w:t>
      </w:r>
      <w:r w:rsidR="00752422" w:rsidRPr="001D390F">
        <w:rPr>
          <w:rFonts w:ascii="Arial" w:hAnsi="Arial" w:cs="Arial"/>
          <w:b w:val="0"/>
          <w:sz w:val="22"/>
          <w:szCs w:val="22"/>
        </w:rPr>
        <w:t>Protests that do not follow these proce</w:t>
      </w:r>
      <w:r w:rsidR="007A3446">
        <w:rPr>
          <w:rFonts w:ascii="Arial" w:hAnsi="Arial" w:cs="Arial"/>
          <w:b w:val="0"/>
          <w:sz w:val="22"/>
          <w:szCs w:val="22"/>
        </w:rPr>
        <w:t xml:space="preserve">dures shall not be considered. </w:t>
      </w:r>
      <w:r w:rsidR="00752422" w:rsidRPr="001D390F">
        <w:rPr>
          <w:rFonts w:ascii="Arial" w:hAnsi="Arial" w:cs="Arial"/>
          <w:b w:val="0"/>
          <w:sz w:val="22"/>
          <w:szCs w:val="22"/>
        </w:rPr>
        <w:t xml:space="preserve">This protest procedure constitutes the sole administrative remedy available to </w:t>
      </w:r>
      <w:r>
        <w:rPr>
          <w:rFonts w:ascii="Arial" w:hAnsi="Arial" w:cs="Arial"/>
          <w:b w:val="0"/>
          <w:sz w:val="22"/>
          <w:szCs w:val="22"/>
        </w:rPr>
        <w:t>Bidder</w:t>
      </w:r>
      <w:r w:rsidR="00752422" w:rsidRPr="001D390F">
        <w:rPr>
          <w:rFonts w:ascii="Arial" w:hAnsi="Arial" w:cs="Arial"/>
          <w:b w:val="0"/>
          <w:sz w:val="22"/>
          <w:szCs w:val="22"/>
        </w:rPr>
        <w:t>s under this procurement.</w:t>
      </w:r>
    </w:p>
    <w:p w14:paraId="310B7AD8" w14:textId="77777777" w:rsidR="00752422" w:rsidRPr="001D390F" w:rsidRDefault="00752422" w:rsidP="008B3062">
      <w:pPr>
        <w:tabs>
          <w:tab w:val="left" w:pos="-720"/>
          <w:tab w:val="left" w:pos="360"/>
          <w:tab w:val="left" w:pos="720"/>
          <w:tab w:val="left" w:pos="1080"/>
          <w:tab w:val="left" w:pos="1440"/>
          <w:tab w:val="left" w:pos="1800"/>
          <w:tab w:val="left" w:pos="2160"/>
          <w:tab w:val="left" w:pos="2520"/>
          <w:tab w:val="left" w:pos="2880"/>
        </w:tabs>
        <w:ind w:left="360" w:hanging="2160"/>
        <w:rPr>
          <w:rFonts w:ascii="Arial" w:hAnsi="Arial" w:cs="Arial"/>
          <w:b w:val="0"/>
          <w:sz w:val="22"/>
          <w:szCs w:val="22"/>
        </w:rPr>
      </w:pPr>
    </w:p>
    <w:p w14:paraId="20747BB3" w14:textId="77777777" w:rsidR="00752422" w:rsidRPr="001D390F" w:rsidRDefault="00752422" w:rsidP="008B3062">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All protests must be in writing</w:t>
      </w:r>
      <w:r w:rsidR="00DF5867" w:rsidRPr="001D390F">
        <w:rPr>
          <w:rFonts w:ascii="Arial" w:hAnsi="Arial" w:cs="Arial"/>
          <w:b w:val="0"/>
          <w:sz w:val="22"/>
          <w:szCs w:val="22"/>
        </w:rPr>
        <w:t xml:space="preserve">, addressed to the </w:t>
      </w:r>
      <w:r w:rsidR="00FD0772">
        <w:rPr>
          <w:rFonts w:ascii="Arial" w:hAnsi="Arial" w:cs="Arial"/>
          <w:b w:val="0"/>
          <w:sz w:val="22"/>
          <w:szCs w:val="22"/>
        </w:rPr>
        <w:t>RFQQ</w:t>
      </w:r>
      <w:r w:rsidR="00DF5867" w:rsidRPr="001D390F">
        <w:rPr>
          <w:rFonts w:ascii="Arial" w:hAnsi="Arial" w:cs="Arial"/>
          <w:b w:val="0"/>
          <w:sz w:val="22"/>
          <w:szCs w:val="22"/>
        </w:rPr>
        <w:t xml:space="preserve"> Coordinator,</w:t>
      </w:r>
      <w:r w:rsidRPr="001D390F">
        <w:rPr>
          <w:rFonts w:ascii="Arial" w:hAnsi="Arial" w:cs="Arial"/>
          <w:b w:val="0"/>
          <w:sz w:val="22"/>
          <w:szCs w:val="22"/>
        </w:rPr>
        <w:t xml:space="preserve"> and signed by the protesting</w:t>
      </w:r>
      <w:r w:rsidR="00B558B6">
        <w:rPr>
          <w:rFonts w:ascii="Arial" w:hAnsi="Arial" w:cs="Arial"/>
          <w:b w:val="0"/>
          <w:sz w:val="22"/>
          <w:szCs w:val="22"/>
        </w:rPr>
        <w:t xml:space="preserve"> party or an authorized Agent. </w:t>
      </w:r>
      <w:r w:rsidRPr="001D390F">
        <w:rPr>
          <w:rFonts w:ascii="Arial" w:hAnsi="Arial" w:cs="Arial"/>
          <w:b w:val="0"/>
          <w:sz w:val="22"/>
          <w:szCs w:val="22"/>
        </w:rPr>
        <w:t>The protest must state</w:t>
      </w:r>
      <w:r w:rsidR="00ED2394" w:rsidRPr="001D390F">
        <w:rPr>
          <w:rFonts w:ascii="Arial" w:hAnsi="Arial" w:cs="Arial"/>
          <w:b w:val="0"/>
          <w:sz w:val="22"/>
          <w:szCs w:val="22"/>
        </w:rPr>
        <w:t xml:space="preserve"> the </w:t>
      </w:r>
      <w:r w:rsidR="00FD0772">
        <w:rPr>
          <w:rFonts w:ascii="Arial" w:hAnsi="Arial" w:cs="Arial"/>
          <w:b w:val="0"/>
          <w:sz w:val="22"/>
          <w:szCs w:val="22"/>
        </w:rPr>
        <w:t>RFQQ</w:t>
      </w:r>
      <w:r w:rsidR="00ED2394" w:rsidRPr="001D390F">
        <w:rPr>
          <w:rFonts w:ascii="Arial" w:hAnsi="Arial" w:cs="Arial"/>
          <w:b w:val="0"/>
          <w:sz w:val="22"/>
          <w:szCs w:val="22"/>
        </w:rPr>
        <w:t xml:space="preserve"> number,</w:t>
      </w:r>
      <w:r w:rsidRPr="001D390F">
        <w:rPr>
          <w:rFonts w:ascii="Arial" w:hAnsi="Arial" w:cs="Arial"/>
          <w:b w:val="0"/>
          <w:sz w:val="22"/>
          <w:szCs w:val="22"/>
        </w:rPr>
        <w:t xml:space="preserve"> the grounds for the protest with specific facts and complete statements of </w:t>
      </w:r>
      <w:r w:rsidR="00B558B6">
        <w:rPr>
          <w:rFonts w:ascii="Arial" w:hAnsi="Arial" w:cs="Arial"/>
          <w:b w:val="0"/>
          <w:sz w:val="22"/>
          <w:szCs w:val="22"/>
        </w:rPr>
        <w:t xml:space="preserve">the action(s) being protested. </w:t>
      </w:r>
      <w:r w:rsidRPr="001D390F">
        <w:rPr>
          <w:rFonts w:ascii="Arial" w:hAnsi="Arial" w:cs="Arial"/>
          <w:b w:val="0"/>
          <w:sz w:val="22"/>
          <w:szCs w:val="22"/>
        </w:rPr>
        <w:t xml:space="preserve">A description of the relief or corrective action being requested should also be included. </w:t>
      </w:r>
    </w:p>
    <w:p w14:paraId="2FBA4397" w14:textId="77777777" w:rsidR="00752422" w:rsidRPr="001D390F" w:rsidRDefault="00752422" w:rsidP="008B3062">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17BFCF3A" w14:textId="77777777" w:rsidR="00752422" w:rsidRPr="001D390F" w:rsidRDefault="00752422" w:rsidP="008B3062">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Only protests stipulating an issue of fact concerning the following subjects shall be considered:</w:t>
      </w:r>
    </w:p>
    <w:p w14:paraId="347D8F9B" w14:textId="77777777" w:rsidR="00752422" w:rsidRPr="001D390F" w:rsidRDefault="00752422" w:rsidP="00A433A5">
      <w:pPr>
        <w:numPr>
          <w:ilvl w:val="0"/>
          <w:numId w:val="4"/>
        </w:numPr>
        <w:tabs>
          <w:tab w:val="left" w:pos="-720"/>
          <w:tab w:val="left" w:pos="360"/>
          <w:tab w:val="left" w:pos="720"/>
          <w:tab w:val="left" w:pos="1080"/>
          <w:tab w:val="left" w:pos="1800"/>
          <w:tab w:val="left" w:pos="2160"/>
          <w:tab w:val="left" w:pos="2520"/>
          <w:tab w:val="left" w:pos="2880"/>
        </w:tabs>
        <w:spacing w:before="120"/>
        <w:rPr>
          <w:rFonts w:ascii="Arial" w:hAnsi="Arial" w:cs="Arial"/>
          <w:b w:val="0"/>
          <w:sz w:val="22"/>
          <w:szCs w:val="22"/>
        </w:rPr>
      </w:pPr>
      <w:r w:rsidRPr="001D390F">
        <w:rPr>
          <w:rFonts w:ascii="Arial" w:hAnsi="Arial" w:cs="Arial"/>
          <w:b w:val="0"/>
          <w:sz w:val="22"/>
          <w:szCs w:val="22"/>
        </w:rPr>
        <w:t>A matter of bias, discrimination</w:t>
      </w:r>
      <w:r w:rsidR="00B558B6">
        <w:rPr>
          <w:rFonts w:ascii="Arial" w:hAnsi="Arial" w:cs="Arial"/>
          <w:b w:val="0"/>
          <w:sz w:val="22"/>
          <w:szCs w:val="22"/>
        </w:rPr>
        <w:t>,</w:t>
      </w:r>
      <w:r w:rsidRPr="001D390F">
        <w:rPr>
          <w:rFonts w:ascii="Arial" w:hAnsi="Arial" w:cs="Arial"/>
          <w:b w:val="0"/>
          <w:sz w:val="22"/>
          <w:szCs w:val="22"/>
        </w:rPr>
        <w:t xml:space="preserve"> or conflict of interest on the part of </w:t>
      </w:r>
      <w:r w:rsidR="00043BDC" w:rsidRPr="001D390F">
        <w:rPr>
          <w:rFonts w:ascii="Arial" w:hAnsi="Arial" w:cs="Arial"/>
          <w:b w:val="0"/>
          <w:sz w:val="22"/>
          <w:szCs w:val="22"/>
        </w:rPr>
        <w:t>an</w:t>
      </w:r>
      <w:r w:rsidR="00E50075">
        <w:rPr>
          <w:rFonts w:ascii="Arial" w:hAnsi="Arial" w:cs="Arial"/>
          <w:b w:val="0"/>
          <w:sz w:val="22"/>
          <w:szCs w:val="22"/>
        </w:rPr>
        <w:t xml:space="preserve"> evaluator.</w:t>
      </w:r>
    </w:p>
    <w:p w14:paraId="4FFAF53D" w14:textId="77777777" w:rsidR="00752422" w:rsidRPr="001D390F" w:rsidRDefault="00752422" w:rsidP="00A433A5">
      <w:pPr>
        <w:numPr>
          <w:ilvl w:val="0"/>
          <w:numId w:val="4"/>
        </w:numPr>
        <w:tabs>
          <w:tab w:val="left" w:pos="-720"/>
          <w:tab w:val="left" w:pos="360"/>
          <w:tab w:val="left" w:pos="720"/>
          <w:tab w:val="left" w:pos="1080"/>
          <w:tab w:val="left" w:pos="1800"/>
          <w:tab w:val="left" w:pos="2160"/>
          <w:tab w:val="left" w:pos="2520"/>
          <w:tab w:val="left" w:pos="2880"/>
        </w:tabs>
        <w:spacing w:before="120"/>
        <w:rPr>
          <w:rFonts w:ascii="Arial" w:hAnsi="Arial" w:cs="Arial"/>
          <w:b w:val="0"/>
          <w:sz w:val="22"/>
          <w:szCs w:val="22"/>
        </w:rPr>
      </w:pPr>
      <w:r w:rsidRPr="001D390F">
        <w:rPr>
          <w:rFonts w:ascii="Arial" w:hAnsi="Arial" w:cs="Arial"/>
          <w:b w:val="0"/>
          <w:sz w:val="22"/>
          <w:szCs w:val="22"/>
        </w:rPr>
        <w:t>Errors</w:t>
      </w:r>
      <w:r w:rsidR="00EA0A3C">
        <w:rPr>
          <w:rFonts w:ascii="Arial" w:hAnsi="Arial" w:cs="Arial"/>
          <w:b w:val="0"/>
          <w:sz w:val="22"/>
          <w:szCs w:val="22"/>
        </w:rPr>
        <w:t xml:space="preserve"> or flaws</w:t>
      </w:r>
      <w:r w:rsidRPr="001D390F">
        <w:rPr>
          <w:rFonts w:ascii="Arial" w:hAnsi="Arial" w:cs="Arial"/>
          <w:b w:val="0"/>
          <w:sz w:val="22"/>
          <w:szCs w:val="22"/>
        </w:rPr>
        <w:t xml:space="preserve"> in </w:t>
      </w:r>
      <w:r w:rsidR="00EA0A3C">
        <w:rPr>
          <w:rFonts w:ascii="Arial" w:hAnsi="Arial" w:cs="Arial"/>
          <w:b w:val="0"/>
          <w:sz w:val="22"/>
          <w:szCs w:val="22"/>
        </w:rPr>
        <w:t>the scoring process</w:t>
      </w:r>
      <w:r w:rsidR="00E50075">
        <w:rPr>
          <w:rFonts w:ascii="Arial" w:hAnsi="Arial" w:cs="Arial"/>
          <w:b w:val="0"/>
          <w:sz w:val="22"/>
          <w:szCs w:val="22"/>
        </w:rPr>
        <w:t>.</w:t>
      </w:r>
    </w:p>
    <w:p w14:paraId="699F0D62" w14:textId="77777777" w:rsidR="00752422" w:rsidRDefault="00752422" w:rsidP="00A433A5">
      <w:pPr>
        <w:numPr>
          <w:ilvl w:val="0"/>
          <w:numId w:val="4"/>
        </w:numPr>
        <w:tabs>
          <w:tab w:val="clear" w:pos="1440"/>
          <w:tab w:val="left" w:pos="-720"/>
          <w:tab w:val="left" w:pos="360"/>
          <w:tab w:val="left" w:pos="720"/>
          <w:tab w:val="num" w:pos="1080"/>
          <w:tab w:val="left" w:pos="1800"/>
          <w:tab w:val="left" w:pos="2160"/>
          <w:tab w:val="left" w:pos="2520"/>
          <w:tab w:val="left" w:pos="2880"/>
        </w:tabs>
        <w:spacing w:before="120"/>
        <w:ind w:left="1080" w:hanging="360"/>
        <w:rPr>
          <w:rFonts w:ascii="Arial" w:hAnsi="Arial" w:cs="Arial"/>
          <w:b w:val="0"/>
          <w:sz w:val="22"/>
          <w:szCs w:val="22"/>
        </w:rPr>
      </w:pPr>
      <w:r w:rsidRPr="001D390F">
        <w:rPr>
          <w:rFonts w:ascii="Arial" w:hAnsi="Arial" w:cs="Arial"/>
          <w:b w:val="0"/>
          <w:sz w:val="22"/>
          <w:szCs w:val="22"/>
        </w:rPr>
        <w:t>Non-compliance with procedures described</w:t>
      </w:r>
      <w:r w:rsidR="00B558B6">
        <w:rPr>
          <w:rFonts w:ascii="Arial" w:hAnsi="Arial" w:cs="Arial"/>
          <w:b w:val="0"/>
          <w:sz w:val="22"/>
          <w:szCs w:val="22"/>
        </w:rPr>
        <w:t xml:space="preserve"> in the procurement document or </w:t>
      </w:r>
      <w:r w:rsidRPr="001D390F">
        <w:rPr>
          <w:rFonts w:ascii="Arial" w:hAnsi="Arial" w:cs="Arial"/>
          <w:b w:val="0"/>
          <w:sz w:val="22"/>
          <w:szCs w:val="22"/>
        </w:rPr>
        <w:t>AGENCY policy.</w:t>
      </w:r>
    </w:p>
    <w:p w14:paraId="15D15BD8" w14:textId="77777777" w:rsidR="00752422" w:rsidRPr="001D390F" w:rsidRDefault="00752422" w:rsidP="008B3062">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cs="Arial"/>
          <w:b w:val="0"/>
          <w:sz w:val="22"/>
          <w:szCs w:val="22"/>
        </w:rPr>
      </w:pPr>
    </w:p>
    <w:p w14:paraId="1BBD2EE2" w14:textId="77777777" w:rsidR="00752422" w:rsidRPr="001D390F" w:rsidRDefault="00752422" w:rsidP="008B3062">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jc w:val="left"/>
        <w:rPr>
          <w:rFonts w:cs="Arial"/>
          <w:sz w:val="22"/>
          <w:szCs w:val="22"/>
        </w:rPr>
      </w:pPr>
      <w:r w:rsidRPr="001D390F">
        <w:rPr>
          <w:rFonts w:cs="Arial"/>
          <w:sz w:val="22"/>
          <w:szCs w:val="22"/>
        </w:rPr>
        <w:t xml:space="preserve">Protests not based on </w:t>
      </w:r>
      <w:r w:rsidR="00361AF4">
        <w:rPr>
          <w:rFonts w:cs="Arial"/>
          <w:sz w:val="22"/>
          <w:szCs w:val="22"/>
        </w:rPr>
        <w:t>one or more of the three issues immediately above</w:t>
      </w:r>
      <w:r w:rsidR="00B558B6">
        <w:rPr>
          <w:rFonts w:cs="Arial"/>
          <w:sz w:val="22"/>
          <w:szCs w:val="22"/>
        </w:rPr>
        <w:t xml:space="preserve"> will not be considered. </w:t>
      </w:r>
      <w:r w:rsidRPr="001D390F">
        <w:rPr>
          <w:rFonts w:cs="Arial"/>
          <w:sz w:val="22"/>
          <w:szCs w:val="22"/>
        </w:rPr>
        <w:t>Protests will be rejected as without merit if th</w:t>
      </w:r>
      <w:r w:rsidR="00B558B6">
        <w:rPr>
          <w:rFonts w:cs="Arial"/>
          <w:sz w:val="22"/>
          <w:szCs w:val="22"/>
        </w:rPr>
        <w:t xml:space="preserve">ey address issues such as: </w:t>
      </w:r>
      <w:r w:rsidR="00D67983" w:rsidRPr="001D390F">
        <w:rPr>
          <w:rFonts w:cs="Arial"/>
          <w:sz w:val="22"/>
          <w:szCs w:val="22"/>
        </w:rPr>
        <w:t xml:space="preserve">1) </w:t>
      </w:r>
      <w:r w:rsidRPr="001D390F">
        <w:rPr>
          <w:rFonts w:cs="Arial"/>
          <w:sz w:val="22"/>
          <w:szCs w:val="22"/>
        </w:rPr>
        <w:t xml:space="preserve">an </w:t>
      </w:r>
      <w:r w:rsidR="00A76EEF" w:rsidRPr="001D390F">
        <w:rPr>
          <w:rFonts w:cs="Arial"/>
          <w:sz w:val="22"/>
          <w:szCs w:val="22"/>
        </w:rPr>
        <w:t>evaluator’s</w:t>
      </w:r>
      <w:r w:rsidRPr="001D390F">
        <w:rPr>
          <w:rFonts w:cs="Arial"/>
          <w:sz w:val="22"/>
          <w:szCs w:val="22"/>
        </w:rPr>
        <w:t xml:space="preserve"> professional judgment on the quality of a proposal, or 2) AGE</w:t>
      </w:r>
      <w:r w:rsidR="00546A92">
        <w:rPr>
          <w:rFonts w:cs="Arial"/>
          <w:sz w:val="22"/>
          <w:szCs w:val="22"/>
        </w:rPr>
        <w:t xml:space="preserve">NCY’S assessment of its own </w:t>
      </w:r>
      <w:r w:rsidRPr="001D390F">
        <w:rPr>
          <w:rFonts w:cs="Arial"/>
          <w:sz w:val="22"/>
          <w:szCs w:val="22"/>
        </w:rPr>
        <w:t>or other agencies</w:t>
      </w:r>
      <w:r w:rsidR="00546A92">
        <w:rPr>
          <w:rFonts w:cs="Arial"/>
          <w:sz w:val="22"/>
          <w:szCs w:val="22"/>
        </w:rPr>
        <w:t>’</w:t>
      </w:r>
      <w:r w:rsidRPr="001D390F">
        <w:rPr>
          <w:rFonts w:cs="Arial"/>
          <w:sz w:val="22"/>
          <w:szCs w:val="22"/>
        </w:rPr>
        <w:t xml:space="preserve"> needs or requirements.</w:t>
      </w:r>
    </w:p>
    <w:p w14:paraId="43BC5D88" w14:textId="77777777" w:rsidR="00752422" w:rsidRPr="001D390F" w:rsidRDefault="00752422" w:rsidP="008B3062">
      <w:pPr>
        <w:tabs>
          <w:tab w:val="right" w:leader="underscore" w:pos="9216"/>
        </w:tabs>
        <w:ind w:left="2160" w:hanging="2160"/>
        <w:rPr>
          <w:rFonts w:ascii="Arial" w:hAnsi="Arial" w:cs="Arial"/>
          <w:b w:val="0"/>
          <w:sz w:val="22"/>
          <w:szCs w:val="22"/>
        </w:rPr>
      </w:pPr>
    </w:p>
    <w:p w14:paraId="2C5D048C" w14:textId="77777777" w:rsidR="00752422" w:rsidRPr="001D390F" w:rsidRDefault="00752422" w:rsidP="008B3062">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Upon receipt of a protest, a protest revie</w:t>
      </w:r>
      <w:r w:rsidR="00546A92">
        <w:rPr>
          <w:rFonts w:ascii="Arial" w:hAnsi="Arial" w:cs="Arial"/>
          <w:b w:val="0"/>
          <w:sz w:val="22"/>
          <w:szCs w:val="22"/>
        </w:rPr>
        <w:t xml:space="preserve">w will be held by the AGENCY. </w:t>
      </w:r>
      <w:r w:rsidRPr="001D390F">
        <w:rPr>
          <w:rFonts w:ascii="Arial" w:hAnsi="Arial" w:cs="Arial"/>
          <w:b w:val="0"/>
          <w:sz w:val="22"/>
          <w:szCs w:val="22"/>
        </w:rPr>
        <w:t>The AGENCY</w:t>
      </w:r>
      <w:r w:rsidR="00DF5867" w:rsidRPr="001D390F">
        <w:rPr>
          <w:rFonts w:ascii="Arial" w:hAnsi="Arial" w:cs="Arial"/>
          <w:b w:val="0"/>
          <w:sz w:val="22"/>
          <w:szCs w:val="22"/>
        </w:rPr>
        <w:t xml:space="preserve"> D</w:t>
      </w:r>
      <w:r w:rsidRPr="001D390F">
        <w:rPr>
          <w:rFonts w:ascii="Arial" w:hAnsi="Arial" w:cs="Arial"/>
          <w:b w:val="0"/>
          <w:sz w:val="22"/>
          <w:szCs w:val="22"/>
        </w:rPr>
        <w:t>irector</w:t>
      </w:r>
      <w:r w:rsidR="00546A92">
        <w:rPr>
          <w:rFonts w:ascii="Arial" w:hAnsi="Arial" w:cs="Arial"/>
          <w:b w:val="0"/>
          <w:sz w:val="22"/>
          <w:szCs w:val="22"/>
        </w:rPr>
        <w:t>,</w:t>
      </w:r>
      <w:r w:rsidRPr="001D390F">
        <w:rPr>
          <w:rFonts w:ascii="Arial" w:hAnsi="Arial" w:cs="Arial"/>
          <w:b w:val="0"/>
          <w:sz w:val="22"/>
          <w:szCs w:val="22"/>
        </w:rPr>
        <w:t xml:space="preserve"> or an employee delegated by the Director who was not involved in the procurement</w:t>
      </w:r>
      <w:r w:rsidR="00546A92">
        <w:rPr>
          <w:rFonts w:ascii="Arial" w:hAnsi="Arial" w:cs="Arial"/>
          <w:b w:val="0"/>
          <w:sz w:val="22"/>
          <w:szCs w:val="22"/>
        </w:rPr>
        <w:t>,</w:t>
      </w:r>
      <w:r w:rsidRPr="001D390F">
        <w:rPr>
          <w:rFonts w:ascii="Arial" w:hAnsi="Arial" w:cs="Arial"/>
          <w:b w:val="0"/>
          <w:sz w:val="22"/>
          <w:szCs w:val="22"/>
        </w:rPr>
        <w:t xml:space="preserve"> will consider the record and all available facts and issue a decision within </w:t>
      </w:r>
      <w:r w:rsidR="00361AF4">
        <w:rPr>
          <w:rFonts w:ascii="Arial" w:hAnsi="Arial" w:cs="Arial"/>
          <w:b w:val="0"/>
          <w:sz w:val="22"/>
          <w:szCs w:val="22"/>
        </w:rPr>
        <w:t>ten (10)</w:t>
      </w:r>
      <w:r w:rsidRPr="001D390F">
        <w:rPr>
          <w:rFonts w:ascii="Arial" w:hAnsi="Arial" w:cs="Arial"/>
          <w:b w:val="0"/>
          <w:sz w:val="22"/>
          <w:szCs w:val="22"/>
        </w:rPr>
        <w:t xml:space="preserve"> business days of receipt of the protes</w:t>
      </w:r>
      <w:r w:rsidR="00733819">
        <w:rPr>
          <w:rFonts w:ascii="Arial" w:hAnsi="Arial" w:cs="Arial"/>
          <w:b w:val="0"/>
          <w:sz w:val="22"/>
          <w:szCs w:val="22"/>
        </w:rPr>
        <w:t>t.</w:t>
      </w:r>
      <w:r w:rsidRPr="001D390F">
        <w:rPr>
          <w:rFonts w:ascii="Arial" w:hAnsi="Arial" w:cs="Arial"/>
          <w:b w:val="0"/>
          <w:sz w:val="22"/>
          <w:szCs w:val="22"/>
        </w:rPr>
        <w:t xml:space="preserve"> If additional time is required, the protesting party will be notified of the delay. </w:t>
      </w:r>
    </w:p>
    <w:p w14:paraId="0784360C" w14:textId="77777777" w:rsidR="00752422" w:rsidRPr="001D390F" w:rsidRDefault="00752422" w:rsidP="008B3062">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761A0CE6" w14:textId="77777777" w:rsidR="00752422" w:rsidRPr="001D390F" w:rsidRDefault="00752422" w:rsidP="008B3062">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In the event a protest may affect the interest of another </w:t>
      </w:r>
      <w:r w:rsidR="001F32E8">
        <w:rPr>
          <w:rFonts w:cs="Arial"/>
          <w:sz w:val="22"/>
          <w:szCs w:val="22"/>
        </w:rPr>
        <w:t>Bidder</w:t>
      </w:r>
      <w:r w:rsidRPr="001D390F">
        <w:rPr>
          <w:rFonts w:cs="Arial"/>
          <w:sz w:val="22"/>
          <w:szCs w:val="22"/>
        </w:rPr>
        <w:t xml:space="preserve"> </w:t>
      </w:r>
      <w:r w:rsidR="00043BDC" w:rsidRPr="001D390F">
        <w:rPr>
          <w:rFonts w:cs="Arial"/>
          <w:sz w:val="22"/>
          <w:szCs w:val="22"/>
        </w:rPr>
        <w:t>that also</w:t>
      </w:r>
      <w:r w:rsidRPr="001D390F">
        <w:rPr>
          <w:rFonts w:cs="Arial"/>
          <w:sz w:val="22"/>
          <w:szCs w:val="22"/>
        </w:rPr>
        <w:t xml:space="preserve"> submitted a proposal, such </w:t>
      </w:r>
      <w:r w:rsidR="001F32E8">
        <w:rPr>
          <w:rFonts w:cs="Arial"/>
          <w:sz w:val="22"/>
          <w:szCs w:val="22"/>
        </w:rPr>
        <w:t>Bidder</w:t>
      </w:r>
      <w:r w:rsidRPr="001D390F">
        <w:rPr>
          <w:rFonts w:cs="Arial"/>
          <w:sz w:val="22"/>
          <w:szCs w:val="22"/>
        </w:rPr>
        <w:t xml:space="preserve"> will be given an opportunity to submit its views and any relevant information on the protest to the </w:t>
      </w:r>
      <w:r w:rsidR="00FD0772">
        <w:rPr>
          <w:rFonts w:cs="Arial"/>
          <w:sz w:val="22"/>
          <w:szCs w:val="22"/>
        </w:rPr>
        <w:t>RFQQ</w:t>
      </w:r>
      <w:r w:rsidRPr="001D390F">
        <w:rPr>
          <w:rFonts w:cs="Arial"/>
          <w:sz w:val="22"/>
          <w:szCs w:val="22"/>
        </w:rPr>
        <w:t xml:space="preserve"> Coordinator.</w:t>
      </w:r>
    </w:p>
    <w:p w14:paraId="606DC9A4" w14:textId="77777777" w:rsidR="00752422" w:rsidRPr="001D390F" w:rsidRDefault="00752422" w:rsidP="008B3062">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6EDD7C9B" w14:textId="77777777" w:rsidR="00752422" w:rsidRPr="001D390F" w:rsidRDefault="00752422" w:rsidP="008B3062">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1D390F">
        <w:rPr>
          <w:rFonts w:ascii="Arial" w:hAnsi="Arial" w:cs="Arial"/>
          <w:b w:val="0"/>
          <w:sz w:val="22"/>
          <w:szCs w:val="22"/>
        </w:rPr>
        <w:t>The final determination of the protest shall:</w:t>
      </w:r>
    </w:p>
    <w:p w14:paraId="420232F4" w14:textId="77777777" w:rsidR="00752422" w:rsidRPr="001D390F" w:rsidRDefault="00752422">
      <w:pPr>
        <w:tabs>
          <w:tab w:val="left" w:pos="-720"/>
          <w:tab w:val="left" w:pos="360"/>
          <w:tab w:val="left" w:pos="720"/>
          <w:tab w:val="left" w:pos="1080"/>
          <w:tab w:val="left" w:pos="1440"/>
          <w:tab w:val="left" w:pos="1800"/>
          <w:tab w:val="left" w:pos="2160"/>
          <w:tab w:val="left" w:pos="2520"/>
          <w:tab w:val="left" w:pos="2880"/>
        </w:tabs>
        <w:ind w:left="1440"/>
        <w:jc w:val="both"/>
        <w:rPr>
          <w:rFonts w:ascii="Arial" w:hAnsi="Arial" w:cs="Arial"/>
          <w:b w:val="0"/>
          <w:sz w:val="22"/>
          <w:szCs w:val="22"/>
        </w:rPr>
      </w:pPr>
    </w:p>
    <w:p w14:paraId="6969A32A" w14:textId="77777777" w:rsidR="00752422" w:rsidRPr="001D390F" w:rsidRDefault="00752422" w:rsidP="00A433A5">
      <w:pPr>
        <w:numPr>
          <w:ilvl w:val="0"/>
          <w:numId w:val="5"/>
        </w:numPr>
        <w:tabs>
          <w:tab w:val="left" w:pos="-720"/>
          <w:tab w:val="left" w:pos="360"/>
          <w:tab w:val="left" w:pos="720"/>
          <w:tab w:val="left" w:pos="1440"/>
          <w:tab w:val="left" w:pos="1800"/>
          <w:tab w:val="left" w:pos="2160"/>
          <w:tab w:val="left" w:pos="2520"/>
          <w:tab w:val="left" w:pos="2880"/>
        </w:tabs>
        <w:spacing w:before="120"/>
        <w:jc w:val="both"/>
        <w:rPr>
          <w:rFonts w:ascii="Arial" w:hAnsi="Arial" w:cs="Arial"/>
          <w:b w:val="0"/>
          <w:sz w:val="22"/>
          <w:szCs w:val="22"/>
        </w:rPr>
      </w:pPr>
      <w:r w:rsidRPr="001D390F">
        <w:rPr>
          <w:rFonts w:ascii="Arial" w:hAnsi="Arial" w:cs="Arial"/>
          <w:b w:val="0"/>
          <w:sz w:val="22"/>
          <w:szCs w:val="22"/>
        </w:rPr>
        <w:t>Find the protest lacking in merit and uphold the AGENCY’s action; or</w:t>
      </w:r>
    </w:p>
    <w:p w14:paraId="14A56B03" w14:textId="77777777" w:rsidR="00752422" w:rsidRPr="001D390F" w:rsidRDefault="00752422" w:rsidP="00A433A5">
      <w:pPr>
        <w:numPr>
          <w:ilvl w:val="0"/>
          <w:numId w:val="5"/>
        </w:numPr>
        <w:tabs>
          <w:tab w:val="left" w:pos="-720"/>
          <w:tab w:val="left" w:pos="360"/>
          <w:tab w:val="left" w:pos="720"/>
          <w:tab w:val="left" w:pos="1440"/>
          <w:tab w:val="left" w:pos="1800"/>
          <w:tab w:val="left" w:pos="2160"/>
          <w:tab w:val="left" w:pos="2520"/>
          <w:tab w:val="left" w:pos="2880"/>
        </w:tabs>
        <w:spacing w:before="120"/>
        <w:jc w:val="both"/>
        <w:rPr>
          <w:rFonts w:ascii="Arial" w:hAnsi="Arial" w:cs="Arial"/>
          <w:b w:val="0"/>
          <w:sz w:val="22"/>
          <w:szCs w:val="22"/>
        </w:rPr>
      </w:pPr>
      <w:r w:rsidRPr="001D390F">
        <w:rPr>
          <w:rFonts w:ascii="Arial" w:hAnsi="Arial" w:cs="Arial"/>
          <w:b w:val="0"/>
          <w:sz w:val="22"/>
          <w:szCs w:val="22"/>
        </w:rPr>
        <w:t>Find only technical or harmless errors in the AGENCY’s acquisition process and determine the AGENCY to be in substantial compliance and reject the protest; or</w:t>
      </w:r>
    </w:p>
    <w:p w14:paraId="29070305" w14:textId="77777777" w:rsidR="00752422" w:rsidRPr="001D390F" w:rsidRDefault="00752422" w:rsidP="00A433A5">
      <w:pPr>
        <w:numPr>
          <w:ilvl w:val="0"/>
          <w:numId w:val="5"/>
        </w:numPr>
        <w:tabs>
          <w:tab w:val="left" w:pos="-720"/>
          <w:tab w:val="left" w:pos="360"/>
          <w:tab w:val="left" w:pos="720"/>
          <w:tab w:val="left" w:pos="1440"/>
          <w:tab w:val="left" w:pos="1800"/>
          <w:tab w:val="left" w:pos="2160"/>
          <w:tab w:val="left" w:pos="2520"/>
          <w:tab w:val="left" w:pos="2880"/>
        </w:tabs>
        <w:spacing w:before="120"/>
        <w:jc w:val="both"/>
        <w:rPr>
          <w:rFonts w:ascii="Arial" w:hAnsi="Arial" w:cs="Arial"/>
          <w:b w:val="0"/>
          <w:sz w:val="22"/>
          <w:szCs w:val="22"/>
        </w:rPr>
      </w:pPr>
      <w:r w:rsidRPr="001D390F">
        <w:rPr>
          <w:rFonts w:ascii="Arial" w:hAnsi="Arial" w:cs="Arial"/>
          <w:b w:val="0"/>
          <w:sz w:val="22"/>
          <w:szCs w:val="22"/>
        </w:rPr>
        <w:t>Find merit in the protest and provide the AGENCY options which may include:</w:t>
      </w:r>
    </w:p>
    <w:p w14:paraId="0D0BA1C0" w14:textId="20D57ED0" w:rsidR="00752422" w:rsidRPr="006E7755" w:rsidRDefault="00752422" w:rsidP="006E7755">
      <w:pPr>
        <w:pStyle w:val="ListParagraph"/>
        <w:numPr>
          <w:ilvl w:val="0"/>
          <w:numId w:val="5"/>
        </w:numPr>
        <w:tabs>
          <w:tab w:val="clear" w:pos="1080"/>
          <w:tab w:val="left" w:pos="-720"/>
          <w:tab w:val="num" w:pos="-360"/>
          <w:tab w:val="left" w:pos="1440"/>
          <w:tab w:val="left" w:pos="1800"/>
          <w:tab w:val="left" w:pos="2160"/>
          <w:tab w:val="left" w:pos="2520"/>
          <w:tab w:val="left" w:pos="2880"/>
          <w:tab w:val="num" w:pos="3340"/>
        </w:tabs>
        <w:spacing w:before="120"/>
        <w:ind w:left="1440"/>
        <w:jc w:val="both"/>
        <w:rPr>
          <w:rFonts w:ascii="Arial" w:hAnsi="Arial" w:cs="Arial"/>
          <w:b w:val="0"/>
          <w:sz w:val="22"/>
          <w:szCs w:val="22"/>
        </w:rPr>
      </w:pPr>
      <w:r w:rsidRPr="006E7755">
        <w:rPr>
          <w:rFonts w:ascii="Arial" w:hAnsi="Arial" w:cs="Arial"/>
          <w:b w:val="0"/>
          <w:sz w:val="22"/>
          <w:szCs w:val="22"/>
        </w:rPr>
        <w:t>Correct the error</w:t>
      </w:r>
      <w:r w:rsidR="000A50C1" w:rsidRPr="006E7755">
        <w:rPr>
          <w:rFonts w:ascii="Arial" w:hAnsi="Arial" w:cs="Arial"/>
          <w:b w:val="0"/>
          <w:sz w:val="22"/>
          <w:szCs w:val="22"/>
        </w:rPr>
        <w:t>s and re-evaluate all proposals;</w:t>
      </w:r>
      <w:r w:rsidRPr="006E7755">
        <w:rPr>
          <w:rFonts w:ascii="Arial" w:hAnsi="Arial" w:cs="Arial"/>
          <w:b w:val="0"/>
          <w:sz w:val="22"/>
          <w:szCs w:val="22"/>
        </w:rPr>
        <w:t xml:space="preserve"> and/or</w:t>
      </w:r>
    </w:p>
    <w:p w14:paraId="1248E871" w14:textId="01664951" w:rsidR="00752422" w:rsidRPr="006E7755" w:rsidRDefault="00752422" w:rsidP="006E7755">
      <w:pPr>
        <w:pStyle w:val="ListParagraph"/>
        <w:numPr>
          <w:ilvl w:val="0"/>
          <w:numId w:val="5"/>
        </w:numPr>
        <w:tabs>
          <w:tab w:val="left" w:pos="-720"/>
          <w:tab w:val="left" w:pos="360"/>
          <w:tab w:val="left" w:pos="720"/>
          <w:tab w:val="left" w:pos="1080"/>
          <w:tab w:val="left" w:pos="1440"/>
          <w:tab w:val="left" w:pos="1800"/>
          <w:tab w:val="num" w:pos="1900"/>
          <w:tab w:val="left" w:pos="2160"/>
          <w:tab w:val="left" w:pos="2520"/>
          <w:tab w:val="left" w:pos="2880"/>
        </w:tabs>
        <w:spacing w:before="120"/>
        <w:ind w:left="1440"/>
        <w:jc w:val="both"/>
        <w:rPr>
          <w:rFonts w:ascii="Arial" w:hAnsi="Arial" w:cs="Arial"/>
          <w:b w:val="0"/>
          <w:sz w:val="22"/>
          <w:szCs w:val="22"/>
        </w:rPr>
      </w:pPr>
      <w:r w:rsidRPr="006E7755">
        <w:rPr>
          <w:rFonts w:ascii="Arial" w:hAnsi="Arial" w:cs="Arial"/>
          <w:b w:val="0"/>
          <w:sz w:val="22"/>
          <w:szCs w:val="22"/>
        </w:rPr>
        <w:t>Reissue the solicitation docum</w:t>
      </w:r>
      <w:r w:rsidR="000A50C1" w:rsidRPr="006E7755">
        <w:rPr>
          <w:rFonts w:ascii="Arial" w:hAnsi="Arial" w:cs="Arial"/>
          <w:b w:val="0"/>
          <w:sz w:val="22"/>
          <w:szCs w:val="22"/>
        </w:rPr>
        <w:t>ent and begin a new process;</w:t>
      </w:r>
      <w:r w:rsidRPr="006E7755">
        <w:rPr>
          <w:rFonts w:ascii="Arial" w:hAnsi="Arial" w:cs="Arial"/>
          <w:b w:val="0"/>
          <w:sz w:val="22"/>
          <w:szCs w:val="22"/>
        </w:rPr>
        <w:t xml:space="preserve"> or</w:t>
      </w:r>
    </w:p>
    <w:p w14:paraId="1209F88B" w14:textId="4C458B54" w:rsidR="00752422" w:rsidRPr="006E7755" w:rsidRDefault="00752422" w:rsidP="006E7755">
      <w:pPr>
        <w:pStyle w:val="ListParagraph"/>
        <w:numPr>
          <w:ilvl w:val="0"/>
          <w:numId w:val="5"/>
        </w:numPr>
        <w:tabs>
          <w:tab w:val="left" w:pos="-720"/>
          <w:tab w:val="left" w:pos="360"/>
          <w:tab w:val="left" w:pos="720"/>
          <w:tab w:val="left" w:pos="1080"/>
          <w:tab w:val="left" w:pos="1440"/>
          <w:tab w:val="left" w:pos="1800"/>
          <w:tab w:val="num" w:pos="1900"/>
          <w:tab w:val="left" w:pos="2160"/>
          <w:tab w:val="left" w:pos="2520"/>
          <w:tab w:val="left" w:pos="2880"/>
        </w:tabs>
        <w:spacing w:before="120"/>
        <w:ind w:left="1440"/>
        <w:jc w:val="both"/>
        <w:rPr>
          <w:rFonts w:ascii="Arial" w:hAnsi="Arial" w:cs="Arial"/>
          <w:b w:val="0"/>
          <w:sz w:val="22"/>
          <w:szCs w:val="22"/>
        </w:rPr>
      </w:pPr>
      <w:r w:rsidRPr="006E7755">
        <w:rPr>
          <w:rFonts w:ascii="Arial" w:hAnsi="Arial" w:cs="Arial"/>
          <w:b w:val="0"/>
          <w:sz w:val="22"/>
          <w:szCs w:val="22"/>
        </w:rPr>
        <w:t>Make other findings and determine other courses of action as appropriate.</w:t>
      </w:r>
    </w:p>
    <w:p w14:paraId="23909688" w14:textId="77777777" w:rsidR="00752422" w:rsidRPr="001D390F" w:rsidRDefault="00752422" w:rsidP="00A60580">
      <w:pPr>
        <w:tabs>
          <w:tab w:val="left" w:pos="-720"/>
          <w:tab w:val="left" w:pos="360"/>
          <w:tab w:val="left" w:pos="720"/>
          <w:tab w:val="left" w:pos="1080"/>
          <w:tab w:val="left" w:pos="1440"/>
          <w:tab w:val="left" w:pos="1800"/>
          <w:tab w:val="left" w:pos="2160"/>
          <w:tab w:val="left" w:pos="2520"/>
          <w:tab w:val="left" w:pos="2880"/>
        </w:tabs>
        <w:spacing w:before="120"/>
        <w:ind w:left="1080"/>
        <w:jc w:val="both"/>
        <w:rPr>
          <w:rFonts w:ascii="Arial" w:hAnsi="Arial" w:cs="Arial"/>
          <w:b w:val="0"/>
          <w:sz w:val="22"/>
          <w:szCs w:val="22"/>
        </w:rPr>
      </w:pPr>
    </w:p>
    <w:p w14:paraId="4841C926" w14:textId="75060352" w:rsidR="00F5367A" w:rsidRDefault="00752422" w:rsidP="006E7755">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sz w:val="22"/>
          <w:szCs w:val="22"/>
        </w:rPr>
      </w:pPr>
      <w:r w:rsidRPr="001D390F">
        <w:rPr>
          <w:rFonts w:ascii="Arial" w:hAnsi="Arial" w:cs="Arial"/>
          <w:b w:val="0"/>
          <w:sz w:val="22"/>
          <w:szCs w:val="22"/>
        </w:rPr>
        <w:t xml:space="preserve">If the AGENCY determines that the protest is without merit, the AGENCY will </w:t>
      </w:r>
      <w:r w:rsidR="000A50C1">
        <w:rPr>
          <w:rFonts w:ascii="Arial" w:hAnsi="Arial" w:cs="Arial"/>
          <w:b w:val="0"/>
          <w:sz w:val="22"/>
          <w:szCs w:val="22"/>
        </w:rPr>
        <w:t>enter into a contract with the A</w:t>
      </w:r>
      <w:r w:rsidRPr="001D390F">
        <w:rPr>
          <w:rFonts w:ascii="Arial" w:hAnsi="Arial" w:cs="Arial"/>
          <w:b w:val="0"/>
          <w:sz w:val="22"/>
          <w:szCs w:val="22"/>
        </w:rPr>
        <w:t>pp</w:t>
      </w:r>
      <w:r w:rsidR="000A50C1">
        <w:rPr>
          <w:rFonts w:ascii="Arial" w:hAnsi="Arial" w:cs="Arial"/>
          <w:b w:val="0"/>
          <w:sz w:val="22"/>
          <w:szCs w:val="22"/>
        </w:rPr>
        <w:t xml:space="preserve">arent Successful </w:t>
      </w:r>
      <w:r w:rsidR="00402EA3">
        <w:rPr>
          <w:rFonts w:ascii="Arial" w:hAnsi="Arial" w:cs="Arial"/>
          <w:b w:val="0"/>
          <w:sz w:val="22"/>
          <w:szCs w:val="22"/>
        </w:rPr>
        <w:t>Bidder</w:t>
      </w:r>
      <w:r w:rsidR="000A50C1">
        <w:rPr>
          <w:rFonts w:ascii="Arial" w:hAnsi="Arial" w:cs="Arial"/>
          <w:b w:val="0"/>
          <w:sz w:val="22"/>
          <w:szCs w:val="22"/>
        </w:rPr>
        <w:t xml:space="preserve">. </w:t>
      </w:r>
      <w:r w:rsidRPr="001D390F">
        <w:rPr>
          <w:rFonts w:ascii="Arial" w:hAnsi="Arial" w:cs="Arial"/>
          <w:b w:val="0"/>
          <w:sz w:val="22"/>
          <w:szCs w:val="22"/>
        </w:rPr>
        <w:t>If the protest is determined to have merit, one of the alternatives noted in the preceding paragraph will be taken.</w:t>
      </w:r>
      <w:r w:rsidR="002473B1">
        <w:rPr>
          <w:rFonts w:ascii="Arial" w:hAnsi="Arial" w:cs="Arial"/>
          <w:b w:val="0"/>
          <w:sz w:val="22"/>
          <w:szCs w:val="22"/>
        </w:rPr>
        <w:t xml:space="preserve"> </w:t>
      </w:r>
      <w:r w:rsidR="00361AF4">
        <w:rPr>
          <w:rFonts w:ascii="Arial" w:hAnsi="Arial" w:cs="Arial"/>
          <w:b w:val="0"/>
          <w:sz w:val="22"/>
          <w:szCs w:val="22"/>
        </w:rPr>
        <w:t xml:space="preserve">The </w:t>
      </w:r>
      <w:r w:rsidR="00FD0772">
        <w:rPr>
          <w:rFonts w:ascii="Arial" w:hAnsi="Arial" w:cs="Arial"/>
          <w:b w:val="0"/>
          <w:sz w:val="22"/>
          <w:szCs w:val="22"/>
        </w:rPr>
        <w:t>RFQQ</w:t>
      </w:r>
      <w:r w:rsidR="00361AF4">
        <w:rPr>
          <w:rFonts w:ascii="Arial" w:hAnsi="Arial" w:cs="Arial"/>
          <w:b w:val="0"/>
          <w:sz w:val="22"/>
          <w:szCs w:val="22"/>
        </w:rPr>
        <w:t xml:space="preserve"> </w:t>
      </w:r>
      <w:r w:rsidR="00AB7261">
        <w:rPr>
          <w:rFonts w:ascii="Arial" w:hAnsi="Arial" w:cs="Arial"/>
          <w:b w:val="0"/>
          <w:sz w:val="22"/>
          <w:szCs w:val="22"/>
        </w:rPr>
        <w:t>C</w:t>
      </w:r>
      <w:r w:rsidR="00361AF4">
        <w:rPr>
          <w:rFonts w:ascii="Arial" w:hAnsi="Arial" w:cs="Arial"/>
          <w:b w:val="0"/>
          <w:sz w:val="22"/>
          <w:szCs w:val="22"/>
        </w:rPr>
        <w:t>oordinator will post a copy of the protest and determination on WEBS.</w:t>
      </w:r>
      <w:r w:rsidRPr="001D390F">
        <w:rPr>
          <w:rFonts w:ascii="Arial" w:hAnsi="Arial" w:cs="Arial"/>
          <w:b w:val="0"/>
          <w:sz w:val="22"/>
          <w:szCs w:val="22"/>
        </w:rPr>
        <w:t xml:space="preserve"> </w:t>
      </w:r>
      <w:r w:rsidR="00F5367A">
        <w:rPr>
          <w:rFonts w:ascii="Arial" w:hAnsi="Arial" w:cs="Arial"/>
          <w:sz w:val="22"/>
          <w:szCs w:val="22"/>
        </w:rPr>
        <w:br w:type="page"/>
      </w:r>
    </w:p>
    <w:p w14:paraId="3FED4626" w14:textId="050FBFE8" w:rsidR="00752422" w:rsidRPr="001D390F" w:rsidRDefault="0075242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1D390F">
        <w:rPr>
          <w:rFonts w:ascii="Arial" w:hAnsi="Arial" w:cs="Arial"/>
          <w:sz w:val="22"/>
          <w:szCs w:val="22"/>
        </w:rPr>
        <w:t>5.</w:t>
      </w:r>
      <w:r w:rsidRPr="001D390F">
        <w:rPr>
          <w:rFonts w:ascii="Arial" w:hAnsi="Arial" w:cs="Arial"/>
          <w:sz w:val="22"/>
          <w:szCs w:val="22"/>
        </w:rPr>
        <w:tab/>
      </w:r>
      <w:r w:rsidR="00FD0772">
        <w:rPr>
          <w:rFonts w:ascii="Arial" w:hAnsi="Arial" w:cs="Arial"/>
          <w:sz w:val="22"/>
          <w:szCs w:val="22"/>
        </w:rPr>
        <w:t>RFQQ</w:t>
      </w:r>
      <w:r w:rsidRPr="001D390F">
        <w:rPr>
          <w:rFonts w:ascii="Arial" w:hAnsi="Arial" w:cs="Arial"/>
          <w:sz w:val="22"/>
          <w:szCs w:val="22"/>
        </w:rPr>
        <w:t xml:space="preserve"> EXHIBITS</w:t>
      </w:r>
    </w:p>
    <w:p w14:paraId="0CA8FE11" w14:textId="77777777" w:rsidR="00752422" w:rsidRPr="001D390F" w:rsidRDefault="0075242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4A2798FC" w14:textId="77777777" w:rsidR="00764ACE" w:rsidRPr="001D390F" w:rsidRDefault="00752422" w:rsidP="00A60580">
      <w:pPr>
        <w:tabs>
          <w:tab w:val="left" w:pos="-720"/>
          <w:tab w:val="left" w:pos="360"/>
          <w:tab w:val="left" w:pos="720"/>
          <w:tab w:val="left" w:pos="1080"/>
          <w:tab w:val="left" w:pos="1440"/>
          <w:tab w:val="left" w:pos="1800"/>
          <w:tab w:val="left" w:pos="2160"/>
          <w:tab w:val="left" w:pos="2520"/>
          <w:tab w:val="left" w:pos="2880"/>
        </w:tabs>
        <w:spacing w:before="120"/>
        <w:ind w:left="360"/>
        <w:jc w:val="both"/>
        <w:rPr>
          <w:rFonts w:ascii="Arial" w:hAnsi="Arial" w:cs="Arial"/>
          <w:b w:val="0"/>
          <w:sz w:val="22"/>
          <w:szCs w:val="22"/>
        </w:rPr>
      </w:pPr>
      <w:r w:rsidRPr="001D390F">
        <w:rPr>
          <w:rFonts w:ascii="Arial" w:hAnsi="Arial" w:cs="Arial"/>
          <w:b w:val="0"/>
          <w:sz w:val="22"/>
          <w:szCs w:val="22"/>
        </w:rPr>
        <w:t>Exhibit A</w:t>
      </w:r>
      <w:r w:rsidRPr="001D390F">
        <w:rPr>
          <w:rFonts w:ascii="Arial" w:hAnsi="Arial" w:cs="Arial"/>
          <w:b w:val="0"/>
          <w:sz w:val="22"/>
          <w:szCs w:val="22"/>
        </w:rPr>
        <w:tab/>
      </w:r>
      <w:r w:rsidR="00E2720C" w:rsidRPr="001D390F">
        <w:rPr>
          <w:rFonts w:ascii="Arial" w:hAnsi="Arial" w:cs="Arial"/>
          <w:b w:val="0"/>
          <w:sz w:val="22"/>
          <w:szCs w:val="22"/>
        </w:rPr>
        <w:t>Certifications and Assurances</w:t>
      </w:r>
    </w:p>
    <w:p w14:paraId="6C24C7F9" w14:textId="16618C2A" w:rsidR="00752422" w:rsidRDefault="00764ACE" w:rsidP="000951E2">
      <w:pPr>
        <w:tabs>
          <w:tab w:val="left" w:pos="-720"/>
          <w:tab w:val="left" w:pos="360"/>
          <w:tab w:val="left" w:pos="720"/>
          <w:tab w:val="left" w:pos="1080"/>
          <w:tab w:val="left" w:pos="1440"/>
          <w:tab w:val="left" w:pos="1800"/>
          <w:tab w:val="left" w:pos="2160"/>
          <w:tab w:val="left" w:pos="2520"/>
          <w:tab w:val="left" w:pos="2880"/>
        </w:tabs>
        <w:spacing w:before="120"/>
        <w:ind w:left="1440" w:right="-360" w:hanging="1080"/>
        <w:rPr>
          <w:rFonts w:ascii="Arial" w:hAnsi="Arial" w:cs="Arial"/>
          <w:b w:val="0"/>
          <w:sz w:val="22"/>
          <w:szCs w:val="22"/>
        </w:rPr>
      </w:pPr>
      <w:r w:rsidRPr="001D390F">
        <w:rPr>
          <w:rFonts w:ascii="Arial" w:hAnsi="Arial" w:cs="Arial"/>
          <w:b w:val="0"/>
          <w:sz w:val="22"/>
          <w:szCs w:val="22"/>
        </w:rPr>
        <w:t>Exhibit B</w:t>
      </w:r>
      <w:r w:rsidRPr="001D390F">
        <w:rPr>
          <w:rFonts w:ascii="Arial" w:hAnsi="Arial" w:cs="Arial"/>
          <w:b w:val="0"/>
          <w:sz w:val="22"/>
          <w:szCs w:val="22"/>
        </w:rPr>
        <w:tab/>
      </w:r>
      <w:r w:rsidR="00D37CDA">
        <w:rPr>
          <w:rFonts w:ascii="Arial" w:hAnsi="Arial" w:cs="Arial"/>
          <w:b w:val="0"/>
          <w:sz w:val="22"/>
          <w:szCs w:val="22"/>
        </w:rPr>
        <w:t>Professional</w:t>
      </w:r>
      <w:r w:rsidR="00E2720C" w:rsidRPr="001D390F">
        <w:rPr>
          <w:rFonts w:ascii="Arial" w:hAnsi="Arial" w:cs="Arial"/>
          <w:b w:val="0"/>
          <w:sz w:val="22"/>
          <w:szCs w:val="22"/>
        </w:rPr>
        <w:t xml:space="preserve"> Service Contract Format including General Terms and Conditions (GT&amp;Cs)</w:t>
      </w:r>
    </w:p>
    <w:p w14:paraId="5293CA14" w14:textId="77777777" w:rsidR="00D53CD2" w:rsidRPr="001D390F" w:rsidRDefault="00D53CD2" w:rsidP="00D53CD2">
      <w:pPr>
        <w:tabs>
          <w:tab w:val="left" w:pos="-720"/>
          <w:tab w:val="left" w:pos="360"/>
          <w:tab w:val="left" w:pos="720"/>
          <w:tab w:val="left" w:pos="1080"/>
          <w:tab w:val="left" w:pos="1440"/>
          <w:tab w:val="left" w:pos="1800"/>
          <w:tab w:val="left" w:pos="2160"/>
          <w:tab w:val="left" w:pos="2520"/>
          <w:tab w:val="left" w:pos="2880"/>
        </w:tabs>
        <w:spacing w:before="120"/>
        <w:ind w:left="360"/>
        <w:jc w:val="both"/>
        <w:rPr>
          <w:rFonts w:ascii="Arial" w:hAnsi="Arial" w:cs="Arial"/>
          <w:b w:val="0"/>
          <w:sz w:val="22"/>
          <w:szCs w:val="22"/>
        </w:rPr>
      </w:pPr>
      <w:r w:rsidRPr="001D390F">
        <w:rPr>
          <w:rFonts w:ascii="Arial" w:hAnsi="Arial" w:cs="Arial"/>
          <w:b w:val="0"/>
          <w:sz w:val="22"/>
          <w:szCs w:val="22"/>
        </w:rPr>
        <w:t xml:space="preserve">Exhibit </w:t>
      </w:r>
      <w:r>
        <w:rPr>
          <w:rFonts w:ascii="Arial" w:hAnsi="Arial" w:cs="Arial"/>
          <w:b w:val="0"/>
          <w:sz w:val="22"/>
          <w:szCs w:val="22"/>
        </w:rPr>
        <w:t>C</w:t>
      </w:r>
      <w:r w:rsidRPr="001D390F">
        <w:rPr>
          <w:rFonts w:ascii="Arial" w:hAnsi="Arial" w:cs="Arial"/>
          <w:b w:val="0"/>
          <w:sz w:val="22"/>
          <w:szCs w:val="22"/>
        </w:rPr>
        <w:tab/>
      </w:r>
      <w:r w:rsidRPr="00237967">
        <w:rPr>
          <w:rFonts w:ascii="Arial" w:hAnsi="Arial" w:cs="Arial"/>
          <w:b w:val="0"/>
          <w:iCs/>
          <w:sz w:val="22"/>
          <w:szCs w:val="22"/>
        </w:rPr>
        <w:t>Contractor Certification for Executive Order 18-03 – Workers’ Rights</w:t>
      </w:r>
    </w:p>
    <w:p w14:paraId="374ADE42" w14:textId="77777777" w:rsidR="00D53CD2" w:rsidRDefault="00D53CD2" w:rsidP="000951E2">
      <w:pPr>
        <w:tabs>
          <w:tab w:val="left" w:pos="-720"/>
          <w:tab w:val="left" w:pos="360"/>
          <w:tab w:val="left" w:pos="720"/>
          <w:tab w:val="left" w:pos="1080"/>
          <w:tab w:val="left" w:pos="1440"/>
          <w:tab w:val="left" w:pos="1800"/>
          <w:tab w:val="left" w:pos="2160"/>
          <w:tab w:val="left" w:pos="2520"/>
          <w:tab w:val="left" w:pos="2880"/>
        </w:tabs>
        <w:spacing w:before="120"/>
        <w:ind w:left="1440" w:right="-360" w:hanging="1080"/>
        <w:rPr>
          <w:rFonts w:ascii="Arial" w:hAnsi="Arial" w:cs="Arial"/>
          <w:b w:val="0"/>
          <w:sz w:val="22"/>
          <w:szCs w:val="22"/>
        </w:rPr>
      </w:pPr>
    </w:p>
    <w:p w14:paraId="78EB243F" w14:textId="77777777" w:rsidR="00752422" w:rsidRPr="001D390F" w:rsidRDefault="00752422" w:rsidP="00A60580">
      <w:pPr>
        <w:tabs>
          <w:tab w:val="left" w:pos="-720"/>
          <w:tab w:val="left" w:pos="360"/>
          <w:tab w:val="left" w:pos="720"/>
          <w:tab w:val="left" w:pos="1080"/>
          <w:tab w:val="left" w:pos="1440"/>
          <w:tab w:val="left" w:pos="1800"/>
          <w:tab w:val="left" w:pos="2160"/>
          <w:tab w:val="left" w:pos="2520"/>
          <w:tab w:val="left" w:pos="2880"/>
        </w:tabs>
        <w:spacing w:before="120"/>
        <w:ind w:left="1800" w:hanging="1440"/>
        <w:jc w:val="both"/>
        <w:rPr>
          <w:rFonts w:ascii="Arial" w:hAnsi="Arial" w:cs="Arial"/>
          <w:b w:val="0"/>
          <w:sz w:val="22"/>
          <w:szCs w:val="22"/>
        </w:rPr>
      </w:pPr>
      <w:r w:rsidRPr="001D390F">
        <w:rPr>
          <w:rFonts w:ascii="Arial" w:hAnsi="Arial" w:cs="Arial"/>
          <w:b w:val="0"/>
          <w:sz w:val="22"/>
          <w:szCs w:val="22"/>
        </w:rPr>
        <w:tab/>
      </w:r>
    </w:p>
    <w:p w14:paraId="6FDA8A1B" w14:textId="77777777" w:rsidR="00752422" w:rsidRPr="001D390F" w:rsidRDefault="00752422">
      <w:pPr>
        <w:tabs>
          <w:tab w:val="left" w:pos="-720"/>
          <w:tab w:val="left" w:pos="360"/>
          <w:tab w:val="left" w:pos="720"/>
          <w:tab w:val="left" w:pos="1080"/>
          <w:tab w:val="left" w:pos="1440"/>
          <w:tab w:val="left" w:pos="1800"/>
          <w:tab w:val="left" w:pos="2160"/>
          <w:tab w:val="left" w:pos="2520"/>
          <w:tab w:val="left" w:pos="2880"/>
        </w:tabs>
        <w:ind w:left="360" w:hanging="720"/>
        <w:jc w:val="both"/>
        <w:rPr>
          <w:rFonts w:ascii="Arial" w:hAnsi="Arial" w:cs="Arial"/>
          <w:b w:val="0"/>
          <w:sz w:val="22"/>
          <w:szCs w:val="22"/>
        </w:rPr>
      </w:pPr>
    </w:p>
    <w:p w14:paraId="2DF12C84" w14:textId="77777777" w:rsidR="00752422" w:rsidRPr="001D390F" w:rsidRDefault="007524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hanging="720"/>
        <w:jc w:val="both"/>
        <w:rPr>
          <w:rFonts w:ascii="Arial" w:hAnsi="Arial" w:cs="Arial"/>
          <w:b w:val="0"/>
          <w:sz w:val="22"/>
          <w:szCs w:val="22"/>
        </w:rPr>
      </w:pPr>
    </w:p>
    <w:p w14:paraId="18457D6D" w14:textId="77777777" w:rsidR="00752422" w:rsidRPr="001D390F" w:rsidRDefault="007524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hanging="720"/>
        <w:jc w:val="both"/>
        <w:rPr>
          <w:rFonts w:ascii="Arial" w:hAnsi="Arial" w:cs="Arial"/>
          <w:b w:val="0"/>
          <w:sz w:val="22"/>
          <w:szCs w:val="22"/>
        </w:rPr>
        <w:sectPr w:rsidR="00752422" w:rsidRPr="001D390F" w:rsidSect="000951E2">
          <w:headerReference w:type="default" r:id="rId15"/>
          <w:footerReference w:type="default" r:id="rId16"/>
          <w:pgSz w:w="12240" w:h="15840" w:code="1"/>
          <w:pgMar w:top="1440" w:right="1440" w:bottom="1152" w:left="1440" w:header="720" w:footer="720" w:gutter="0"/>
          <w:cols w:space="720"/>
          <w:noEndnote/>
        </w:sectPr>
      </w:pPr>
    </w:p>
    <w:p w14:paraId="3CE97E4A" w14:textId="77777777" w:rsidR="00764ACE" w:rsidRPr="001D390F" w:rsidRDefault="00764ACE" w:rsidP="008A5C4D">
      <w:pPr>
        <w:ind w:right="90"/>
        <w:jc w:val="right"/>
        <w:rPr>
          <w:rFonts w:ascii="Arial" w:hAnsi="Arial" w:cs="Arial"/>
          <w:szCs w:val="24"/>
        </w:rPr>
      </w:pPr>
      <w:r w:rsidRPr="001D390F">
        <w:rPr>
          <w:rFonts w:ascii="Arial" w:hAnsi="Arial" w:cs="Arial"/>
          <w:szCs w:val="24"/>
        </w:rPr>
        <w:t>EXHIBIT A</w:t>
      </w:r>
    </w:p>
    <w:p w14:paraId="649E9F7E" w14:textId="77777777" w:rsidR="008A5C4D" w:rsidRPr="001D390F" w:rsidRDefault="008A5C4D" w:rsidP="008A5C4D">
      <w:pPr>
        <w:ind w:right="90"/>
        <w:jc w:val="right"/>
        <w:rPr>
          <w:rFonts w:ascii="Arial" w:hAnsi="Arial" w:cs="Arial"/>
          <w:sz w:val="22"/>
          <w:szCs w:val="22"/>
        </w:rPr>
      </w:pPr>
    </w:p>
    <w:p w14:paraId="345990F9" w14:textId="77777777" w:rsidR="00A83A6A" w:rsidRPr="001D390F" w:rsidRDefault="00A83A6A" w:rsidP="008A5C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cs="Arial"/>
          <w:b w:val="0"/>
          <w:szCs w:val="24"/>
        </w:rPr>
      </w:pPr>
      <w:r w:rsidRPr="001D390F">
        <w:rPr>
          <w:rFonts w:ascii="Arial" w:hAnsi="Arial" w:cs="Arial"/>
          <w:szCs w:val="24"/>
          <w:u w:val="single"/>
        </w:rPr>
        <w:t>CERTIFICATIONS AND ASSURANCES</w:t>
      </w:r>
    </w:p>
    <w:p w14:paraId="6B1B5F05" w14:textId="77777777" w:rsidR="00A83A6A" w:rsidRPr="001D390F" w:rsidRDefault="00A83A6A" w:rsidP="00A83A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u w:val="single"/>
        </w:rPr>
      </w:pPr>
    </w:p>
    <w:p w14:paraId="1419365C" w14:textId="77777777" w:rsidR="00A83A6A" w:rsidRPr="001D390F" w:rsidRDefault="00A83A6A" w:rsidP="001D390F">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sidRPr="001D390F">
        <w:rPr>
          <w:rFonts w:ascii="Arial" w:hAnsi="Arial" w:cs="Arial"/>
          <w:b w:val="0"/>
          <w:sz w:val="20"/>
        </w:rPr>
        <w:t>I/we make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w:t>
      </w:r>
    </w:p>
    <w:p w14:paraId="26471E7F" w14:textId="77777777" w:rsidR="00A83A6A" w:rsidRPr="001D390F" w:rsidRDefault="00A83A6A" w:rsidP="001D390F">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p>
    <w:p w14:paraId="1169B506" w14:textId="77777777" w:rsidR="00A83A6A" w:rsidRPr="001D390F" w:rsidRDefault="00A83A6A" w:rsidP="00A433A5">
      <w:pPr>
        <w:numPr>
          <w:ilvl w:val="0"/>
          <w:numId w:val="27"/>
        </w:numPr>
        <w:tabs>
          <w:tab w:val="left" w:pos="-720"/>
          <w:tab w:val="left" w:pos="9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sidRPr="001D390F">
        <w:rPr>
          <w:rFonts w:ascii="Arial" w:hAnsi="Arial" w:cs="Arial"/>
          <w:b w:val="0"/>
          <w:sz w:val="20"/>
        </w:rPr>
        <w:t xml:space="preserve">I/we declare that all answers and statements made in the proposal are true and correct. </w:t>
      </w:r>
    </w:p>
    <w:p w14:paraId="1F525437" w14:textId="77777777" w:rsidR="00A83A6A" w:rsidRPr="001D390F" w:rsidRDefault="00A83A6A" w:rsidP="001D390F">
      <w:pPr>
        <w:tabs>
          <w:tab w:val="left" w:pos="-720"/>
          <w:tab w:val="left" w:pos="90"/>
          <w:tab w:val="left" w:pos="36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p>
    <w:p w14:paraId="34757BD3" w14:textId="77777777" w:rsidR="00A83A6A" w:rsidRPr="001D390F" w:rsidRDefault="00A83A6A" w:rsidP="00A433A5">
      <w:pPr>
        <w:numPr>
          <w:ilvl w:val="0"/>
          <w:numId w:val="27"/>
        </w:numPr>
        <w:tabs>
          <w:tab w:val="left" w:pos="-720"/>
          <w:tab w:val="left" w:pos="9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sidRPr="001D390F">
        <w:rPr>
          <w:rFonts w:ascii="Arial" w:hAnsi="Arial" w:cs="Arial"/>
          <w:b w:val="0"/>
          <w:sz w:val="20"/>
        </w:rPr>
        <w:t>The prices and/or cost data have been determined independently, without consultation, communication, or agreement with others for the purpo</w:t>
      </w:r>
      <w:r w:rsidR="002473B1">
        <w:rPr>
          <w:rFonts w:ascii="Arial" w:hAnsi="Arial" w:cs="Arial"/>
          <w:b w:val="0"/>
          <w:sz w:val="20"/>
        </w:rPr>
        <w:t xml:space="preserve">se of restricting competition. </w:t>
      </w:r>
      <w:r w:rsidRPr="001D390F">
        <w:rPr>
          <w:rFonts w:ascii="Arial" w:hAnsi="Arial" w:cs="Arial"/>
          <w:b w:val="0"/>
          <w:sz w:val="20"/>
        </w:rPr>
        <w:t>However, I/we may freely join with other persons or organizations for the purpose of presenting a single proposal.</w:t>
      </w:r>
    </w:p>
    <w:p w14:paraId="1A1C3030" w14:textId="77777777" w:rsidR="00A83A6A" w:rsidRPr="001D390F" w:rsidRDefault="00A83A6A" w:rsidP="001D390F">
      <w:pPr>
        <w:tabs>
          <w:tab w:val="left" w:pos="-720"/>
          <w:tab w:val="left" w:pos="90"/>
          <w:tab w:val="left" w:pos="360"/>
          <w:tab w:val="left" w:pos="720"/>
          <w:tab w:val="left" w:pos="1080"/>
          <w:tab w:val="left" w:pos="2160"/>
          <w:tab w:val="left" w:pos="2880"/>
          <w:tab w:val="left" w:pos="3600"/>
          <w:tab w:val="left" w:pos="4320"/>
          <w:tab w:val="left" w:pos="5040"/>
          <w:tab w:val="left" w:pos="5760"/>
          <w:tab w:val="left" w:pos="6480"/>
          <w:tab w:val="left" w:pos="7200"/>
        </w:tabs>
        <w:ind w:left="-360" w:right="-180" w:hanging="720"/>
        <w:rPr>
          <w:rFonts w:ascii="Arial" w:hAnsi="Arial" w:cs="Arial"/>
          <w:b w:val="0"/>
          <w:sz w:val="20"/>
        </w:rPr>
      </w:pPr>
    </w:p>
    <w:p w14:paraId="46714F72" w14:textId="77777777" w:rsidR="00A83A6A" w:rsidRPr="001D390F" w:rsidRDefault="00A83A6A" w:rsidP="00A433A5">
      <w:pPr>
        <w:numPr>
          <w:ilvl w:val="0"/>
          <w:numId w:val="27"/>
        </w:num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sidRPr="001D390F">
        <w:rPr>
          <w:rFonts w:ascii="Arial" w:hAnsi="Arial" w:cs="Arial"/>
          <w:b w:val="0"/>
          <w:sz w:val="20"/>
        </w:rPr>
        <w:t>The attached proposal is a firm offer for a period of 60 days following receipt, and it may be accepted by the AGENCY without further negotiation (except where obviously required by lack of certainty in key terms) at any time within the 60-day period.</w:t>
      </w:r>
    </w:p>
    <w:p w14:paraId="04019020" w14:textId="77777777" w:rsidR="00A83A6A" w:rsidRPr="001D390F" w:rsidRDefault="00A83A6A" w:rsidP="001D390F">
      <w:pPr>
        <w:tabs>
          <w:tab w:val="left" w:pos="-720"/>
          <w:tab w:val="left" w:pos="90"/>
          <w:tab w:val="left" w:pos="360"/>
          <w:tab w:val="left" w:pos="720"/>
          <w:tab w:val="left" w:pos="1080"/>
          <w:tab w:val="left" w:pos="2160"/>
          <w:tab w:val="left" w:pos="2880"/>
          <w:tab w:val="left" w:pos="3600"/>
          <w:tab w:val="left" w:pos="4320"/>
          <w:tab w:val="left" w:pos="5040"/>
          <w:tab w:val="left" w:pos="5760"/>
          <w:tab w:val="left" w:pos="6480"/>
          <w:tab w:val="left" w:pos="7200"/>
        </w:tabs>
        <w:ind w:left="-360" w:right="-180" w:hanging="720"/>
        <w:rPr>
          <w:rFonts w:ascii="Arial" w:hAnsi="Arial" w:cs="Arial"/>
          <w:b w:val="0"/>
          <w:sz w:val="20"/>
        </w:rPr>
      </w:pPr>
    </w:p>
    <w:p w14:paraId="4B02C895" w14:textId="77777777" w:rsidR="00A83A6A" w:rsidRPr="001D390F" w:rsidRDefault="00A83A6A" w:rsidP="00A433A5">
      <w:pPr>
        <w:numPr>
          <w:ilvl w:val="0"/>
          <w:numId w:val="27"/>
        </w:num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sidRPr="001D390F">
        <w:rPr>
          <w:rFonts w:ascii="Arial" w:hAnsi="Arial" w:cs="Arial"/>
          <w:b w:val="0"/>
          <w:sz w:val="20"/>
        </w:rPr>
        <w:t xml:space="preserve">In preparing this proposal, I/we have not been assisted by any current or former employee of the state of Washington whose duties relate (or did relate) to this proposal or prospective contract, and who was assisting in other than his or her official, public capacity. </w:t>
      </w:r>
      <w:r w:rsidR="00043BDC" w:rsidRPr="001D390F">
        <w:rPr>
          <w:rFonts w:ascii="Arial" w:hAnsi="Arial" w:cs="Arial"/>
          <w:b w:val="0"/>
          <w:sz w:val="20"/>
        </w:rPr>
        <w:t xml:space="preserve"> If there are</w:t>
      </w:r>
      <w:r w:rsidRPr="001D390F">
        <w:rPr>
          <w:rFonts w:ascii="Arial" w:hAnsi="Arial" w:cs="Arial"/>
          <w:b w:val="0"/>
          <w:sz w:val="20"/>
        </w:rPr>
        <w:t xml:space="preserve"> exceptions to these assurances</w:t>
      </w:r>
      <w:r w:rsidR="00043BDC" w:rsidRPr="001D390F">
        <w:rPr>
          <w:rFonts w:ascii="Arial" w:hAnsi="Arial" w:cs="Arial"/>
          <w:b w:val="0"/>
          <w:sz w:val="20"/>
        </w:rPr>
        <w:t>, I/we have</w:t>
      </w:r>
      <w:r w:rsidRPr="001D390F">
        <w:rPr>
          <w:rFonts w:ascii="Arial" w:hAnsi="Arial" w:cs="Arial"/>
          <w:b w:val="0"/>
          <w:sz w:val="20"/>
        </w:rPr>
        <w:t xml:space="preserve"> described </w:t>
      </w:r>
      <w:r w:rsidR="00043BDC" w:rsidRPr="001D390F">
        <w:rPr>
          <w:rFonts w:ascii="Arial" w:hAnsi="Arial" w:cs="Arial"/>
          <w:b w:val="0"/>
          <w:sz w:val="20"/>
        </w:rPr>
        <w:t xml:space="preserve">them </w:t>
      </w:r>
      <w:r w:rsidRPr="001D390F">
        <w:rPr>
          <w:rFonts w:ascii="Arial" w:hAnsi="Arial" w:cs="Arial"/>
          <w:b w:val="0"/>
          <w:sz w:val="20"/>
        </w:rPr>
        <w:t>in full detail on a separate page attached to this document.</w:t>
      </w:r>
    </w:p>
    <w:p w14:paraId="44D5D55E" w14:textId="77777777" w:rsidR="00A83A6A" w:rsidRPr="001D390F" w:rsidRDefault="00A83A6A" w:rsidP="001D390F">
      <w:pPr>
        <w:tabs>
          <w:tab w:val="left" w:pos="-720"/>
          <w:tab w:val="left" w:pos="90"/>
          <w:tab w:val="left" w:pos="360"/>
          <w:tab w:val="left" w:pos="720"/>
          <w:tab w:val="left" w:pos="1080"/>
          <w:tab w:val="left" w:pos="2160"/>
          <w:tab w:val="left" w:pos="2880"/>
          <w:tab w:val="left" w:pos="3600"/>
          <w:tab w:val="left" w:pos="4320"/>
          <w:tab w:val="left" w:pos="5040"/>
          <w:tab w:val="left" w:pos="5760"/>
          <w:tab w:val="left" w:pos="6480"/>
          <w:tab w:val="left" w:pos="7200"/>
        </w:tabs>
        <w:ind w:left="-360" w:right="-180" w:hanging="720"/>
        <w:rPr>
          <w:rFonts w:ascii="Arial" w:hAnsi="Arial" w:cs="Arial"/>
          <w:b w:val="0"/>
          <w:sz w:val="20"/>
        </w:rPr>
      </w:pPr>
    </w:p>
    <w:p w14:paraId="5A675DCD" w14:textId="77777777" w:rsidR="00A83A6A" w:rsidRPr="001D390F" w:rsidRDefault="00A83A6A" w:rsidP="00A433A5">
      <w:pPr>
        <w:numPr>
          <w:ilvl w:val="0"/>
          <w:numId w:val="27"/>
        </w:num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sidRPr="001D390F">
        <w:rPr>
          <w:rFonts w:ascii="Arial" w:hAnsi="Arial" w:cs="Arial"/>
          <w:b w:val="0"/>
          <w:sz w:val="20"/>
        </w:rPr>
        <w:t>I/we understand that the AGENCY will not reimburse me/us for any costs incurred in th</w:t>
      </w:r>
      <w:r w:rsidR="002473B1">
        <w:rPr>
          <w:rFonts w:ascii="Arial" w:hAnsi="Arial" w:cs="Arial"/>
          <w:b w:val="0"/>
          <w:sz w:val="20"/>
        </w:rPr>
        <w:t>e preparation of this proposal.</w:t>
      </w:r>
      <w:r w:rsidRPr="001D390F">
        <w:rPr>
          <w:rFonts w:ascii="Arial" w:hAnsi="Arial" w:cs="Arial"/>
          <w:b w:val="0"/>
          <w:sz w:val="20"/>
        </w:rPr>
        <w:t xml:space="preserve"> All proposals become the property of the AGENCY, and I/we claim no proprietary right to the ideas, writings, items, or samples, unless so stated in this proposal.</w:t>
      </w:r>
    </w:p>
    <w:p w14:paraId="4A865578" w14:textId="77777777" w:rsidR="00A83A6A" w:rsidRPr="001D390F" w:rsidRDefault="00A83A6A" w:rsidP="001D390F">
      <w:pPr>
        <w:tabs>
          <w:tab w:val="left" w:pos="-720"/>
          <w:tab w:val="left" w:pos="90"/>
          <w:tab w:val="left" w:pos="360"/>
          <w:tab w:val="left" w:pos="720"/>
          <w:tab w:val="left" w:pos="1080"/>
          <w:tab w:val="left" w:pos="2160"/>
          <w:tab w:val="left" w:pos="2880"/>
          <w:tab w:val="left" w:pos="3600"/>
          <w:tab w:val="left" w:pos="4320"/>
          <w:tab w:val="left" w:pos="5040"/>
          <w:tab w:val="left" w:pos="5760"/>
          <w:tab w:val="left" w:pos="6480"/>
          <w:tab w:val="left" w:pos="7200"/>
        </w:tabs>
        <w:ind w:left="-360" w:right="-180" w:hanging="720"/>
        <w:rPr>
          <w:rFonts w:ascii="Arial" w:hAnsi="Arial" w:cs="Arial"/>
          <w:b w:val="0"/>
          <w:sz w:val="20"/>
        </w:rPr>
      </w:pPr>
    </w:p>
    <w:p w14:paraId="1E89A7D3" w14:textId="77777777" w:rsidR="00A83A6A" w:rsidRPr="001D390F" w:rsidRDefault="00A83A6A" w:rsidP="00A433A5">
      <w:pPr>
        <w:numPr>
          <w:ilvl w:val="0"/>
          <w:numId w:val="27"/>
        </w:num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sidRPr="001D390F">
        <w:rPr>
          <w:rFonts w:ascii="Arial" w:hAnsi="Arial" w:cs="Arial"/>
          <w:b w:val="0"/>
          <w:sz w:val="20"/>
        </w:rPr>
        <w:t>Unless otherwise required by law, the prices and/or cost data which have been submitted have not been knowingly disclosed by the Proposer and will not knowingly be disclosed by him/her prior to opening, directly or indirectly</w:t>
      </w:r>
      <w:r w:rsidR="00043BDC" w:rsidRPr="001D390F">
        <w:rPr>
          <w:rFonts w:ascii="Arial" w:hAnsi="Arial" w:cs="Arial"/>
          <w:b w:val="0"/>
          <w:sz w:val="20"/>
        </w:rPr>
        <w:t>,</w:t>
      </w:r>
      <w:r w:rsidRPr="001D390F">
        <w:rPr>
          <w:rFonts w:ascii="Arial" w:hAnsi="Arial" w:cs="Arial"/>
          <w:b w:val="0"/>
          <w:sz w:val="20"/>
        </w:rPr>
        <w:t xml:space="preserve"> to any other Proposer or to any competitor.</w:t>
      </w:r>
    </w:p>
    <w:p w14:paraId="21F80B37" w14:textId="77777777" w:rsidR="00A83A6A" w:rsidRPr="001D390F" w:rsidRDefault="00A83A6A" w:rsidP="001D390F">
      <w:pPr>
        <w:tabs>
          <w:tab w:val="left" w:pos="-720"/>
          <w:tab w:val="left" w:pos="90"/>
          <w:tab w:val="left" w:pos="360"/>
          <w:tab w:val="left" w:pos="720"/>
          <w:tab w:val="left" w:pos="1080"/>
          <w:tab w:val="left" w:pos="2160"/>
          <w:tab w:val="left" w:pos="2880"/>
          <w:tab w:val="left" w:pos="3600"/>
          <w:tab w:val="left" w:pos="4320"/>
          <w:tab w:val="left" w:pos="5040"/>
          <w:tab w:val="left" w:pos="5760"/>
          <w:tab w:val="left" w:pos="6480"/>
          <w:tab w:val="left" w:pos="7200"/>
        </w:tabs>
        <w:ind w:left="-360" w:right="-180" w:hanging="720"/>
        <w:rPr>
          <w:rFonts w:ascii="Arial" w:hAnsi="Arial" w:cs="Arial"/>
          <w:b w:val="0"/>
          <w:sz w:val="20"/>
        </w:rPr>
      </w:pPr>
    </w:p>
    <w:p w14:paraId="43D31459" w14:textId="77777777" w:rsidR="00A83A6A" w:rsidRPr="001D390F" w:rsidRDefault="00A83A6A" w:rsidP="00A433A5">
      <w:pPr>
        <w:numPr>
          <w:ilvl w:val="0"/>
          <w:numId w:val="27"/>
        </w:num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sidRPr="001D390F">
        <w:rPr>
          <w:rFonts w:ascii="Arial" w:hAnsi="Arial" w:cs="Arial"/>
          <w:b w:val="0"/>
          <w:sz w:val="20"/>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14:paraId="13C06C3B" w14:textId="77777777" w:rsidR="00A83A6A" w:rsidRPr="001D390F" w:rsidRDefault="00A83A6A" w:rsidP="001D390F">
      <w:pPr>
        <w:tabs>
          <w:tab w:val="left" w:pos="-720"/>
          <w:tab w:val="left" w:pos="90"/>
          <w:tab w:val="left" w:pos="360"/>
          <w:tab w:val="left" w:pos="720"/>
          <w:tab w:val="left" w:pos="1080"/>
          <w:tab w:val="left" w:pos="2160"/>
          <w:tab w:val="left" w:pos="2880"/>
          <w:tab w:val="left" w:pos="3600"/>
          <w:tab w:val="left" w:pos="4320"/>
          <w:tab w:val="left" w:pos="5040"/>
          <w:tab w:val="left" w:pos="5760"/>
          <w:tab w:val="left" w:pos="6480"/>
          <w:tab w:val="left" w:pos="7200"/>
        </w:tabs>
        <w:ind w:left="-360" w:right="-180" w:hanging="720"/>
        <w:rPr>
          <w:rFonts w:ascii="Arial" w:hAnsi="Arial" w:cs="Arial"/>
          <w:b w:val="0"/>
          <w:sz w:val="20"/>
        </w:rPr>
      </w:pPr>
    </w:p>
    <w:p w14:paraId="5804DB5D" w14:textId="77777777" w:rsidR="00A83A6A" w:rsidRPr="001D390F" w:rsidRDefault="00A83A6A" w:rsidP="00A433A5">
      <w:pPr>
        <w:numPr>
          <w:ilvl w:val="0"/>
          <w:numId w:val="27"/>
        </w:num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sidRPr="001D390F">
        <w:rPr>
          <w:rFonts w:ascii="Arial" w:hAnsi="Arial" w:cs="Arial"/>
          <w:b w:val="0"/>
          <w:sz w:val="20"/>
        </w:rPr>
        <w:t>No attempt has been made or will be made by the Proposer to induce any other person or firm to submit or not to submit a proposal for the purpose of restricting competition.</w:t>
      </w:r>
    </w:p>
    <w:p w14:paraId="4D606703" w14:textId="77777777" w:rsidR="00A83A6A" w:rsidRPr="001D390F" w:rsidRDefault="00A83A6A" w:rsidP="001D390F">
      <w:pPr>
        <w:tabs>
          <w:tab w:val="left" w:pos="-720"/>
          <w:tab w:val="left" w:pos="90"/>
          <w:tab w:val="left" w:pos="360"/>
          <w:tab w:val="left" w:pos="720"/>
          <w:tab w:val="left" w:pos="1080"/>
          <w:tab w:val="left" w:pos="2160"/>
          <w:tab w:val="left" w:pos="2880"/>
          <w:tab w:val="left" w:pos="3600"/>
          <w:tab w:val="left" w:pos="4320"/>
          <w:tab w:val="left" w:pos="5040"/>
          <w:tab w:val="left" w:pos="5760"/>
          <w:tab w:val="left" w:pos="6480"/>
          <w:tab w:val="left" w:pos="7200"/>
        </w:tabs>
        <w:ind w:left="-360" w:right="-180" w:hanging="720"/>
        <w:rPr>
          <w:rFonts w:ascii="Arial" w:hAnsi="Arial" w:cs="Arial"/>
          <w:b w:val="0"/>
          <w:sz w:val="20"/>
        </w:rPr>
      </w:pPr>
    </w:p>
    <w:p w14:paraId="065CAAF8" w14:textId="77777777" w:rsidR="00A83A6A" w:rsidRDefault="00A83A6A" w:rsidP="00A433A5">
      <w:pPr>
        <w:numPr>
          <w:ilvl w:val="0"/>
          <w:numId w:val="27"/>
        </w:num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sidRPr="001D390F">
        <w:rPr>
          <w:rFonts w:ascii="Arial" w:hAnsi="Arial" w:cs="Arial"/>
          <w:b w:val="0"/>
          <w:sz w:val="20"/>
        </w:rPr>
        <w:t>I/we grant the AGENCY the right to contact references and other</w:t>
      </w:r>
      <w:r w:rsidR="002473B1">
        <w:rPr>
          <w:rFonts w:ascii="Arial" w:hAnsi="Arial" w:cs="Arial"/>
          <w:b w:val="0"/>
          <w:sz w:val="20"/>
        </w:rPr>
        <w:t>s</w:t>
      </w:r>
      <w:r w:rsidRPr="001D390F">
        <w:rPr>
          <w:rFonts w:ascii="Arial" w:hAnsi="Arial" w:cs="Arial"/>
          <w:b w:val="0"/>
          <w:sz w:val="20"/>
        </w:rPr>
        <w:t xml:space="preserve"> who may have pertinent information regarding the ability of the </w:t>
      </w:r>
      <w:r w:rsidR="001F32E8">
        <w:rPr>
          <w:rFonts w:ascii="Arial" w:hAnsi="Arial" w:cs="Arial"/>
          <w:b w:val="0"/>
          <w:sz w:val="20"/>
        </w:rPr>
        <w:t>Bidder</w:t>
      </w:r>
      <w:r w:rsidRPr="001D390F">
        <w:rPr>
          <w:rFonts w:ascii="Arial" w:hAnsi="Arial" w:cs="Arial"/>
          <w:b w:val="0"/>
          <w:sz w:val="20"/>
        </w:rPr>
        <w:t xml:space="preserve"> and the lead staff person to perform the services contemplated by this </w:t>
      </w:r>
      <w:r w:rsidR="00FD0772">
        <w:rPr>
          <w:rFonts w:ascii="Arial" w:hAnsi="Arial" w:cs="Arial"/>
          <w:b w:val="0"/>
          <w:sz w:val="20"/>
        </w:rPr>
        <w:t>RFQQ</w:t>
      </w:r>
      <w:r w:rsidRPr="001D390F">
        <w:rPr>
          <w:rFonts w:ascii="Arial" w:hAnsi="Arial" w:cs="Arial"/>
          <w:b w:val="0"/>
          <w:sz w:val="20"/>
        </w:rPr>
        <w:t>.</w:t>
      </w:r>
    </w:p>
    <w:p w14:paraId="2C17AD82" w14:textId="77777777" w:rsidR="00CE34B9" w:rsidRDefault="00CE34B9" w:rsidP="00CE34B9">
      <w:pPr>
        <w:pStyle w:val="ListParagraph"/>
        <w:rPr>
          <w:rFonts w:ascii="Arial" w:hAnsi="Arial" w:cs="Arial"/>
          <w:b w:val="0"/>
          <w:sz w:val="20"/>
        </w:rPr>
      </w:pPr>
    </w:p>
    <w:p w14:paraId="23681DA9" w14:textId="77777777" w:rsidR="00CE34B9" w:rsidRDefault="00CE34B9" w:rsidP="00A433A5">
      <w:pPr>
        <w:numPr>
          <w:ilvl w:val="0"/>
          <w:numId w:val="27"/>
        </w:num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r>
        <w:rPr>
          <w:rFonts w:ascii="Arial" w:hAnsi="Arial" w:cs="Arial"/>
          <w:b w:val="0"/>
          <w:sz w:val="20"/>
        </w:rPr>
        <w:t>If any staff member(s) who will perform work on this contract has retired from the State of Washington under the provisions of the 2008 Early Retirement Factors legislation, his/her name is noted on a separate attached page.</w:t>
      </w:r>
    </w:p>
    <w:p w14:paraId="6C46902B" w14:textId="77777777" w:rsidR="00CE34B9" w:rsidRDefault="00CE34B9" w:rsidP="00CE34B9">
      <w:pPr>
        <w:pStyle w:val="ListParagraph"/>
        <w:rPr>
          <w:rFonts w:ascii="Arial" w:hAnsi="Arial" w:cs="Arial"/>
          <w:b w:val="0"/>
          <w:sz w:val="20"/>
        </w:rPr>
      </w:pPr>
    </w:p>
    <w:p w14:paraId="6A15AF2A" w14:textId="77777777" w:rsidR="00A83A6A" w:rsidRPr="001D390F" w:rsidRDefault="00A83A6A" w:rsidP="00CE34B9">
      <w:pPr>
        <w:tabs>
          <w:tab w:val="left" w:pos="-72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ight="-270"/>
        <w:rPr>
          <w:rFonts w:ascii="Arial" w:hAnsi="Arial" w:cs="Arial"/>
          <w:b w:val="0"/>
          <w:sz w:val="20"/>
        </w:rPr>
      </w:pPr>
      <w:r w:rsidRPr="001D390F">
        <w:rPr>
          <w:rFonts w:ascii="Arial" w:hAnsi="Arial" w:cs="Arial"/>
          <w:b w:val="0"/>
          <w:sz w:val="20"/>
        </w:rPr>
        <w:t xml:space="preserve">We (circle one) </w:t>
      </w:r>
      <w:r w:rsidRPr="001D390F">
        <w:rPr>
          <w:rFonts w:ascii="Arial" w:hAnsi="Arial" w:cs="Arial"/>
          <w:sz w:val="20"/>
        </w:rPr>
        <w:t>are / are not</w:t>
      </w:r>
      <w:r w:rsidRPr="001D390F">
        <w:rPr>
          <w:rFonts w:ascii="Arial" w:hAnsi="Arial" w:cs="Arial"/>
          <w:b w:val="0"/>
          <w:sz w:val="20"/>
        </w:rPr>
        <w:t xml:space="preserve"> submitting proposed Contract exceptions. (See Section 2.1</w:t>
      </w:r>
      <w:r w:rsidR="00D67983" w:rsidRPr="001D390F">
        <w:rPr>
          <w:rFonts w:ascii="Arial" w:hAnsi="Arial" w:cs="Arial"/>
          <w:b w:val="0"/>
          <w:sz w:val="20"/>
        </w:rPr>
        <w:t>1</w:t>
      </w:r>
      <w:r w:rsidRPr="001D390F">
        <w:rPr>
          <w:rFonts w:ascii="Arial" w:hAnsi="Arial" w:cs="Arial"/>
          <w:b w:val="0"/>
          <w:sz w:val="20"/>
        </w:rPr>
        <w:t>, Contract and General Terms and Conditions.) If Contract exceptions</w:t>
      </w:r>
      <w:r w:rsidR="00043BDC" w:rsidRPr="001D390F">
        <w:rPr>
          <w:rFonts w:ascii="Arial" w:hAnsi="Arial" w:cs="Arial"/>
          <w:b w:val="0"/>
          <w:sz w:val="20"/>
        </w:rPr>
        <w:t xml:space="preserve"> are being submitted, I/we have </w:t>
      </w:r>
      <w:r w:rsidRPr="001D390F">
        <w:rPr>
          <w:rFonts w:ascii="Arial" w:hAnsi="Arial" w:cs="Arial"/>
          <w:b w:val="0"/>
          <w:sz w:val="20"/>
        </w:rPr>
        <w:t>attach</w:t>
      </w:r>
      <w:r w:rsidR="00043BDC" w:rsidRPr="001D390F">
        <w:rPr>
          <w:rFonts w:ascii="Arial" w:hAnsi="Arial" w:cs="Arial"/>
          <w:b w:val="0"/>
          <w:sz w:val="20"/>
        </w:rPr>
        <w:t>ed them</w:t>
      </w:r>
      <w:r w:rsidRPr="001D390F">
        <w:rPr>
          <w:rFonts w:ascii="Arial" w:hAnsi="Arial" w:cs="Arial"/>
          <w:b w:val="0"/>
          <w:sz w:val="20"/>
        </w:rPr>
        <w:t xml:space="preserve"> to this form.</w:t>
      </w:r>
    </w:p>
    <w:p w14:paraId="5CEDCDAD" w14:textId="77777777" w:rsidR="00A83A6A" w:rsidRPr="001D390F" w:rsidRDefault="00A83A6A" w:rsidP="001D390F">
      <w:pPr>
        <w:tabs>
          <w:tab w:val="left" w:pos="-72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ight="-180"/>
        <w:rPr>
          <w:rFonts w:ascii="Arial" w:hAnsi="Arial" w:cs="Arial"/>
          <w:b w:val="0"/>
          <w:sz w:val="20"/>
        </w:rPr>
      </w:pPr>
    </w:p>
    <w:p w14:paraId="29F84382" w14:textId="1167BFF6" w:rsidR="00A83A6A" w:rsidRPr="001D390F" w:rsidRDefault="00A83A6A" w:rsidP="001D390F">
      <w:pPr>
        <w:tabs>
          <w:tab w:val="left" w:pos="-72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ight="-180"/>
        <w:rPr>
          <w:rFonts w:ascii="Arial" w:hAnsi="Arial" w:cs="Arial"/>
          <w:color w:val="008000"/>
          <w:sz w:val="20"/>
        </w:rPr>
      </w:pPr>
      <w:r w:rsidRPr="001D390F">
        <w:rPr>
          <w:rFonts w:ascii="Arial" w:hAnsi="Arial" w:cs="Arial"/>
          <w:sz w:val="20"/>
        </w:rPr>
        <w:t xml:space="preserve">On behalf of the </w:t>
      </w:r>
      <w:r w:rsidR="001F32E8">
        <w:rPr>
          <w:rFonts w:ascii="Arial" w:hAnsi="Arial" w:cs="Arial"/>
          <w:sz w:val="20"/>
        </w:rPr>
        <w:t>Bidder</w:t>
      </w:r>
      <w:r w:rsidRPr="001D390F">
        <w:rPr>
          <w:rFonts w:ascii="Arial" w:hAnsi="Arial" w:cs="Arial"/>
          <w:sz w:val="20"/>
        </w:rPr>
        <w:t xml:space="preserve"> submitting this proposal, my name below attests to the accuracy of the above </w:t>
      </w:r>
      <w:r w:rsidRPr="007153F1">
        <w:rPr>
          <w:rFonts w:ascii="Arial" w:hAnsi="Arial" w:cs="Arial"/>
          <w:sz w:val="20"/>
        </w:rPr>
        <w:t>statement.  We are submitting a scanned signature of this form with our proposal.</w:t>
      </w:r>
    </w:p>
    <w:p w14:paraId="3442AE04" w14:textId="77777777" w:rsidR="008A5C4D" w:rsidRPr="001D390F" w:rsidRDefault="008A5C4D" w:rsidP="008A5C4D">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tbl>
      <w:tblPr>
        <w:tblpPr w:leftFromText="180" w:rightFromText="180" w:vertAnchor="text" w:tblpY="1"/>
        <w:tblOverlap w:val="never"/>
        <w:tblW w:w="7128" w:type="dxa"/>
        <w:tblLook w:val="0000" w:firstRow="0" w:lastRow="0" w:firstColumn="0" w:lastColumn="0" w:noHBand="0" w:noVBand="0"/>
      </w:tblPr>
      <w:tblGrid>
        <w:gridCol w:w="4788"/>
        <w:gridCol w:w="2340"/>
      </w:tblGrid>
      <w:tr w:rsidR="008A5C4D" w:rsidRPr="001D390F" w14:paraId="000BF462" w14:textId="77777777" w:rsidTr="00541DCE">
        <w:tc>
          <w:tcPr>
            <w:tcW w:w="7128" w:type="dxa"/>
            <w:gridSpan w:val="2"/>
            <w:tcBorders>
              <w:bottom w:val="single" w:sz="2" w:space="0" w:color="auto"/>
            </w:tcBorders>
          </w:tcPr>
          <w:p w14:paraId="7D1A967B" w14:textId="77777777" w:rsidR="008A5C4D" w:rsidRPr="001D390F" w:rsidRDefault="008A5C4D" w:rsidP="00541DCE">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rPr>
                <w:rFonts w:ascii="Arial" w:hAnsi="Arial" w:cs="Arial"/>
                <w:b w:val="0"/>
                <w:sz w:val="22"/>
                <w:szCs w:val="22"/>
              </w:rPr>
            </w:pPr>
          </w:p>
        </w:tc>
      </w:tr>
      <w:tr w:rsidR="008A5C4D" w:rsidRPr="001D390F" w14:paraId="6CF65F0A" w14:textId="77777777" w:rsidTr="00541DCE">
        <w:tc>
          <w:tcPr>
            <w:tcW w:w="7128" w:type="dxa"/>
            <w:gridSpan w:val="2"/>
            <w:tcBorders>
              <w:top w:val="single" w:sz="2" w:space="0" w:color="auto"/>
            </w:tcBorders>
          </w:tcPr>
          <w:p w14:paraId="65AB0547" w14:textId="77777777" w:rsidR="008A5C4D" w:rsidRPr="001D390F" w:rsidRDefault="008A5C4D" w:rsidP="00541DCE">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rPr>
            </w:pPr>
            <w:r w:rsidRPr="001D390F">
              <w:rPr>
                <w:rFonts w:ascii="Arial" w:hAnsi="Arial" w:cs="Arial"/>
                <w:b w:val="0"/>
                <w:sz w:val="22"/>
                <w:szCs w:val="22"/>
              </w:rPr>
              <w:t>Signature of Proposer</w:t>
            </w:r>
          </w:p>
        </w:tc>
      </w:tr>
      <w:tr w:rsidR="008A5C4D" w:rsidRPr="001D390F" w14:paraId="686BA2A9" w14:textId="77777777" w:rsidTr="00541DCE">
        <w:tc>
          <w:tcPr>
            <w:tcW w:w="7128" w:type="dxa"/>
            <w:gridSpan w:val="2"/>
          </w:tcPr>
          <w:p w14:paraId="42A8FFD7" w14:textId="77777777" w:rsidR="008A5C4D" w:rsidRPr="001D390F" w:rsidRDefault="008A5C4D" w:rsidP="00541DCE">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jc w:val="both"/>
              <w:rPr>
                <w:rFonts w:ascii="Arial" w:hAnsi="Arial" w:cs="Arial"/>
                <w:b w:val="0"/>
                <w:sz w:val="22"/>
                <w:szCs w:val="22"/>
              </w:rPr>
            </w:pPr>
          </w:p>
        </w:tc>
      </w:tr>
      <w:tr w:rsidR="008A5C4D" w:rsidRPr="001D390F" w14:paraId="5C5E62DA" w14:textId="77777777" w:rsidTr="00541DCE">
        <w:tc>
          <w:tcPr>
            <w:tcW w:w="4788" w:type="dxa"/>
            <w:tcBorders>
              <w:top w:val="single" w:sz="2" w:space="0" w:color="auto"/>
            </w:tcBorders>
          </w:tcPr>
          <w:p w14:paraId="044C1925" w14:textId="77777777" w:rsidR="008A5C4D" w:rsidRPr="001D390F" w:rsidRDefault="008A5C4D" w:rsidP="00541DCE">
            <w:pPr>
              <w:tabs>
                <w:tab w:val="left" w:pos="-720"/>
                <w:tab w:val="left" w:pos="0"/>
                <w:tab w:val="left" w:pos="360"/>
                <w:tab w:val="left" w:pos="825"/>
              </w:tabs>
              <w:jc w:val="both"/>
              <w:rPr>
                <w:rFonts w:ascii="Arial" w:hAnsi="Arial" w:cs="Arial"/>
                <w:b w:val="0"/>
                <w:sz w:val="22"/>
                <w:szCs w:val="22"/>
              </w:rPr>
            </w:pPr>
            <w:r w:rsidRPr="001D390F">
              <w:rPr>
                <w:rFonts w:ascii="Arial" w:hAnsi="Arial" w:cs="Arial"/>
                <w:b w:val="0"/>
                <w:sz w:val="22"/>
                <w:szCs w:val="22"/>
              </w:rPr>
              <w:t>Title</w:t>
            </w:r>
            <w:r w:rsidR="00541DCE">
              <w:rPr>
                <w:rFonts w:ascii="Arial" w:hAnsi="Arial" w:cs="Arial"/>
                <w:b w:val="0"/>
                <w:sz w:val="22"/>
                <w:szCs w:val="22"/>
              </w:rPr>
              <w:tab/>
            </w:r>
          </w:p>
        </w:tc>
        <w:tc>
          <w:tcPr>
            <w:tcW w:w="2340" w:type="dxa"/>
            <w:tcBorders>
              <w:top w:val="single" w:sz="2" w:space="0" w:color="auto"/>
            </w:tcBorders>
          </w:tcPr>
          <w:p w14:paraId="766D5B8F" w14:textId="77777777" w:rsidR="008A5C4D" w:rsidRPr="001D390F" w:rsidRDefault="008A5C4D" w:rsidP="00541DCE">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rPr>
            </w:pPr>
            <w:r w:rsidRPr="001D390F">
              <w:rPr>
                <w:rFonts w:ascii="Arial" w:hAnsi="Arial" w:cs="Arial"/>
                <w:b w:val="0"/>
                <w:sz w:val="22"/>
                <w:szCs w:val="22"/>
              </w:rPr>
              <w:t>Date</w:t>
            </w:r>
          </w:p>
        </w:tc>
      </w:tr>
    </w:tbl>
    <w:p w14:paraId="2C03203C" w14:textId="77777777" w:rsidR="00541DCE" w:rsidRDefault="00541DCE" w:rsidP="00AD6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i/>
          <w:color w:val="3366FF"/>
          <w:sz w:val="22"/>
          <w:szCs w:val="22"/>
        </w:rPr>
        <w:sectPr w:rsidR="00541DCE" w:rsidSect="00A1701F">
          <w:headerReference w:type="default" r:id="rId17"/>
          <w:footerReference w:type="default" r:id="rId18"/>
          <w:pgSz w:w="12240" w:h="15840" w:code="1"/>
          <w:pgMar w:top="1440" w:right="1440" w:bottom="1440" w:left="1440" w:header="576" w:footer="720" w:gutter="0"/>
          <w:cols w:space="720"/>
          <w:noEndnote/>
          <w:docGrid w:linePitch="328"/>
        </w:sectPr>
      </w:pPr>
      <w:r>
        <w:rPr>
          <w:rFonts w:ascii="Arial" w:hAnsi="Arial" w:cs="Arial"/>
          <w:i/>
          <w:color w:val="3366FF"/>
          <w:sz w:val="22"/>
          <w:szCs w:val="22"/>
        </w:rPr>
        <w:br w:type="textWrapping" w:clear="all"/>
      </w:r>
    </w:p>
    <w:p w14:paraId="6B4F2E30" w14:textId="77777777" w:rsidR="00AD63D9" w:rsidRDefault="00AD63D9" w:rsidP="00AD6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Cs w:val="24"/>
        </w:rPr>
      </w:pPr>
    </w:p>
    <w:p w14:paraId="57ABE205" w14:textId="77777777" w:rsidR="00752422" w:rsidRPr="001D390F" w:rsidRDefault="007524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rPr>
          <w:rFonts w:ascii="Arial" w:hAnsi="Arial" w:cs="Arial"/>
          <w:szCs w:val="24"/>
        </w:rPr>
      </w:pPr>
      <w:r w:rsidRPr="001D390F">
        <w:rPr>
          <w:rFonts w:ascii="Arial" w:hAnsi="Arial" w:cs="Arial"/>
          <w:szCs w:val="24"/>
        </w:rPr>
        <w:t xml:space="preserve">EXHIBIT </w:t>
      </w:r>
      <w:r w:rsidR="00E2720C" w:rsidRPr="001D390F">
        <w:rPr>
          <w:rFonts w:ascii="Arial" w:hAnsi="Arial" w:cs="Arial"/>
          <w:szCs w:val="24"/>
        </w:rPr>
        <w:t>B</w:t>
      </w:r>
    </w:p>
    <w:p w14:paraId="7E5162BE" w14:textId="77777777" w:rsidR="00752422" w:rsidRPr="001D390F" w:rsidRDefault="00752422">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center"/>
        <w:rPr>
          <w:rFonts w:ascii="Arial" w:hAnsi="Arial" w:cs="Arial"/>
          <w:b w:val="0"/>
          <w:szCs w:val="24"/>
        </w:rPr>
      </w:pPr>
    </w:p>
    <w:p w14:paraId="13460EA8" w14:textId="77777777" w:rsidR="006C07E8" w:rsidRPr="001D390F" w:rsidRDefault="006C07E8" w:rsidP="006C07E8">
      <w:pPr>
        <w:tabs>
          <w:tab w:val="center" w:pos="5040"/>
        </w:tabs>
        <w:spacing w:before="60"/>
        <w:rPr>
          <w:rFonts w:ascii="Arial" w:hAnsi="Arial" w:cs="Arial"/>
          <w:b w:val="0"/>
          <w:szCs w:val="24"/>
        </w:rPr>
      </w:pPr>
    </w:p>
    <w:p w14:paraId="01AD11C9" w14:textId="77777777" w:rsidR="006C07E8" w:rsidRPr="007153F1" w:rsidRDefault="006C07E8" w:rsidP="006C07E8">
      <w:pPr>
        <w:tabs>
          <w:tab w:val="center" w:pos="5040"/>
        </w:tabs>
        <w:spacing w:before="60"/>
        <w:jc w:val="center"/>
        <w:rPr>
          <w:rFonts w:ascii="Arial" w:hAnsi="Arial" w:cs="Arial"/>
          <w:bCs/>
          <w:iCs/>
          <w:szCs w:val="24"/>
          <w:highlight w:val="lightGray"/>
        </w:rPr>
      </w:pPr>
      <w:r w:rsidRPr="001D390F">
        <w:rPr>
          <w:rFonts w:ascii="Arial" w:hAnsi="Arial" w:cs="Arial"/>
          <w:szCs w:val="24"/>
        </w:rPr>
        <w:t xml:space="preserve">Contract No.  </w:t>
      </w:r>
      <w:r w:rsidRPr="007153F1">
        <w:rPr>
          <w:rFonts w:ascii="Arial" w:hAnsi="Arial" w:cs="Arial"/>
          <w:bCs/>
          <w:iCs/>
          <w:szCs w:val="24"/>
          <w:highlight w:val="lightGray"/>
        </w:rPr>
        <w:fldChar w:fldCharType="begin">
          <w:ffData>
            <w:name w:val=""/>
            <w:enabled/>
            <w:calcOnExit w:val="0"/>
            <w:textInput>
              <w:default w:val="(Number)"/>
            </w:textInput>
          </w:ffData>
        </w:fldChar>
      </w:r>
      <w:r w:rsidRPr="007153F1">
        <w:rPr>
          <w:rFonts w:ascii="Arial" w:hAnsi="Arial" w:cs="Arial"/>
          <w:bCs/>
          <w:iCs/>
          <w:szCs w:val="24"/>
          <w:highlight w:val="lightGray"/>
        </w:rPr>
        <w:instrText xml:space="preserve"> FORMTEXT </w:instrText>
      </w:r>
      <w:r w:rsidRPr="007153F1">
        <w:rPr>
          <w:rFonts w:ascii="Arial" w:hAnsi="Arial" w:cs="Arial"/>
          <w:bCs/>
          <w:iCs/>
          <w:szCs w:val="24"/>
          <w:highlight w:val="lightGray"/>
        </w:rPr>
      </w:r>
      <w:r w:rsidRPr="007153F1">
        <w:rPr>
          <w:rFonts w:ascii="Arial" w:hAnsi="Arial" w:cs="Arial"/>
          <w:bCs/>
          <w:iCs/>
          <w:szCs w:val="24"/>
          <w:highlight w:val="lightGray"/>
        </w:rPr>
        <w:fldChar w:fldCharType="separate"/>
      </w:r>
      <w:r w:rsidRPr="007153F1">
        <w:rPr>
          <w:rFonts w:ascii="Arial" w:hAnsi="Arial" w:cs="Arial"/>
          <w:bCs/>
          <w:iCs/>
          <w:szCs w:val="24"/>
          <w:highlight w:val="lightGray"/>
        </w:rPr>
        <w:t>(Number)</w:t>
      </w:r>
      <w:r w:rsidRPr="007153F1">
        <w:rPr>
          <w:rFonts w:ascii="Arial" w:hAnsi="Arial" w:cs="Arial"/>
          <w:bCs/>
          <w:iCs/>
          <w:szCs w:val="24"/>
          <w:highlight w:val="lightGray"/>
        </w:rPr>
        <w:fldChar w:fldCharType="end"/>
      </w:r>
    </w:p>
    <w:p w14:paraId="678FFBD2" w14:textId="77777777" w:rsidR="006C07E8" w:rsidRPr="007153F1" w:rsidRDefault="006C07E8" w:rsidP="006C07E8">
      <w:pPr>
        <w:tabs>
          <w:tab w:val="center" w:pos="5040"/>
        </w:tabs>
        <w:spacing w:before="60"/>
        <w:jc w:val="center"/>
        <w:rPr>
          <w:rFonts w:ascii="Arial" w:hAnsi="Arial" w:cs="Arial"/>
          <w:szCs w:val="24"/>
        </w:rPr>
      </w:pPr>
    </w:p>
    <w:p w14:paraId="19BCA327" w14:textId="77777777" w:rsidR="006C07E8" w:rsidRPr="007153F1" w:rsidRDefault="006C07E8" w:rsidP="006C07E8">
      <w:pPr>
        <w:tabs>
          <w:tab w:val="center" w:pos="5040"/>
        </w:tabs>
        <w:spacing w:before="60"/>
        <w:jc w:val="center"/>
        <w:rPr>
          <w:rFonts w:ascii="Arial" w:hAnsi="Arial" w:cs="Arial"/>
          <w:szCs w:val="24"/>
        </w:rPr>
      </w:pPr>
      <w:r w:rsidRPr="007153F1">
        <w:rPr>
          <w:rFonts w:ascii="Arial" w:hAnsi="Arial" w:cs="Arial"/>
          <w:szCs w:val="24"/>
        </w:rPr>
        <w:t xml:space="preserve">Contract for </w:t>
      </w:r>
      <w:r w:rsidR="00D37CDA" w:rsidRPr="007153F1">
        <w:rPr>
          <w:rFonts w:ascii="Arial" w:hAnsi="Arial" w:cs="Arial"/>
          <w:szCs w:val="24"/>
        </w:rPr>
        <w:t>Professional</w:t>
      </w:r>
      <w:r w:rsidRPr="007153F1">
        <w:rPr>
          <w:rFonts w:ascii="Arial" w:hAnsi="Arial" w:cs="Arial"/>
          <w:szCs w:val="24"/>
        </w:rPr>
        <w:t xml:space="preserve"> Services</w:t>
      </w:r>
    </w:p>
    <w:p w14:paraId="74CBBCF2" w14:textId="77777777" w:rsidR="006C07E8" w:rsidRPr="007153F1" w:rsidRDefault="006C07E8" w:rsidP="006C07E8">
      <w:pPr>
        <w:tabs>
          <w:tab w:val="center" w:pos="5040"/>
        </w:tabs>
        <w:spacing w:before="60"/>
        <w:jc w:val="center"/>
        <w:rPr>
          <w:rFonts w:ascii="Arial" w:hAnsi="Arial" w:cs="Arial"/>
          <w:szCs w:val="24"/>
        </w:rPr>
      </w:pPr>
      <w:r w:rsidRPr="007153F1">
        <w:rPr>
          <w:rFonts w:ascii="Arial" w:hAnsi="Arial" w:cs="Arial"/>
          <w:szCs w:val="24"/>
        </w:rPr>
        <w:t>between the</w:t>
      </w:r>
    </w:p>
    <w:p w14:paraId="471C8F71" w14:textId="77777777" w:rsidR="006C07E8" w:rsidRPr="007153F1" w:rsidRDefault="006C07E8" w:rsidP="006C07E8">
      <w:pPr>
        <w:tabs>
          <w:tab w:val="center" w:pos="5040"/>
        </w:tabs>
        <w:spacing w:before="60"/>
        <w:jc w:val="center"/>
        <w:rPr>
          <w:rFonts w:ascii="Arial" w:hAnsi="Arial" w:cs="Arial"/>
          <w:szCs w:val="24"/>
        </w:rPr>
      </w:pPr>
      <w:r w:rsidRPr="007153F1">
        <w:rPr>
          <w:rFonts w:ascii="Arial" w:hAnsi="Arial" w:cs="Arial"/>
          <w:szCs w:val="24"/>
        </w:rPr>
        <w:t>State of Washington</w:t>
      </w:r>
    </w:p>
    <w:p w14:paraId="2DB7C1E3" w14:textId="77777777" w:rsidR="006C07E8" w:rsidRPr="007153F1" w:rsidRDefault="00D37CDA"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60"/>
        <w:jc w:val="center"/>
        <w:rPr>
          <w:rFonts w:ascii="Arial" w:hAnsi="Arial" w:cs="Arial"/>
          <w:szCs w:val="24"/>
        </w:rPr>
      </w:pPr>
      <w:r w:rsidRPr="007153F1">
        <w:rPr>
          <w:rFonts w:ascii="Arial" w:hAnsi="Arial" w:cs="Arial"/>
          <w:szCs w:val="24"/>
        </w:rPr>
        <w:t>Washington Student Achievement Council</w:t>
      </w:r>
    </w:p>
    <w:p w14:paraId="7D95E127" w14:textId="77777777" w:rsidR="006C07E8" w:rsidRPr="007153F1"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60"/>
        <w:jc w:val="center"/>
        <w:rPr>
          <w:rFonts w:ascii="Arial" w:hAnsi="Arial" w:cs="Arial"/>
          <w:szCs w:val="24"/>
        </w:rPr>
      </w:pPr>
      <w:r w:rsidRPr="007153F1">
        <w:rPr>
          <w:rFonts w:ascii="Arial" w:hAnsi="Arial" w:cs="Arial"/>
          <w:szCs w:val="24"/>
        </w:rPr>
        <w:t>and</w:t>
      </w:r>
    </w:p>
    <w:bookmarkStart w:id="12" w:name="Text42"/>
    <w:p w14:paraId="79EB7E24" w14:textId="77777777" w:rsidR="006C07E8" w:rsidRPr="007153F1"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60"/>
        <w:jc w:val="center"/>
        <w:rPr>
          <w:rFonts w:ascii="Arial" w:hAnsi="Arial" w:cs="Arial"/>
          <w:szCs w:val="24"/>
        </w:rPr>
      </w:pPr>
      <w:r w:rsidRPr="007153F1">
        <w:rPr>
          <w:rFonts w:ascii="Arial" w:hAnsi="Arial" w:cs="Arial"/>
          <w:szCs w:val="24"/>
          <w:highlight w:val="lightGray"/>
        </w:rPr>
        <w:fldChar w:fldCharType="begin">
          <w:ffData>
            <w:name w:val="Text42"/>
            <w:enabled/>
            <w:calcOnExit w:val="0"/>
            <w:textInput>
              <w:default w:val="(Contractor)"/>
            </w:textInput>
          </w:ffData>
        </w:fldChar>
      </w:r>
      <w:r w:rsidRPr="007153F1">
        <w:rPr>
          <w:rFonts w:ascii="Arial" w:hAnsi="Arial" w:cs="Arial"/>
          <w:szCs w:val="24"/>
          <w:highlight w:val="lightGray"/>
        </w:rPr>
        <w:instrText xml:space="preserve"> FORMTEXT </w:instrText>
      </w:r>
      <w:r w:rsidRPr="007153F1">
        <w:rPr>
          <w:rFonts w:ascii="Arial" w:hAnsi="Arial" w:cs="Arial"/>
          <w:szCs w:val="24"/>
          <w:highlight w:val="lightGray"/>
        </w:rPr>
      </w:r>
      <w:r w:rsidRPr="007153F1">
        <w:rPr>
          <w:rFonts w:ascii="Arial" w:hAnsi="Arial" w:cs="Arial"/>
          <w:szCs w:val="24"/>
          <w:highlight w:val="lightGray"/>
        </w:rPr>
        <w:fldChar w:fldCharType="separate"/>
      </w:r>
      <w:r w:rsidRPr="007153F1">
        <w:rPr>
          <w:rFonts w:ascii="Arial" w:hAnsi="Arial" w:cs="Arial"/>
          <w:noProof/>
          <w:szCs w:val="24"/>
          <w:highlight w:val="lightGray"/>
        </w:rPr>
        <w:t>(Contractor)</w:t>
      </w:r>
      <w:r w:rsidRPr="007153F1">
        <w:rPr>
          <w:rFonts w:ascii="Arial" w:hAnsi="Arial" w:cs="Arial"/>
          <w:szCs w:val="24"/>
          <w:highlight w:val="lightGray"/>
        </w:rPr>
        <w:fldChar w:fldCharType="end"/>
      </w:r>
      <w:bookmarkEnd w:id="12"/>
    </w:p>
    <w:p w14:paraId="5A531759" w14:textId="77777777" w:rsidR="006C07E8" w:rsidRPr="007153F1"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both"/>
        <w:rPr>
          <w:rFonts w:ascii="Arial" w:hAnsi="Arial" w:cs="Arial"/>
          <w:b w:val="0"/>
          <w:sz w:val="22"/>
          <w:szCs w:val="22"/>
        </w:rPr>
      </w:pPr>
    </w:p>
    <w:p w14:paraId="40B39D4E" w14:textId="77777777" w:rsidR="006C07E8" w:rsidRPr="007153F1"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both"/>
        <w:rPr>
          <w:rFonts w:ascii="Arial" w:hAnsi="Arial" w:cs="Arial"/>
          <w:b w:val="0"/>
          <w:sz w:val="22"/>
          <w:szCs w:val="22"/>
        </w:rPr>
      </w:pPr>
    </w:p>
    <w:p w14:paraId="45A6895C" w14:textId="77777777" w:rsidR="006C07E8" w:rsidRPr="007153F1" w:rsidRDefault="006C07E8" w:rsidP="006C07E8">
      <w:pPr>
        <w:tabs>
          <w:tab w:val="left" w:pos="360"/>
          <w:tab w:val="left" w:pos="720"/>
        </w:tabs>
        <w:rPr>
          <w:rFonts w:ascii="Arial" w:hAnsi="Arial" w:cs="Arial"/>
          <w:b w:val="0"/>
          <w:sz w:val="22"/>
          <w:szCs w:val="22"/>
        </w:rPr>
      </w:pPr>
      <w:r w:rsidRPr="007153F1">
        <w:rPr>
          <w:rFonts w:ascii="Arial" w:hAnsi="Arial" w:cs="Arial"/>
          <w:b w:val="0"/>
          <w:sz w:val="22"/>
          <w:szCs w:val="22"/>
        </w:rPr>
        <w:t xml:space="preserve">This Contract is made and entered into by and between the state of Washington, </w:t>
      </w:r>
      <w:r w:rsidR="00D37CDA" w:rsidRPr="007153F1">
        <w:rPr>
          <w:rFonts w:ascii="Arial" w:hAnsi="Arial" w:cs="Arial"/>
          <w:b w:val="0"/>
          <w:sz w:val="22"/>
          <w:szCs w:val="22"/>
        </w:rPr>
        <w:t>Washington Student Achievement Council</w:t>
      </w:r>
      <w:r w:rsidRPr="007153F1">
        <w:rPr>
          <w:rFonts w:ascii="Arial" w:hAnsi="Arial" w:cs="Arial"/>
          <w:b w:val="0"/>
          <w:sz w:val="22"/>
          <w:szCs w:val="22"/>
        </w:rPr>
        <w:t>, hereinafter referred to as the "</w:t>
      </w:r>
      <w:r w:rsidRPr="007153F1">
        <w:rPr>
          <w:rFonts w:ascii="Arial" w:hAnsi="Arial" w:cs="Arial"/>
          <w:bCs/>
          <w:sz w:val="22"/>
          <w:szCs w:val="22"/>
        </w:rPr>
        <w:t>AGENCY</w:t>
      </w:r>
      <w:r w:rsidR="00785F7A" w:rsidRPr="007153F1">
        <w:rPr>
          <w:rFonts w:ascii="Arial" w:hAnsi="Arial" w:cs="Arial"/>
          <w:bCs/>
          <w:sz w:val="22"/>
          <w:szCs w:val="22"/>
        </w:rPr>
        <w:t>,</w:t>
      </w:r>
      <w:r w:rsidR="00785F7A" w:rsidRPr="007153F1">
        <w:rPr>
          <w:rFonts w:ascii="Arial" w:hAnsi="Arial" w:cs="Arial"/>
          <w:b w:val="0"/>
          <w:sz w:val="22"/>
          <w:szCs w:val="22"/>
        </w:rPr>
        <w:t>"</w:t>
      </w:r>
      <w:r w:rsidRPr="007153F1">
        <w:rPr>
          <w:rFonts w:ascii="Arial" w:hAnsi="Arial" w:cs="Arial"/>
          <w:b w:val="0"/>
          <w:sz w:val="22"/>
          <w:szCs w:val="22"/>
        </w:rPr>
        <w:t xml:space="preserve"> and the below named firm, hereinafter referred to as “</w:t>
      </w:r>
      <w:r w:rsidRPr="007153F1">
        <w:rPr>
          <w:rFonts w:ascii="Arial" w:hAnsi="Arial" w:cs="Arial"/>
          <w:bCs/>
          <w:sz w:val="22"/>
          <w:szCs w:val="22"/>
        </w:rPr>
        <w:t>CONTRACTOR</w:t>
      </w:r>
      <w:r w:rsidRPr="007153F1">
        <w:rPr>
          <w:rFonts w:ascii="Arial" w:hAnsi="Arial" w:cs="Arial"/>
          <w:b w:val="0"/>
          <w:sz w:val="22"/>
          <w:szCs w:val="22"/>
        </w:rPr>
        <w:t>.”</w:t>
      </w:r>
    </w:p>
    <w:p w14:paraId="20F067F7" w14:textId="77777777" w:rsidR="006C07E8" w:rsidRPr="007153F1" w:rsidRDefault="006C07E8" w:rsidP="006C07E8">
      <w:pPr>
        <w:tabs>
          <w:tab w:val="left" w:pos="360"/>
          <w:tab w:val="left" w:pos="720"/>
        </w:tabs>
        <w:rPr>
          <w:rFonts w:ascii="Arial" w:hAnsi="Arial" w:cs="Arial"/>
          <w:b w:val="0"/>
          <w:sz w:val="22"/>
          <w:szCs w:val="22"/>
        </w:rPr>
      </w:pPr>
    </w:p>
    <w:bookmarkStart w:id="13" w:name="Text1"/>
    <w:p w14:paraId="41D12487" w14:textId="77777777" w:rsidR="006C07E8" w:rsidRPr="007153F1" w:rsidRDefault="006C07E8" w:rsidP="006C07E8">
      <w:pPr>
        <w:pStyle w:val="BodyText2"/>
        <w:tabs>
          <w:tab w:val="left" w:pos="3060"/>
        </w:tabs>
        <w:spacing w:before="120"/>
        <w:ind w:left="3060" w:hanging="2340"/>
        <w:rPr>
          <w:rFonts w:ascii="Arial" w:hAnsi="Arial" w:cs="Arial"/>
          <w:bCs/>
          <w:i/>
          <w:iCs/>
          <w:sz w:val="22"/>
          <w:szCs w:val="22"/>
        </w:rPr>
      </w:pPr>
      <w:r w:rsidRPr="007153F1">
        <w:rPr>
          <w:rFonts w:ascii="Arial" w:hAnsi="Arial" w:cs="Arial"/>
          <w:bCs/>
          <w:i/>
          <w:iCs/>
          <w:sz w:val="22"/>
          <w:szCs w:val="22"/>
          <w:highlight w:val="lightGray"/>
        </w:rPr>
        <w:fldChar w:fldCharType="begin">
          <w:ffData>
            <w:name w:val="Text1"/>
            <w:enabled/>
            <w:calcOnExit w:val="0"/>
            <w:textInput>
              <w:default w:val="(Contractor Name)"/>
            </w:textInput>
          </w:ffData>
        </w:fldChar>
      </w:r>
      <w:r w:rsidRPr="007153F1">
        <w:rPr>
          <w:rFonts w:ascii="Arial" w:hAnsi="Arial" w:cs="Arial"/>
          <w:bCs/>
          <w:i/>
          <w:iCs/>
          <w:sz w:val="22"/>
          <w:szCs w:val="22"/>
          <w:highlight w:val="lightGray"/>
        </w:rPr>
        <w:instrText xml:space="preserve"> FORMTEXT </w:instrText>
      </w:r>
      <w:r w:rsidRPr="007153F1">
        <w:rPr>
          <w:rFonts w:ascii="Arial" w:hAnsi="Arial" w:cs="Arial"/>
          <w:bCs/>
          <w:i/>
          <w:iCs/>
          <w:sz w:val="22"/>
          <w:szCs w:val="22"/>
          <w:highlight w:val="lightGray"/>
        </w:rPr>
      </w:r>
      <w:r w:rsidRPr="007153F1">
        <w:rPr>
          <w:rFonts w:ascii="Arial" w:hAnsi="Arial" w:cs="Arial"/>
          <w:bCs/>
          <w:i/>
          <w:iCs/>
          <w:sz w:val="22"/>
          <w:szCs w:val="22"/>
          <w:highlight w:val="lightGray"/>
        </w:rPr>
        <w:fldChar w:fldCharType="separate"/>
      </w:r>
      <w:r w:rsidRPr="007153F1">
        <w:rPr>
          <w:rFonts w:ascii="Arial" w:hAnsi="Arial" w:cs="Arial"/>
          <w:bCs/>
          <w:i/>
          <w:iCs/>
          <w:noProof/>
          <w:sz w:val="22"/>
          <w:szCs w:val="22"/>
          <w:highlight w:val="lightGray"/>
        </w:rPr>
        <w:t>(Contractor Name)</w:t>
      </w:r>
      <w:r w:rsidRPr="007153F1">
        <w:rPr>
          <w:rFonts w:ascii="Arial" w:hAnsi="Arial" w:cs="Arial"/>
          <w:bCs/>
          <w:i/>
          <w:iCs/>
          <w:sz w:val="22"/>
          <w:szCs w:val="22"/>
          <w:highlight w:val="lightGray"/>
        </w:rPr>
        <w:fldChar w:fldCharType="end"/>
      </w:r>
      <w:bookmarkEnd w:id="13"/>
    </w:p>
    <w:bookmarkStart w:id="14" w:name="Text2"/>
    <w:p w14:paraId="0F7338EC" w14:textId="77777777" w:rsidR="006C07E8" w:rsidRPr="007153F1" w:rsidRDefault="006C07E8" w:rsidP="006C07E8">
      <w:pPr>
        <w:pStyle w:val="BodyText2"/>
        <w:tabs>
          <w:tab w:val="left" w:pos="3060"/>
        </w:tabs>
        <w:spacing w:before="120"/>
        <w:ind w:left="3060" w:hanging="2340"/>
        <w:rPr>
          <w:rFonts w:ascii="Arial" w:hAnsi="Arial" w:cs="Arial"/>
          <w:bCs/>
          <w:i/>
          <w:iCs/>
          <w:sz w:val="22"/>
          <w:szCs w:val="22"/>
        </w:rPr>
      </w:pPr>
      <w:r w:rsidRPr="007153F1">
        <w:rPr>
          <w:rFonts w:ascii="Arial" w:hAnsi="Arial" w:cs="Arial"/>
          <w:bCs/>
          <w:i/>
          <w:iCs/>
          <w:sz w:val="22"/>
          <w:szCs w:val="22"/>
          <w:highlight w:val="lightGray"/>
        </w:rPr>
        <w:fldChar w:fldCharType="begin">
          <w:ffData>
            <w:name w:val="Text2"/>
            <w:enabled/>
            <w:calcOnExit w:val="0"/>
            <w:textInput>
              <w:default w:val="(address)"/>
            </w:textInput>
          </w:ffData>
        </w:fldChar>
      </w:r>
      <w:r w:rsidRPr="007153F1">
        <w:rPr>
          <w:rFonts w:ascii="Arial" w:hAnsi="Arial" w:cs="Arial"/>
          <w:bCs/>
          <w:i/>
          <w:iCs/>
          <w:sz w:val="22"/>
          <w:szCs w:val="22"/>
          <w:highlight w:val="lightGray"/>
        </w:rPr>
        <w:instrText xml:space="preserve"> FORMTEXT </w:instrText>
      </w:r>
      <w:r w:rsidRPr="007153F1">
        <w:rPr>
          <w:rFonts w:ascii="Arial" w:hAnsi="Arial" w:cs="Arial"/>
          <w:bCs/>
          <w:i/>
          <w:iCs/>
          <w:sz w:val="22"/>
          <w:szCs w:val="22"/>
          <w:highlight w:val="lightGray"/>
        </w:rPr>
      </w:r>
      <w:r w:rsidRPr="007153F1">
        <w:rPr>
          <w:rFonts w:ascii="Arial" w:hAnsi="Arial" w:cs="Arial"/>
          <w:bCs/>
          <w:i/>
          <w:iCs/>
          <w:sz w:val="22"/>
          <w:szCs w:val="22"/>
          <w:highlight w:val="lightGray"/>
        </w:rPr>
        <w:fldChar w:fldCharType="separate"/>
      </w:r>
      <w:r w:rsidRPr="007153F1">
        <w:rPr>
          <w:rFonts w:ascii="Arial" w:hAnsi="Arial" w:cs="Arial"/>
          <w:bCs/>
          <w:i/>
          <w:iCs/>
          <w:noProof/>
          <w:sz w:val="22"/>
          <w:szCs w:val="22"/>
          <w:highlight w:val="lightGray"/>
        </w:rPr>
        <w:t>(address)</w:t>
      </w:r>
      <w:r w:rsidRPr="007153F1">
        <w:rPr>
          <w:rFonts w:ascii="Arial" w:hAnsi="Arial" w:cs="Arial"/>
          <w:bCs/>
          <w:i/>
          <w:iCs/>
          <w:sz w:val="22"/>
          <w:szCs w:val="22"/>
          <w:highlight w:val="lightGray"/>
        </w:rPr>
        <w:fldChar w:fldCharType="end"/>
      </w:r>
      <w:bookmarkEnd w:id="14"/>
    </w:p>
    <w:bookmarkStart w:id="15" w:name="Text3"/>
    <w:p w14:paraId="525B5C19" w14:textId="77777777" w:rsidR="006C07E8" w:rsidRPr="007153F1" w:rsidRDefault="00785F7A" w:rsidP="006C07E8">
      <w:pPr>
        <w:pStyle w:val="BodyText2"/>
        <w:tabs>
          <w:tab w:val="left" w:pos="3060"/>
        </w:tabs>
        <w:spacing w:before="120"/>
        <w:ind w:left="3060" w:hanging="2340"/>
        <w:rPr>
          <w:rFonts w:ascii="Arial" w:hAnsi="Arial" w:cs="Arial"/>
          <w:bCs/>
          <w:i/>
          <w:iCs/>
          <w:sz w:val="22"/>
          <w:szCs w:val="22"/>
        </w:rPr>
      </w:pPr>
      <w:r w:rsidRPr="007153F1">
        <w:rPr>
          <w:rFonts w:ascii="Arial" w:hAnsi="Arial" w:cs="Arial"/>
          <w:bCs/>
          <w:i/>
          <w:iCs/>
          <w:sz w:val="22"/>
          <w:szCs w:val="22"/>
          <w:highlight w:val="lightGray"/>
        </w:rPr>
        <w:fldChar w:fldCharType="begin">
          <w:ffData>
            <w:name w:val="Text3"/>
            <w:enabled/>
            <w:calcOnExit w:val="0"/>
            <w:textInput>
              <w:default w:val="(city, state, zip)"/>
            </w:textInput>
          </w:ffData>
        </w:fldChar>
      </w:r>
      <w:r w:rsidRPr="007153F1">
        <w:rPr>
          <w:rFonts w:ascii="Arial" w:hAnsi="Arial" w:cs="Arial"/>
          <w:bCs/>
          <w:i/>
          <w:iCs/>
          <w:sz w:val="22"/>
          <w:szCs w:val="22"/>
          <w:highlight w:val="lightGray"/>
        </w:rPr>
        <w:instrText xml:space="preserve"> FORMTEXT </w:instrText>
      </w:r>
      <w:r w:rsidRPr="007153F1">
        <w:rPr>
          <w:rFonts w:ascii="Arial" w:hAnsi="Arial" w:cs="Arial"/>
          <w:bCs/>
          <w:i/>
          <w:iCs/>
          <w:sz w:val="22"/>
          <w:szCs w:val="22"/>
          <w:highlight w:val="lightGray"/>
        </w:rPr>
      </w:r>
      <w:r w:rsidRPr="007153F1">
        <w:rPr>
          <w:rFonts w:ascii="Arial" w:hAnsi="Arial" w:cs="Arial"/>
          <w:bCs/>
          <w:i/>
          <w:iCs/>
          <w:sz w:val="22"/>
          <w:szCs w:val="22"/>
          <w:highlight w:val="lightGray"/>
        </w:rPr>
        <w:fldChar w:fldCharType="separate"/>
      </w:r>
      <w:r w:rsidRPr="007153F1">
        <w:rPr>
          <w:rFonts w:ascii="Arial" w:hAnsi="Arial" w:cs="Arial"/>
          <w:bCs/>
          <w:i/>
          <w:iCs/>
          <w:noProof/>
          <w:sz w:val="22"/>
          <w:szCs w:val="22"/>
          <w:highlight w:val="lightGray"/>
        </w:rPr>
        <w:t>(city, state, zip)</w:t>
      </w:r>
      <w:r w:rsidRPr="007153F1">
        <w:rPr>
          <w:rFonts w:ascii="Arial" w:hAnsi="Arial" w:cs="Arial"/>
          <w:bCs/>
          <w:i/>
          <w:iCs/>
          <w:sz w:val="22"/>
          <w:szCs w:val="22"/>
          <w:highlight w:val="lightGray"/>
        </w:rPr>
        <w:fldChar w:fldCharType="end"/>
      </w:r>
      <w:bookmarkEnd w:id="15"/>
    </w:p>
    <w:p w14:paraId="15E904ED" w14:textId="77777777" w:rsidR="006C07E8" w:rsidRPr="007153F1" w:rsidRDefault="006C07E8" w:rsidP="006C07E8">
      <w:pPr>
        <w:pStyle w:val="BodyText2"/>
        <w:tabs>
          <w:tab w:val="left" w:pos="3060"/>
        </w:tabs>
        <w:spacing w:before="240"/>
        <w:ind w:left="3067" w:hanging="2347"/>
        <w:rPr>
          <w:rFonts w:ascii="Arial" w:hAnsi="Arial" w:cs="Arial"/>
          <w:bCs/>
          <w:i/>
          <w:sz w:val="22"/>
          <w:szCs w:val="22"/>
        </w:rPr>
      </w:pPr>
      <w:r w:rsidRPr="007153F1">
        <w:rPr>
          <w:rFonts w:ascii="Arial" w:hAnsi="Arial" w:cs="Arial"/>
          <w:bCs/>
          <w:i/>
          <w:sz w:val="22"/>
          <w:szCs w:val="22"/>
        </w:rPr>
        <w:t xml:space="preserve">Phone:  </w:t>
      </w:r>
      <w:bookmarkStart w:id="16" w:name="Text52"/>
      <w:r w:rsidRPr="007153F1">
        <w:rPr>
          <w:rFonts w:ascii="Arial" w:hAnsi="Arial" w:cs="Arial"/>
          <w:bCs/>
          <w:i/>
          <w:sz w:val="22"/>
          <w:szCs w:val="22"/>
          <w:highlight w:val="lightGray"/>
        </w:rPr>
        <w:fldChar w:fldCharType="begin">
          <w:ffData>
            <w:name w:val="Text52"/>
            <w:enabled/>
            <w:calcOnExit w:val="0"/>
            <w:textInput>
              <w:default w:val="(Phone Number)"/>
            </w:textInput>
          </w:ffData>
        </w:fldChar>
      </w:r>
      <w:r w:rsidRPr="007153F1">
        <w:rPr>
          <w:rFonts w:ascii="Arial" w:hAnsi="Arial" w:cs="Arial"/>
          <w:bCs/>
          <w:i/>
          <w:sz w:val="22"/>
          <w:szCs w:val="22"/>
          <w:highlight w:val="lightGray"/>
        </w:rPr>
        <w:instrText xml:space="preserve"> FORMTEXT </w:instrText>
      </w:r>
      <w:r w:rsidRPr="007153F1">
        <w:rPr>
          <w:rFonts w:ascii="Arial" w:hAnsi="Arial" w:cs="Arial"/>
          <w:bCs/>
          <w:i/>
          <w:sz w:val="22"/>
          <w:szCs w:val="22"/>
          <w:highlight w:val="lightGray"/>
        </w:rPr>
      </w:r>
      <w:r w:rsidRPr="007153F1">
        <w:rPr>
          <w:rFonts w:ascii="Arial" w:hAnsi="Arial" w:cs="Arial"/>
          <w:bCs/>
          <w:i/>
          <w:sz w:val="22"/>
          <w:szCs w:val="22"/>
          <w:highlight w:val="lightGray"/>
        </w:rPr>
        <w:fldChar w:fldCharType="separate"/>
      </w:r>
      <w:r w:rsidRPr="007153F1">
        <w:rPr>
          <w:rFonts w:ascii="Arial" w:hAnsi="Arial" w:cs="Arial"/>
          <w:bCs/>
          <w:i/>
          <w:noProof/>
          <w:sz w:val="22"/>
          <w:szCs w:val="22"/>
          <w:highlight w:val="lightGray"/>
        </w:rPr>
        <w:t>(Phone Number)</w:t>
      </w:r>
      <w:r w:rsidRPr="007153F1">
        <w:rPr>
          <w:rFonts w:ascii="Arial" w:hAnsi="Arial" w:cs="Arial"/>
          <w:bCs/>
          <w:i/>
          <w:sz w:val="22"/>
          <w:szCs w:val="22"/>
          <w:highlight w:val="lightGray"/>
        </w:rPr>
        <w:fldChar w:fldCharType="end"/>
      </w:r>
      <w:bookmarkEnd w:id="16"/>
    </w:p>
    <w:p w14:paraId="276EA368" w14:textId="77777777" w:rsidR="006C07E8" w:rsidRPr="007153F1" w:rsidRDefault="006C07E8" w:rsidP="006C07E8">
      <w:pPr>
        <w:pStyle w:val="BodyText2"/>
        <w:tabs>
          <w:tab w:val="left" w:pos="3060"/>
        </w:tabs>
        <w:spacing w:before="120"/>
        <w:ind w:left="3060" w:hanging="2340"/>
        <w:rPr>
          <w:rFonts w:ascii="Arial" w:hAnsi="Arial" w:cs="Arial"/>
          <w:bCs/>
          <w:i/>
          <w:iCs/>
          <w:sz w:val="22"/>
          <w:szCs w:val="22"/>
        </w:rPr>
      </w:pPr>
      <w:r w:rsidRPr="007153F1">
        <w:rPr>
          <w:rFonts w:ascii="Arial" w:hAnsi="Arial" w:cs="Arial"/>
          <w:bCs/>
          <w:i/>
          <w:sz w:val="22"/>
          <w:szCs w:val="22"/>
        </w:rPr>
        <w:t xml:space="preserve">FAX:  </w:t>
      </w:r>
      <w:bookmarkStart w:id="17" w:name="Text5"/>
      <w:r w:rsidRPr="007153F1">
        <w:rPr>
          <w:rFonts w:ascii="Arial" w:hAnsi="Arial" w:cs="Arial"/>
          <w:bCs/>
          <w:i/>
          <w:sz w:val="22"/>
          <w:szCs w:val="22"/>
          <w:highlight w:val="lightGray"/>
        </w:rPr>
        <w:fldChar w:fldCharType="begin">
          <w:ffData>
            <w:name w:val="Text5"/>
            <w:enabled/>
            <w:calcOnExit w:val="0"/>
            <w:textInput>
              <w:default w:val="(Fax)"/>
            </w:textInput>
          </w:ffData>
        </w:fldChar>
      </w:r>
      <w:r w:rsidRPr="007153F1">
        <w:rPr>
          <w:rFonts w:ascii="Arial" w:hAnsi="Arial" w:cs="Arial"/>
          <w:bCs/>
          <w:i/>
          <w:sz w:val="22"/>
          <w:szCs w:val="22"/>
          <w:highlight w:val="lightGray"/>
        </w:rPr>
        <w:instrText xml:space="preserve"> FORMTEXT </w:instrText>
      </w:r>
      <w:r w:rsidRPr="007153F1">
        <w:rPr>
          <w:rFonts w:ascii="Arial" w:hAnsi="Arial" w:cs="Arial"/>
          <w:bCs/>
          <w:i/>
          <w:sz w:val="22"/>
          <w:szCs w:val="22"/>
          <w:highlight w:val="lightGray"/>
        </w:rPr>
      </w:r>
      <w:r w:rsidRPr="007153F1">
        <w:rPr>
          <w:rFonts w:ascii="Arial" w:hAnsi="Arial" w:cs="Arial"/>
          <w:bCs/>
          <w:i/>
          <w:sz w:val="22"/>
          <w:szCs w:val="22"/>
          <w:highlight w:val="lightGray"/>
        </w:rPr>
        <w:fldChar w:fldCharType="separate"/>
      </w:r>
      <w:r w:rsidRPr="007153F1">
        <w:rPr>
          <w:rFonts w:ascii="Arial" w:hAnsi="Arial" w:cs="Arial"/>
          <w:bCs/>
          <w:i/>
          <w:sz w:val="22"/>
          <w:szCs w:val="22"/>
          <w:highlight w:val="lightGray"/>
        </w:rPr>
        <w:t>(Fax)</w:t>
      </w:r>
      <w:r w:rsidRPr="007153F1">
        <w:rPr>
          <w:rFonts w:ascii="Arial" w:hAnsi="Arial" w:cs="Arial"/>
          <w:bCs/>
          <w:i/>
          <w:sz w:val="22"/>
          <w:szCs w:val="22"/>
          <w:highlight w:val="lightGray"/>
        </w:rPr>
        <w:fldChar w:fldCharType="end"/>
      </w:r>
      <w:bookmarkEnd w:id="17"/>
    </w:p>
    <w:p w14:paraId="5A7FA62B" w14:textId="77777777" w:rsidR="006C07E8" w:rsidRPr="007153F1" w:rsidRDefault="006C07E8" w:rsidP="006C07E8">
      <w:pPr>
        <w:pStyle w:val="BodyText2"/>
        <w:tabs>
          <w:tab w:val="left" w:pos="3060"/>
        </w:tabs>
        <w:spacing w:before="120"/>
        <w:ind w:left="3060" w:hanging="2340"/>
        <w:rPr>
          <w:rFonts w:ascii="Arial" w:hAnsi="Arial" w:cs="Arial"/>
          <w:bCs/>
          <w:i/>
          <w:iCs/>
          <w:sz w:val="22"/>
          <w:szCs w:val="22"/>
        </w:rPr>
      </w:pPr>
      <w:r w:rsidRPr="007153F1">
        <w:rPr>
          <w:rFonts w:ascii="Arial" w:hAnsi="Arial" w:cs="Arial"/>
          <w:bCs/>
          <w:i/>
          <w:sz w:val="22"/>
          <w:szCs w:val="22"/>
        </w:rPr>
        <w:t xml:space="preserve">Email:  </w:t>
      </w:r>
      <w:bookmarkStart w:id="18" w:name="Text6"/>
      <w:r w:rsidRPr="007153F1">
        <w:rPr>
          <w:rFonts w:ascii="Arial" w:hAnsi="Arial" w:cs="Arial"/>
          <w:bCs/>
          <w:i/>
          <w:sz w:val="22"/>
          <w:szCs w:val="22"/>
          <w:highlight w:val="lightGray"/>
        </w:rPr>
        <w:fldChar w:fldCharType="begin">
          <w:ffData>
            <w:name w:val="Text6"/>
            <w:enabled/>
            <w:calcOnExit w:val="0"/>
            <w:textInput>
              <w:default w:val="(Email)"/>
            </w:textInput>
          </w:ffData>
        </w:fldChar>
      </w:r>
      <w:r w:rsidRPr="007153F1">
        <w:rPr>
          <w:rFonts w:ascii="Arial" w:hAnsi="Arial" w:cs="Arial"/>
          <w:bCs/>
          <w:i/>
          <w:sz w:val="22"/>
          <w:szCs w:val="22"/>
          <w:highlight w:val="lightGray"/>
        </w:rPr>
        <w:instrText xml:space="preserve"> FORMTEXT </w:instrText>
      </w:r>
      <w:r w:rsidRPr="007153F1">
        <w:rPr>
          <w:rFonts w:ascii="Arial" w:hAnsi="Arial" w:cs="Arial"/>
          <w:bCs/>
          <w:i/>
          <w:sz w:val="22"/>
          <w:szCs w:val="22"/>
          <w:highlight w:val="lightGray"/>
        </w:rPr>
      </w:r>
      <w:r w:rsidRPr="007153F1">
        <w:rPr>
          <w:rFonts w:ascii="Arial" w:hAnsi="Arial" w:cs="Arial"/>
          <w:bCs/>
          <w:i/>
          <w:sz w:val="22"/>
          <w:szCs w:val="22"/>
          <w:highlight w:val="lightGray"/>
        </w:rPr>
        <w:fldChar w:fldCharType="separate"/>
      </w:r>
      <w:r w:rsidRPr="007153F1">
        <w:rPr>
          <w:rFonts w:ascii="Arial" w:hAnsi="Arial" w:cs="Arial"/>
          <w:bCs/>
          <w:i/>
          <w:sz w:val="22"/>
          <w:szCs w:val="22"/>
          <w:highlight w:val="lightGray"/>
        </w:rPr>
        <w:t>(Email)</w:t>
      </w:r>
      <w:r w:rsidRPr="007153F1">
        <w:rPr>
          <w:rFonts w:ascii="Arial" w:hAnsi="Arial" w:cs="Arial"/>
          <w:bCs/>
          <w:i/>
          <w:sz w:val="22"/>
          <w:szCs w:val="22"/>
          <w:highlight w:val="lightGray"/>
        </w:rPr>
        <w:fldChar w:fldCharType="end"/>
      </w:r>
      <w:bookmarkEnd w:id="18"/>
    </w:p>
    <w:p w14:paraId="6E16B435" w14:textId="77777777" w:rsidR="006C07E8" w:rsidRPr="007153F1" w:rsidRDefault="006C07E8" w:rsidP="006C07E8">
      <w:pPr>
        <w:pStyle w:val="BodyText2"/>
        <w:tabs>
          <w:tab w:val="left" w:pos="3060"/>
        </w:tabs>
        <w:spacing w:before="120"/>
        <w:ind w:left="3060" w:hanging="2340"/>
        <w:rPr>
          <w:rFonts w:ascii="Arial" w:hAnsi="Arial" w:cs="Arial"/>
          <w:bCs/>
          <w:i/>
          <w:sz w:val="22"/>
          <w:szCs w:val="22"/>
        </w:rPr>
      </w:pPr>
      <w:r w:rsidRPr="007153F1">
        <w:rPr>
          <w:rFonts w:ascii="Arial" w:hAnsi="Arial" w:cs="Arial"/>
          <w:bCs/>
          <w:i/>
          <w:iCs/>
          <w:sz w:val="22"/>
          <w:szCs w:val="22"/>
        </w:rPr>
        <w:t xml:space="preserve">Federal TIN:  </w:t>
      </w:r>
      <w:r w:rsidRPr="007153F1">
        <w:rPr>
          <w:rFonts w:ascii="Arial" w:hAnsi="Arial" w:cs="Arial"/>
          <w:bCs/>
          <w:i/>
          <w:sz w:val="22"/>
          <w:szCs w:val="22"/>
          <w:highlight w:val="lightGray"/>
        </w:rPr>
        <w:fldChar w:fldCharType="begin">
          <w:ffData>
            <w:name w:val=""/>
            <w:enabled/>
            <w:calcOnExit w:val="0"/>
            <w:textInput>
              <w:default w:val="(TIN #)"/>
            </w:textInput>
          </w:ffData>
        </w:fldChar>
      </w:r>
      <w:r w:rsidRPr="007153F1">
        <w:rPr>
          <w:rFonts w:ascii="Arial" w:hAnsi="Arial" w:cs="Arial"/>
          <w:bCs/>
          <w:i/>
          <w:sz w:val="22"/>
          <w:szCs w:val="22"/>
          <w:highlight w:val="lightGray"/>
        </w:rPr>
        <w:instrText xml:space="preserve"> FORMTEXT </w:instrText>
      </w:r>
      <w:r w:rsidRPr="007153F1">
        <w:rPr>
          <w:rFonts w:ascii="Arial" w:hAnsi="Arial" w:cs="Arial"/>
          <w:bCs/>
          <w:i/>
          <w:sz w:val="22"/>
          <w:szCs w:val="22"/>
          <w:highlight w:val="lightGray"/>
        </w:rPr>
      </w:r>
      <w:r w:rsidRPr="007153F1">
        <w:rPr>
          <w:rFonts w:ascii="Arial" w:hAnsi="Arial" w:cs="Arial"/>
          <w:bCs/>
          <w:i/>
          <w:sz w:val="22"/>
          <w:szCs w:val="22"/>
          <w:highlight w:val="lightGray"/>
        </w:rPr>
        <w:fldChar w:fldCharType="separate"/>
      </w:r>
      <w:r w:rsidRPr="007153F1">
        <w:rPr>
          <w:rFonts w:ascii="Arial" w:hAnsi="Arial" w:cs="Arial"/>
          <w:bCs/>
          <w:i/>
          <w:sz w:val="22"/>
          <w:szCs w:val="22"/>
          <w:highlight w:val="lightGray"/>
        </w:rPr>
        <w:t>(TIN #)</w:t>
      </w:r>
      <w:r w:rsidRPr="007153F1">
        <w:rPr>
          <w:rFonts w:ascii="Arial" w:hAnsi="Arial" w:cs="Arial"/>
          <w:bCs/>
          <w:i/>
          <w:sz w:val="22"/>
          <w:szCs w:val="22"/>
          <w:highlight w:val="lightGray"/>
        </w:rPr>
        <w:fldChar w:fldCharType="end"/>
      </w:r>
    </w:p>
    <w:p w14:paraId="780C475E" w14:textId="77777777" w:rsidR="006C07E8" w:rsidRPr="007153F1" w:rsidRDefault="006C07E8" w:rsidP="006C07E8">
      <w:pPr>
        <w:pStyle w:val="BodyText2"/>
        <w:tabs>
          <w:tab w:val="left" w:pos="3060"/>
        </w:tabs>
        <w:spacing w:before="120"/>
        <w:ind w:left="3060" w:hanging="2340"/>
        <w:rPr>
          <w:rFonts w:ascii="Arial" w:hAnsi="Arial" w:cs="Arial"/>
          <w:bCs/>
          <w:i/>
          <w:iCs/>
          <w:sz w:val="22"/>
          <w:szCs w:val="22"/>
        </w:rPr>
      </w:pPr>
      <w:r w:rsidRPr="007153F1">
        <w:rPr>
          <w:rFonts w:ascii="Arial" w:hAnsi="Arial" w:cs="Arial"/>
          <w:bCs/>
          <w:i/>
          <w:sz w:val="22"/>
          <w:szCs w:val="22"/>
        </w:rPr>
        <w:t xml:space="preserve">WA State UBI Number:  </w:t>
      </w:r>
      <w:bookmarkStart w:id="19" w:name="Text8"/>
      <w:r w:rsidRPr="007153F1">
        <w:rPr>
          <w:rFonts w:ascii="Arial" w:hAnsi="Arial" w:cs="Arial"/>
          <w:bCs/>
          <w:i/>
          <w:sz w:val="22"/>
          <w:szCs w:val="22"/>
          <w:highlight w:val="lightGray"/>
        </w:rPr>
        <w:fldChar w:fldCharType="begin">
          <w:ffData>
            <w:name w:val="Text8"/>
            <w:enabled/>
            <w:calcOnExit w:val="0"/>
            <w:textInput>
              <w:default w:val="(UBI #)"/>
            </w:textInput>
          </w:ffData>
        </w:fldChar>
      </w:r>
      <w:r w:rsidRPr="007153F1">
        <w:rPr>
          <w:rFonts w:ascii="Arial" w:hAnsi="Arial" w:cs="Arial"/>
          <w:bCs/>
          <w:i/>
          <w:sz w:val="22"/>
          <w:szCs w:val="22"/>
          <w:highlight w:val="lightGray"/>
        </w:rPr>
        <w:instrText xml:space="preserve"> FORMTEXT </w:instrText>
      </w:r>
      <w:r w:rsidRPr="007153F1">
        <w:rPr>
          <w:rFonts w:ascii="Arial" w:hAnsi="Arial" w:cs="Arial"/>
          <w:bCs/>
          <w:i/>
          <w:sz w:val="22"/>
          <w:szCs w:val="22"/>
          <w:highlight w:val="lightGray"/>
        </w:rPr>
      </w:r>
      <w:r w:rsidRPr="007153F1">
        <w:rPr>
          <w:rFonts w:ascii="Arial" w:hAnsi="Arial" w:cs="Arial"/>
          <w:bCs/>
          <w:i/>
          <w:sz w:val="22"/>
          <w:szCs w:val="22"/>
          <w:highlight w:val="lightGray"/>
        </w:rPr>
        <w:fldChar w:fldCharType="separate"/>
      </w:r>
      <w:r w:rsidRPr="007153F1">
        <w:rPr>
          <w:rFonts w:ascii="Arial" w:hAnsi="Arial" w:cs="Arial"/>
          <w:bCs/>
          <w:i/>
          <w:sz w:val="22"/>
          <w:szCs w:val="22"/>
          <w:highlight w:val="lightGray"/>
        </w:rPr>
        <w:t>(UBI #)</w:t>
      </w:r>
      <w:r w:rsidRPr="007153F1">
        <w:rPr>
          <w:rFonts w:ascii="Arial" w:hAnsi="Arial" w:cs="Arial"/>
          <w:bCs/>
          <w:i/>
          <w:sz w:val="22"/>
          <w:szCs w:val="22"/>
          <w:highlight w:val="lightGray"/>
        </w:rPr>
        <w:fldChar w:fldCharType="end"/>
      </w:r>
      <w:bookmarkEnd w:id="19"/>
    </w:p>
    <w:p w14:paraId="3EDBB287" w14:textId="77777777" w:rsidR="006C07E8" w:rsidRPr="001D390F" w:rsidRDefault="006C07E8" w:rsidP="006C07E8">
      <w:pPr>
        <w:spacing w:before="120" w:after="120"/>
        <w:ind w:left="1440" w:hanging="1440"/>
        <w:rPr>
          <w:rFonts w:ascii="Arial" w:hAnsi="Arial" w:cs="Arial"/>
          <w:sz w:val="22"/>
          <w:szCs w:val="22"/>
        </w:rPr>
      </w:pPr>
      <w:r w:rsidRPr="001D390F">
        <w:rPr>
          <w:rFonts w:ascii="Arial" w:hAnsi="Arial" w:cs="Arial"/>
          <w:sz w:val="22"/>
          <w:szCs w:val="22"/>
        </w:rPr>
        <w:t>PURPOSE</w:t>
      </w:r>
    </w:p>
    <w:p w14:paraId="4BE9615F" w14:textId="6E2D38AE" w:rsidR="007153F1" w:rsidRDefault="006C07E8" w:rsidP="007153F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1D390F">
        <w:rPr>
          <w:rFonts w:ascii="Arial" w:hAnsi="Arial" w:cs="Arial"/>
          <w:b w:val="0"/>
          <w:sz w:val="22"/>
          <w:szCs w:val="22"/>
        </w:rPr>
        <w:t>The</w:t>
      </w:r>
      <w:bookmarkStart w:id="20" w:name="Text43"/>
      <w:r w:rsidRPr="001D390F">
        <w:rPr>
          <w:rFonts w:ascii="Arial" w:hAnsi="Arial" w:cs="Arial"/>
          <w:b w:val="0"/>
          <w:sz w:val="22"/>
          <w:szCs w:val="22"/>
        </w:rPr>
        <w:t xml:space="preserve"> purpose of this contract is </w:t>
      </w:r>
      <w:r w:rsidRPr="007153F1">
        <w:rPr>
          <w:rFonts w:ascii="Arial" w:hAnsi="Arial" w:cs="Arial"/>
          <w:b w:val="0"/>
          <w:sz w:val="22"/>
          <w:szCs w:val="22"/>
        </w:rPr>
        <w:t xml:space="preserve">to </w:t>
      </w:r>
      <w:bookmarkEnd w:id="20"/>
      <w:r w:rsidR="007153F1">
        <w:rPr>
          <w:rFonts w:ascii="Arial" w:hAnsi="Arial" w:cs="Arial"/>
          <w:b w:val="0"/>
          <w:sz w:val="22"/>
          <w:szCs w:val="22"/>
        </w:rPr>
        <w:t>secure video</w:t>
      </w:r>
      <w:r w:rsidR="007153F1" w:rsidRPr="00BC28F6">
        <w:rPr>
          <w:rFonts w:ascii="Arial" w:hAnsi="Arial" w:cs="Arial"/>
          <w:b w:val="0"/>
          <w:sz w:val="22"/>
          <w:szCs w:val="22"/>
        </w:rPr>
        <w:t xml:space="preserve"> </w:t>
      </w:r>
      <w:r w:rsidR="007153F1">
        <w:rPr>
          <w:rFonts w:ascii="Arial" w:hAnsi="Arial" w:cs="Arial"/>
          <w:b w:val="0"/>
          <w:sz w:val="22"/>
          <w:szCs w:val="22"/>
        </w:rPr>
        <w:t xml:space="preserve">and audio </w:t>
      </w:r>
      <w:r w:rsidR="007153F1" w:rsidRPr="00BC28F6">
        <w:rPr>
          <w:rFonts w:ascii="Arial" w:hAnsi="Arial" w:cs="Arial"/>
          <w:b w:val="0"/>
          <w:sz w:val="22"/>
          <w:szCs w:val="22"/>
        </w:rPr>
        <w:t xml:space="preserve">production services for </w:t>
      </w:r>
      <w:r w:rsidR="007153F1">
        <w:rPr>
          <w:rFonts w:ascii="Arial" w:hAnsi="Arial" w:cs="Arial"/>
          <w:b w:val="0"/>
          <w:sz w:val="22"/>
          <w:szCs w:val="22"/>
        </w:rPr>
        <w:t xml:space="preserve">Washington College Savings Plans (WA529) which currently includes two college savings programs (and could include future college savings programs and enhancements): the </w:t>
      </w:r>
      <w:r w:rsidR="007153F1" w:rsidRPr="00BC28F6">
        <w:rPr>
          <w:rFonts w:ascii="Arial" w:hAnsi="Arial" w:cs="Arial"/>
          <w:b w:val="0"/>
          <w:sz w:val="22"/>
          <w:szCs w:val="22"/>
        </w:rPr>
        <w:t>Guaranteed Education Tuition (GET) program</w:t>
      </w:r>
      <w:r w:rsidR="007153F1">
        <w:rPr>
          <w:rFonts w:ascii="Arial" w:hAnsi="Arial" w:cs="Arial"/>
          <w:b w:val="0"/>
          <w:sz w:val="22"/>
          <w:szCs w:val="22"/>
        </w:rPr>
        <w:t xml:space="preserve"> and the DreamAhead College Investment Plan (DreamAhead). The CONTRACTOR shall produce television</w:t>
      </w:r>
      <w:r w:rsidR="00914ABA">
        <w:rPr>
          <w:rFonts w:ascii="Arial" w:hAnsi="Arial" w:cs="Arial"/>
          <w:b w:val="0"/>
          <w:sz w:val="22"/>
          <w:szCs w:val="22"/>
        </w:rPr>
        <w:t xml:space="preserve">, </w:t>
      </w:r>
      <w:r w:rsidR="007153F1">
        <w:rPr>
          <w:rFonts w:ascii="Arial" w:hAnsi="Arial" w:cs="Arial"/>
          <w:b w:val="0"/>
          <w:sz w:val="22"/>
          <w:szCs w:val="22"/>
        </w:rPr>
        <w:t>radio</w:t>
      </w:r>
      <w:r w:rsidR="00914ABA">
        <w:rPr>
          <w:rFonts w:ascii="Arial" w:hAnsi="Arial" w:cs="Arial"/>
          <w:b w:val="0"/>
          <w:sz w:val="22"/>
          <w:szCs w:val="22"/>
        </w:rPr>
        <w:t xml:space="preserve"> and digital</w:t>
      </w:r>
      <w:r w:rsidR="007153F1">
        <w:rPr>
          <w:rFonts w:ascii="Arial" w:hAnsi="Arial" w:cs="Arial"/>
          <w:b w:val="0"/>
          <w:sz w:val="22"/>
          <w:szCs w:val="22"/>
        </w:rPr>
        <w:t xml:space="preserve"> adverti</w:t>
      </w:r>
      <w:r w:rsidR="00914ABA">
        <w:rPr>
          <w:rFonts w:ascii="Arial" w:hAnsi="Arial" w:cs="Arial"/>
          <w:b w:val="0"/>
          <w:sz w:val="22"/>
          <w:szCs w:val="22"/>
        </w:rPr>
        <w:t xml:space="preserve">sements </w:t>
      </w:r>
      <w:r w:rsidR="007153F1">
        <w:rPr>
          <w:rFonts w:ascii="Arial" w:hAnsi="Arial" w:cs="Arial"/>
          <w:b w:val="0"/>
          <w:sz w:val="22"/>
          <w:szCs w:val="22"/>
        </w:rPr>
        <w:t>of varying lengths, as outlined in the Scope of Work.</w:t>
      </w:r>
    </w:p>
    <w:p w14:paraId="3C1FC54E" w14:textId="77777777" w:rsidR="007153F1" w:rsidRPr="00BC28F6" w:rsidRDefault="007153F1" w:rsidP="007153F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41E3D4C7" w14:textId="77777777" w:rsidR="007153F1" w:rsidRPr="00BC28F6" w:rsidRDefault="007153F1" w:rsidP="007153F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BC28F6">
        <w:rPr>
          <w:rFonts w:ascii="Arial" w:hAnsi="Arial" w:cs="Arial"/>
          <w:b w:val="0"/>
          <w:sz w:val="22"/>
          <w:szCs w:val="22"/>
        </w:rPr>
        <w:t xml:space="preserve">The statewide </w:t>
      </w:r>
      <w:r>
        <w:rPr>
          <w:rFonts w:ascii="Arial" w:hAnsi="Arial" w:cs="Arial"/>
          <w:b w:val="0"/>
          <w:sz w:val="22"/>
          <w:szCs w:val="22"/>
        </w:rPr>
        <w:t>WA529</w:t>
      </w:r>
      <w:r w:rsidRPr="00BC28F6">
        <w:rPr>
          <w:rFonts w:ascii="Arial" w:hAnsi="Arial" w:cs="Arial"/>
          <w:b w:val="0"/>
          <w:sz w:val="22"/>
          <w:szCs w:val="22"/>
        </w:rPr>
        <w:t xml:space="preserve"> campaign should highlight parents, babies and young children as opposed to current high school or </w:t>
      </w:r>
      <w:r>
        <w:rPr>
          <w:rFonts w:ascii="Arial" w:hAnsi="Arial" w:cs="Arial"/>
          <w:b w:val="0"/>
          <w:sz w:val="22"/>
          <w:szCs w:val="22"/>
        </w:rPr>
        <w:t>college students. WA529</w:t>
      </w:r>
      <w:r w:rsidRPr="00BC28F6">
        <w:rPr>
          <w:rFonts w:ascii="Arial" w:hAnsi="Arial" w:cs="Arial"/>
          <w:b w:val="0"/>
          <w:sz w:val="22"/>
          <w:szCs w:val="22"/>
        </w:rPr>
        <w:t>’s</w:t>
      </w:r>
      <w:r>
        <w:rPr>
          <w:rFonts w:ascii="Arial" w:hAnsi="Arial" w:cs="Arial"/>
          <w:b w:val="0"/>
          <w:sz w:val="22"/>
          <w:szCs w:val="22"/>
        </w:rPr>
        <w:t xml:space="preserve"> primary</w:t>
      </w:r>
      <w:r w:rsidRPr="00BC28F6">
        <w:rPr>
          <w:rFonts w:ascii="Arial" w:hAnsi="Arial" w:cs="Arial"/>
          <w:b w:val="0"/>
          <w:sz w:val="22"/>
          <w:szCs w:val="22"/>
        </w:rPr>
        <w:t xml:space="preserve"> target market is parents who are age 25-49, who have young children, have at least some college education and who have a household income greater than $75,000/year.</w:t>
      </w:r>
      <w:r>
        <w:rPr>
          <w:rFonts w:ascii="Arial" w:hAnsi="Arial" w:cs="Arial"/>
          <w:b w:val="0"/>
          <w:sz w:val="22"/>
          <w:szCs w:val="22"/>
        </w:rPr>
        <w:t xml:space="preserve"> A secondary audience is grandparents of young children </w:t>
      </w:r>
      <w:r w:rsidRPr="00BC28F6">
        <w:rPr>
          <w:rFonts w:ascii="Arial" w:hAnsi="Arial" w:cs="Arial"/>
          <w:b w:val="0"/>
          <w:sz w:val="22"/>
          <w:szCs w:val="22"/>
        </w:rPr>
        <w:t>who have a household income greater than $75,000/year</w:t>
      </w:r>
      <w:r>
        <w:rPr>
          <w:rFonts w:ascii="Arial" w:hAnsi="Arial" w:cs="Arial"/>
          <w:b w:val="0"/>
          <w:sz w:val="22"/>
          <w:szCs w:val="22"/>
        </w:rPr>
        <w:t xml:space="preserve">. </w:t>
      </w:r>
    </w:p>
    <w:p w14:paraId="5C66ACFC" w14:textId="77777777" w:rsidR="007153F1" w:rsidRPr="00BC28F6" w:rsidRDefault="007153F1" w:rsidP="007153F1">
      <w:pPr>
        <w:tabs>
          <w:tab w:val="left" w:pos="-720"/>
          <w:tab w:val="left" w:pos="360"/>
          <w:tab w:val="left" w:pos="720"/>
          <w:tab w:val="left" w:pos="1080"/>
          <w:tab w:val="left" w:pos="1440"/>
          <w:tab w:val="left" w:pos="1800"/>
          <w:tab w:val="left" w:pos="2160"/>
          <w:tab w:val="left" w:pos="2520"/>
          <w:tab w:val="left" w:pos="2880"/>
        </w:tabs>
        <w:ind w:left="360" w:firstLine="360"/>
        <w:rPr>
          <w:rFonts w:ascii="Arial" w:hAnsi="Arial" w:cs="Arial"/>
          <w:b w:val="0"/>
          <w:sz w:val="22"/>
          <w:szCs w:val="22"/>
        </w:rPr>
      </w:pPr>
    </w:p>
    <w:p w14:paraId="6A071F74" w14:textId="6EC06CDC" w:rsidR="007153F1" w:rsidRPr="00BC28F6" w:rsidRDefault="007153F1" w:rsidP="007153F1">
      <w:pPr>
        <w:tabs>
          <w:tab w:val="left" w:pos="-720"/>
          <w:tab w:val="left" w:pos="360"/>
          <w:tab w:val="left" w:pos="2160"/>
          <w:tab w:val="left" w:pos="2520"/>
          <w:tab w:val="left" w:pos="2880"/>
        </w:tabs>
        <w:rPr>
          <w:rFonts w:ascii="Arial" w:hAnsi="Arial" w:cs="Arial"/>
          <w:b w:val="0"/>
          <w:sz w:val="22"/>
          <w:szCs w:val="22"/>
        </w:rPr>
      </w:pPr>
      <w:r>
        <w:rPr>
          <w:rFonts w:ascii="Arial" w:hAnsi="Arial" w:cs="Arial"/>
          <w:b w:val="0"/>
          <w:sz w:val="22"/>
          <w:szCs w:val="22"/>
        </w:rPr>
        <w:t>WA529</w:t>
      </w:r>
      <w:r w:rsidRPr="00BC28F6">
        <w:rPr>
          <w:rFonts w:ascii="Arial" w:hAnsi="Arial" w:cs="Arial"/>
          <w:b w:val="0"/>
          <w:sz w:val="22"/>
          <w:szCs w:val="22"/>
        </w:rPr>
        <w:t xml:space="preserve"> encourage</w:t>
      </w:r>
      <w:r>
        <w:rPr>
          <w:rFonts w:ascii="Arial" w:hAnsi="Arial" w:cs="Arial"/>
          <w:b w:val="0"/>
          <w:sz w:val="22"/>
          <w:szCs w:val="22"/>
        </w:rPr>
        <w:t>s</w:t>
      </w:r>
      <w:r w:rsidRPr="00BC28F6">
        <w:rPr>
          <w:rFonts w:ascii="Arial" w:hAnsi="Arial" w:cs="Arial"/>
          <w:b w:val="0"/>
          <w:sz w:val="22"/>
          <w:szCs w:val="22"/>
        </w:rPr>
        <w:t xml:space="preserve"> families to plan ahead for </w:t>
      </w:r>
      <w:r>
        <w:rPr>
          <w:rFonts w:ascii="Arial" w:hAnsi="Arial" w:cs="Arial"/>
          <w:b w:val="0"/>
          <w:sz w:val="22"/>
          <w:szCs w:val="22"/>
        </w:rPr>
        <w:t xml:space="preserve">their students’ future college expenses to increase financial independence, </w:t>
      </w:r>
      <w:r w:rsidRPr="00BC28F6">
        <w:rPr>
          <w:rFonts w:ascii="Arial" w:hAnsi="Arial" w:cs="Arial"/>
          <w:b w:val="0"/>
          <w:sz w:val="22"/>
          <w:szCs w:val="22"/>
        </w:rPr>
        <w:t>reduce the</w:t>
      </w:r>
      <w:r>
        <w:rPr>
          <w:rFonts w:ascii="Arial" w:hAnsi="Arial" w:cs="Arial"/>
          <w:b w:val="0"/>
          <w:sz w:val="22"/>
          <w:szCs w:val="22"/>
        </w:rPr>
        <w:t xml:space="preserve"> need for future student loans, and instill in their students a college-going mindset.</w:t>
      </w:r>
      <w:r w:rsidRPr="00BC28F6">
        <w:rPr>
          <w:rFonts w:ascii="Arial" w:hAnsi="Arial" w:cs="Arial"/>
          <w:b w:val="0"/>
          <w:sz w:val="22"/>
          <w:szCs w:val="22"/>
        </w:rPr>
        <w:t xml:space="preserve"> </w:t>
      </w:r>
      <w:r>
        <w:rPr>
          <w:rFonts w:ascii="Arial" w:hAnsi="Arial" w:cs="Arial"/>
          <w:b w:val="0"/>
          <w:sz w:val="22"/>
          <w:szCs w:val="22"/>
        </w:rPr>
        <w:t xml:space="preserve">The </w:t>
      </w:r>
      <w:r w:rsidRPr="00BC28F6">
        <w:rPr>
          <w:rFonts w:ascii="Arial" w:hAnsi="Arial" w:cs="Arial"/>
          <w:b w:val="0"/>
          <w:sz w:val="22"/>
          <w:szCs w:val="22"/>
        </w:rPr>
        <w:t xml:space="preserve">GET </w:t>
      </w:r>
      <w:r>
        <w:rPr>
          <w:rFonts w:ascii="Arial" w:hAnsi="Arial" w:cs="Arial"/>
          <w:b w:val="0"/>
          <w:sz w:val="22"/>
          <w:szCs w:val="22"/>
        </w:rPr>
        <w:t>529 prepaid tuition program offers savers</w:t>
      </w:r>
      <w:r w:rsidRPr="00BC28F6">
        <w:rPr>
          <w:rFonts w:ascii="Arial" w:hAnsi="Arial" w:cs="Arial"/>
          <w:b w:val="0"/>
          <w:sz w:val="22"/>
          <w:szCs w:val="22"/>
        </w:rPr>
        <w:t xml:space="preserve"> peace of mind because </w:t>
      </w:r>
      <w:r>
        <w:rPr>
          <w:rFonts w:ascii="Arial" w:hAnsi="Arial" w:cs="Arial"/>
          <w:b w:val="0"/>
          <w:sz w:val="22"/>
          <w:szCs w:val="22"/>
        </w:rPr>
        <w:t xml:space="preserve">GET accounts </w:t>
      </w:r>
      <w:r w:rsidRPr="00BC28F6">
        <w:rPr>
          <w:rFonts w:ascii="Arial" w:hAnsi="Arial" w:cs="Arial"/>
          <w:b w:val="0"/>
          <w:sz w:val="22"/>
          <w:szCs w:val="22"/>
        </w:rPr>
        <w:t xml:space="preserve">are guaranteed to </w:t>
      </w:r>
      <w:r>
        <w:rPr>
          <w:rFonts w:ascii="Arial" w:hAnsi="Arial" w:cs="Arial"/>
          <w:b w:val="0"/>
          <w:sz w:val="22"/>
          <w:szCs w:val="22"/>
        </w:rPr>
        <w:t xml:space="preserve">keep pace with in-state </w:t>
      </w:r>
      <w:r w:rsidRPr="00BC28F6">
        <w:rPr>
          <w:rFonts w:ascii="Arial" w:hAnsi="Arial" w:cs="Arial"/>
          <w:b w:val="0"/>
          <w:sz w:val="22"/>
          <w:szCs w:val="22"/>
        </w:rPr>
        <w:t>college tuition.</w:t>
      </w:r>
      <w:r>
        <w:rPr>
          <w:rFonts w:ascii="Arial" w:hAnsi="Arial" w:cs="Arial"/>
          <w:b w:val="0"/>
          <w:sz w:val="22"/>
          <w:szCs w:val="22"/>
        </w:rPr>
        <w:t xml:space="preserve"> The DreamAhead 529 college investment plan</w:t>
      </w:r>
      <w:r w:rsidRPr="00BC28F6">
        <w:rPr>
          <w:rFonts w:ascii="Arial" w:hAnsi="Arial" w:cs="Arial"/>
          <w:b w:val="0"/>
          <w:sz w:val="22"/>
          <w:szCs w:val="22"/>
        </w:rPr>
        <w:t xml:space="preserve"> </w:t>
      </w:r>
      <w:r>
        <w:rPr>
          <w:rFonts w:ascii="Arial" w:hAnsi="Arial" w:cs="Arial"/>
          <w:b w:val="0"/>
          <w:sz w:val="22"/>
          <w:szCs w:val="22"/>
        </w:rPr>
        <w:t>offers additional, flexible ways for families to save through multiple market-based investment options tailored to students’ ages and savers’ risk tolerances</w:t>
      </w:r>
      <w:r w:rsidRPr="00E9212F">
        <w:rPr>
          <w:rFonts w:ascii="Arial" w:hAnsi="Arial" w:cs="Arial"/>
          <w:b w:val="0"/>
          <w:sz w:val="22"/>
          <w:szCs w:val="22"/>
        </w:rPr>
        <w:t>. Families are not limited to choosing one plan or the other</w:t>
      </w:r>
      <w:r w:rsidR="00914ABA">
        <w:rPr>
          <w:rFonts w:ascii="Arial" w:hAnsi="Arial" w:cs="Arial"/>
          <w:b w:val="0"/>
          <w:sz w:val="22"/>
          <w:szCs w:val="22"/>
        </w:rPr>
        <w:t xml:space="preserve"> </w:t>
      </w:r>
      <w:r w:rsidRPr="00E9212F">
        <w:rPr>
          <w:rFonts w:ascii="Arial" w:hAnsi="Arial" w:cs="Arial"/>
          <w:b w:val="0"/>
          <w:sz w:val="22"/>
          <w:szCs w:val="22"/>
        </w:rPr>
        <w:t>and may enroll in both plans as part of their overall college savings strategy. Accounts in either plan may be used to pay qualified higher education expenses at nearly any public or private college in the country.</w:t>
      </w:r>
      <w:r w:rsidRPr="00BC28F6">
        <w:rPr>
          <w:rFonts w:ascii="Arial" w:hAnsi="Arial" w:cs="Arial"/>
          <w:b w:val="0"/>
          <w:sz w:val="22"/>
          <w:szCs w:val="22"/>
        </w:rPr>
        <w:t xml:space="preserve"> </w:t>
      </w:r>
    </w:p>
    <w:p w14:paraId="2E4E922A" w14:textId="77777777" w:rsidR="007153F1" w:rsidRPr="00BC28F6" w:rsidRDefault="007153F1" w:rsidP="007153F1">
      <w:pPr>
        <w:tabs>
          <w:tab w:val="left" w:pos="-720"/>
          <w:tab w:val="left" w:pos="360"/>
          <w:tab w:val="left" w:pos="720"/>
          <w:tab w:val="left" w:pos="1080"/>
          <w:tab w:val="left" w:pos="1440"/>
          <w:tab w:val="left" w:pos="1800"/>
          <w:tab w:val="left" w:pos="2160"/>
          <w:tab w:val="left" w:pos="2520"/>
          <w:tab w:val="left" w:pos="2880"/>
        </w:tabs>
        <w:ind w:left="360" w:firstLine="360"/>
        <w:rPr>
          <w:rFonts w:ascii="Arial" w:hAnsi="Arial" w:cs="Arial"/>
          <w:b w:val="0"/>
          <w:sz w:val="22"/>
          <w:szCs w:val="22"/>
        </w:rPr>
      </w:pPr>
    </w:p>
    <w:p w14:paraId="0D5CB6F1" w14:textId="6BBF2646" w:rsidR="006C07E8" w:rsidRPr="007153F1" w:rsidRDefault="007153F1" w:rsidP="007153F1">
      <w:pPr>
        <w:tabs>
          <w:tab w:val="left" w:pos="360"/>
          <w:tab w:val="left" w:pos="720"/>
        </w:tabs>
        <w:rPr>
          <w:rFonts w:ascii="Arial" w:hAnsi="Arial" w:cs="Arial"/>
          <w:b w:val="0"/>
          <w:sz w:val="22"/>
          <w:szCs w:val="22"/>
        </w:rPr>
      </w:pPr>
      <w:r w:rsidRPr="00BC28F6">
        <w:rPr>
          <w:rFonts w:ascii="Arial" w:hAnsi="Arial" w:cs="Arial"/>
          <w:b w:val="0"/>
          <w:sz w:val="22"/>
          <w:szCs w:val="22"/>
        </w:rPr>
        <w:t>The Washington Student Achievement</w:t>
      </w:r>
      <w:r>
        <w:rPr>
          <w:rFonts w:ascii="Arial" w:hAnsi="Arial" w:cs="Arial"/>
          <w:b w:val="0"/>
          <w:sz w:val="22"/>
          <w:szCs w:val="22"/>
        </w:rPr>
        <w:t xml:space="preserve"> Council (WSAC) administers and supports WA529. T</w:t>
      </w:r>
      <w:r w:rsidRPr="00BC28F6">
        <w:rPr>
          <w:rFonts w:ascii="Arial" w:hAnsi="Arial" w:cs="Arial"/>
          <w:b w:val="0"/>
          <w:sz w:val="22"/>
          <w:szCs w:val="22"/>
        </w:rPr>
        <w:t xml:space="preserve">he </w:t>
      </w:r>
      <w:r>
        <w:rPr>
          <w:rFonts w:ascii="Arial" w:hAnsi="Arial" w:cs="Arial"/>
          <w:b w:val="0"/>
          <w:sz w:val="22"/>
          <w:szCs w:val="22"/>
        </w:rPr>
        <w:t xml:space="preserve">Washington </w:t>
      </w:r>
      <w:r w:rsidRPr="00BC28F6">
        <w:rPr>
          <w:rFonts w:ascii="Arial" w:hAnsi="Arial" w:cs="Arial"/>
          <w:b w:val="0"/>
          <w:sz w:val="22"/>
          <w:szCs w:val="22"/>
        </w:rPr>
        <w:t xml:space="preserve">State Investment Board oversees </w:t>
      </w:r>
      <w:r>
        <w:rPr>
          <w:rFonts w:ascii="Arial" w:hAnsi="Arial" w:cs="Arial"/>
          <w:b w:val="0"/>
          <w:sz w:val="22"/>
          <w:szCs w:val="22"/>
        </w:rPr>
        <w:t>GET’s</w:t>
      </w:r>
      <w:r w:rsidRPr="00BC28F6">
        <w:rPr>
          <w:rFonts w:ascii="Arial" w:hAnsi="Arial" w:cs="Arial"/>
          <w:b w:val="0"/>
          <w:sz w:val="22"/>
          <w:szCs w:val="22"/>
        </w:rPr>
        <w:t xml:space="preserve"> investments</w:t>
      </w:r>
      <w:r>
        <w:rPr>
          <w:rFonts w:ascii="Arial" w:hAnsi="Arial" w:cs="Arial"/>
          <w:b w:val="0"/>
          <w:sz w:val="22"/>
          <w:szCs w:val="22"/>
        </w:rPr>
        <w:t>, and a third-party program manager provides program management and investment management services for DreamAhead</w:t>
      </w:r>
      <w:r w:rsidRPr="00BC28F6">
        <w:rPr>
          <w:rFonts w:ascii="Arial" w:hAnsi="Arial" w:cs="Arial"/>
          <w:b w:val="0"/>
          <w:sz w:val="22"/>
          <w:szCs w:val="22"/>
        </w:rPr>
        <w:t xml:space="preserve">. </w:t>
      </w:r>
      <w:r>
        <w:rPr>
          <w:rFonts w:ascii="Arial" w:hAnsi="Arial" w:cs="Arial"/>
          <w:b w:val="0"/>
          <w:sz w:val="22"/>
          <w:szCs w:val="22"/>
        </w:rPr>
        <w:t xml:space="preserve">The </w:t>
      </w:r>
      <w:r w:rsidRPr="00BC28F6">
        <w:rPr>
          <w:rFonts w:ascii="Arial" w:hAnsi="Arial" w:cs="Arial"/>
          <w:b w:val="0"/>
          <w:sz w:val="22"/>
          <w:szCs w:val="22"/>
        </w:rPr>
        <w:t xml:space="preserve">five-member Committee </w:t>
      </w:r>
      <w:r>
        <w:rPr>
          <w:rFonts w:ascii="Arial" w:hAnsi="Arial" w:cs="Arial"/>
          <w:b w:val="0"/>
          <w:sz w:val="22"/>
          <w:szCs w:val="22"/>
        </w:rPr>
        <w:t xml:space="preserve">on Advanced Tuition Payment and College Savings provides program governance and </w:t>
      </w:r>
      <w:r w:rsidRPr="00BC28F6">
        <w:rPr>
          <w:rFonts w:ascii="Arial" w:hAnsi="Arial" w:cs="Arial"/>
          <w:b w:val="0"/>
          <w:sz w:val="22"/>
          <w:szCs w:val="22"/>
        </w:rPr>
        <w:t xml:space="preserve">establishes policies </w:t>
      </w:r>
      <w:r>
        <w:rPr>
          <w:rFonts w:ascii="Arial" w:hAnsi="Arial" w:cs="Arial"/>
          <w:b w:val="0"/>
          <w:sz w:val="22"/>
          <w:szCs w:val="22"/>
        </w:rPr>
        <w:t xml:space="preserve">for both </w:t>
      </w:r>
      <w:r w:rsidRPr="00BC28F6">
        <w:rPr>
          <w:rFonts w:ascii="Arial" w:hAnsi="Arial" w:cs="Arial"/>
          <w:b w:val="0"/>
          <w:sz w:val="22"/>
          <w:szCs w:val="22"/>
        </w:rPr>
        <w:t>program</w:t>
      </w:r>
      <w:r>
        <w:rPr>
          <w:rFonts w:ascii="Arial" w:hAnsi="Arial" w:cs="Arial"/>
          <w:b w:val="0"/>
          <w:sz w:val="22"/>
          <w:szCs w:val="22"/>
        </w:rPr>
        <w:t>s.</w:t>
      </w:r>
    </w:p>
    <w:p w14:paraId="0E22E0FE" w14:textId="77777777" w:rsidR="007153F1" w:rsidRDefault="007153F1" w:rsidP="006C07E8">
      <w:pPr>
        <w:spacing w:before="120" w:after="120"/>
        <w:ind w:left="1440" w:hanging="1440"/>
        <w:rPr>
          <w:rFonts w:ascii="Arial" w:hAnsi="Arial" w:cs="Arial"/>
          <w:sz w:val="22"/>
          <w:szCs w:val="22"/>
        </w:rPr>
      </w:pPr>
    </w:p>
    <w:p w14:paraId="38E3037C" w14:textId="27FC1E4B" w:rsidR="006C07E8" w:rsidRPr="007153F1" w:rsidRDefault="006C07E8" w:rsidP="006C07E8">
      <w:pPr>
        <w:spacing w:before="120" w:after="120"/>
        <w:ind w:left="1440" w:hanging="1440"/>
        <w:rPr>
          <w:rFonts w:ascii="Arial" w:hAnsi="Arial" w:cs="Arial"/>
          <w:sz w:val="22"/>
          <w:szCs w:val="22"/>
        </w:rPr>
      </w:pPr>
      <w:r w:rsidRPr="007153F1">
        <w:rPr>
          <w:rFonts w:ascii="Arial" w:hAnsi="Arial" w:cs="Arial"/>
          <w:sz w:val="22"/>
          <w:szCs w:val="22"/>
        </w:rPr>
        <w:t>SCOPE OF WORK</w:t>
      </w:r>
    </w:p>
    <w:p w14:paraId="78096DE8" w14:textId="77777777" w:rsidR="006C07E8" w:rsidRPr="007153F1" w:rsidRDefault="006C07E8" w:rsidP="00A433A5">
      <w:pPr>
        <w:pStyle w:val="BodyTextIndent"/>
        <w:numPr>
          <w:ilvl w:val="0"/>
          <w:numId w:val="29"/>
        </w:numPr>
        <w:tabs>
          <w:tab w:val="clear" w:pos="-720"/>
          <w:tab w:val="clear" w:pos="0"/>
          <w:tab w:val="clear" w:pos="36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r w:rsidRPr="007153F1">
        <w:rPr>
          <w:rFonts w:cs="Arial"/>
          <w:sz w:val="22"/>
          <w:szCs w:val="22"/>
        </w:rPr>
        <w:t xml:space="preserve">Exhibit A, attached hereto and incorporated by reference, contains the </w:t>
      </w:r>
      <w:r w:rsidRPr="007153F1">
        <w:rPr>
          <w:rFonts w:cs="Arial"/>
          <w:i/>
          <w:sz w:val="22"/>
          <w:szCs w:val="22"/>
        </w:rPr>
        <w:t>General Terms and Conditions</w:t>
      </w:r>
      <w:r w:rsidRPr="007153F1">
        <w:rPr>
          <w:rFonts w:cs="Arial"/>
          <w:sz w:val="22"/>
          <w:szCs w:val="22"/>
        </w:rPr>
        <w:t xml:space="preserve"> governing work to be performed under this contract, the nature of the working relationship between the AGENCY and the CONTRACTOR, and specific obligations of both parties. </w:t>
      </w:r>
    </w:p>
    <w:p w14:paraId="1CCA5086" w14:textId="77777777" w:rsidR="006C07E8" w:rsidRPr="007153F1" w:rsidRDefault="006C07E8" w:rsidP="006C07E8">
      <w:pPr>
        <w:pStyle w:val="BodyTextIndent"/>
        <w:jc w:val="left"/>
        <w:rPr>
          <w:rFonts w:cs="Arial"/>
          <w:sz w:val="22"/>
          <w:szCs w:val="22"/>
        </w:rPr>
      </w:pPr>
    </w:p>
    <w:p w14:paraId="187FE63F" w14:textId="77777777" w:rsidR="006C07E8" w:rsidRPr="007153F1" w:rsidRDefault="006C07E8" w:rsidP="00A433A5">
      <w:pPr>
        <w:pStyle w:val="BodyTextIndent"/>
        <w:numPr>
          <w:ilvl w:val="0"/>
          <w:numId w:val="29"/>
        </w:numPr>
        <w:tabs>
          <w:tab w:val="clear" w:pos="-720"/>
          <w:tab w:val="clear" w:pos="0"/>
          <w:tab w:val="clear" w:pos="36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r w:rsidRPr="007153F1">
        <w:rPr>
          <w:rFonts w:cs="Arial"/>
          <w:sz w:val="22"/>
          <w:szCs w:val="22"/>
        </w:rPr>
        <w:t>The CONTRACTOR will provide services and staff, and otherwise do all things necessary for or incidental to the performance of work, as set forth below:</w:t>
      </w:r>
    </w:p>
    <w:p w14:paraId="7DB0AFE3" w14:textId="77777777" w:rsidR="006C07E8" w:rsidRPr="007153F1" w:rsidRDefault="006C07E8" w:rsidP="006C07E8">
      <w:pPr>
        <w:tabs>
          <w:tab w:val="left" w:pos="720"/>
        </w:tabs>
        <w:rPr>
          <w:rFonts w:ascii="Arial" w:hAnsi="Arial" w:cs="Arial"/>
          <w:b w:val="0"/>
          <w:sz w:val="22"/>
          <w:szCs w:val="22"/>
        </w:rPr>
      </w:pPr>
    </w:p>
    <w:p w14:paraId="71877B48" w14:textId="671D1E9E" w:rsidR="006C07E8" w:rsidRPr="007153F1" w:rsidRDefault="006C07E8" w:rsidP="007153F1">
      <w:pPr>
        <w:ind w:left="1080"/>
        <w:rPr>
          <w:rFonts w:ascii="Arial" w:hAnsi="Arial" w:cs="Arial"/>
          <w:b w:val="0"/>
          <w:sz w:val="22"/>
          <w:szCs w:val="22"/>
        </w:rPr>
      </w:pPr>
      <w:r w:rsidRPr="007153F1">
        <w:rPr>
          <w:rFonts w:ascii="Arial" w:hAnsi="Arial" w:cs="Arial"/>
          <w:b w:val="0"/>
          <w:sz w:val="22"/>
          <w:szCs w:val="22"/>
        </w:rPr>
        <w:t xml:space="preserve">As included in the AGENCY'S </w:t>
      </w:r>
      <w:r w:rsidR="00CD7FB0" w:rsidRPr="007153F1">
        <w:rPr>
          <w:rFonts w:ascii="Arial" w:hAnsi="Arial" w:cs="Arial"/>
          <w:b w:val="0"/>
          <w:sz w:val="22"/>
          <w:szCs w:val="22"/>
        </w:rPr>
        <w:t>Request for Qualifications and Quotations</w:t>
      </w:r>
      <w:r w:rsidR="00386A73">
        <w:rPr>
          <w:rFonts w:ascii="Arial" w:hAnsi="Arial" w:cs="Arial"/>
          <w:b w:val="0"/>
          <w:sz w:val="22"/>
          <w:szCs w:val="22"/>
        </w:rPr>
        <w:t xml:space="preserve"> No. </w:t>
      </w:r>
      <w:r w:rsidR="00386A73" w:rsidRPr="00386A73">
        <w:rPr>
          <w:rFonts w:ascii="Arial" w:hAnsi="Arial" w:cs="Arial"/>
          <w:b w:val="0"/>
          <w:sz w:val="22"/>
          <w:szCs w:val="22"/>
        </w:rPr>
        <w:t>19-</w:t>
      </w:r>
      <w:r w:rsidR="00914ABA" w:rsidRPr="0040539A">
        <w:rPr>
          <w:rFonts w:ascii="Arial" w:hAnsi="Arial" w:cs="Arial"/>
          <w:b w:val="0"/>
          <w:bCs/>
          <w:sz w:val="22"/>
          <w:szCs w:val="22"/>
        </w:rPr>
        <w:t>21RQ567</w:t>
      </w:r>
      <w:r w:rsidRPr="007153F1">
        <w:rPr>
          <w:rFonts w:ascii="Arial" w:hAnsi="Arial" w:cs="Arial"/>
          <w:b w:val="0"/>
          <w:sz w:val="22"/>
          <w:szCs w:val="22"/>
        </w:rPr>
        <w:t xml:space="preserve">, attached as Exhibit B, and the CONTRACTOR'S proposal dated </w:t>
      </w:r>
      <w:bookmarkStart w:id="21" w:name="Text10"/>
      <w:r w:rsidRPr="007153F1">
        <w:rPr>
          <w:rFonts w:ascii="Arial" w:hAnsi="Arial" w:cs="Arial"/>
          <w:b w:val="0"/>
          <w:sz w:val="22"/>
          <w:szCs w:val="22"/>
          <w:highlight w:val="lightGray"/>
        </w:rPr>
        <w:fldChar w:fldCharType="begin">
          <w:ffData>
            <w:name w:val="Text10"/>
            <w:enabled/>
            <w:calcOnExit w:val="0"/>
            <w:textInput>
              <w:default w:val="(date)"/>
            </w:textInput>
          </w:ffData>
        </w:fldChar>
      </w:r>
      <w:r w:rsidRPr="007153F1">
        <w:rPr>
          <w:rFonts w:ascii="Arial" w:hAnsi="Arial" w:cs="Arial"/>
          <w:b w:val="0"/>
          <w:sz w:val="22"/>
          <w:szCs w:val="22"/>
          <w:highlight w:val="lightGray"/>
        </w:rPr>
        <w:instrText xml:space="preserve"> FORMTEXT </w:instrText>
      </w:r>
      <w:r w:rsidRPr="007153F1">
        <w:rPr>
          <w:rFonts w:ascii="Arial" w:hAnsi="Arial" w:cs="Arial"/>
          <w:b w:val="0"/>
          <w:sz w:val="22"/>
          <w:szCs w:val="22"/>
          <w:highlight w:val="lightGray"/>
        </w:rPr>
      </w:r>
      <w:r w:rsidRPr="007153F1">
        <w:rPr>
          <w:rFonts w:ascii="Arial" w:hAnsi="Arial" w:cs="Arial"/>
          <w:b w:val="0"/>
          <w:sz w:val="22"/>
          <w:szCs w:val="22"/>
          <w:highlight w:val="lightGray"/>
        </w:rPr>
        <w:fldChar w:fldCharType="separate"/>
      </w:r>
      <w:r w:rsidRPr="007153F1">
        <w:rPr>
          <w:rFonts w:ascii="Arial" w:hAnsi="Arial" w:cs="Arial"/>
          <w:b w:val="0"/>
          <w:noProof/>
          <w:sz w:val="22"/>
          <w:szCs w:val="22"/>
          <w:highlight w:val="lightGray"/>
        </w:rPr>
        <w:t>(date)</w:t>
      </w:r>
      <w:r w:rsidRPr="007153F1">
        <w:rPr>
          <w:rFonts w:ascii="Arial" w:hAnsi="Arial" w:cs="Arial"/>
          <w:b w:val="0"/>
          <w:sz w:val="22"/>
          <w:szCs w:val="22"/>
          <w:highlight w:val="lightGray"/>
        </w:rPr>
        <w:fldChar w:fldCharType="end"/>
      </w:r>
      <w:bookmarkEnd w:id="21"/>
      <w:r w:rsidRPr="007153F1">
        <w:rPr>
          <w:rFonts w:ascii="Arial" w:hAnsi="Arial" w:cs="Arial"/>
          <w:b w:val="0"/>
          <w:sz w:val="22"/>
          <w:szCs w:val="22"/>
        </w:rPr>
        <w:t>, attached as Exhibit C.</w:t>
      </w:r>
    </w:p>
    <w:p w14:paraId="759165CD" w14:textId="77777777" w:rsidR="006C07E8" w:rsidRPr="007153F1" w:rsidRDefault="006C07E8" w:rsidP="006C07E8">
      <w:pPr>
        <w:pStyle w:val="BodyTextIndent"/>
        <w:ind w:left="0"/>
        <w:jc w:val="left"/>
        <w:rPr>
          <w:rFonts w:cs="Arial"/>
          <w:sz w:val="22"/>
          <w:szCs w:val="22"/>
        </w:rPr>
      </w:pPr>
    </w:p>
    <w:p w14:paraId="65FB51FF" w14:textId="717BB13E" w:rsidR="006C07E8" w:rsidRPr="001D390F" w:rsidRDefault="006C07E8" w:rsidP="00A433A5">
      <w:pPr>
        <w:pStyle w:val="BodyTextIndent"/>
        <w:numPr>
          <w:ilvl w:val="0"/>
          <w:numId w:val="29"/>
        </w:numPr>
        <w:tabs>
          <w:tab w:val="clear" w:pos="-720"/>
          <w:tab w:val="clear" w:pos="0"/>
          <w:tab w:val="clear" w:pos="36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 xml:space="preserve">The CONTRACTOR shall produce the following </w:t>
      </w:r>
      <w:r w:rsidR="00457038">
        <w:rPr>
          <w:rFonts w:cs="Arial"/>
          <w:sz w:val="22"/>
          <w:szCs w:val="22"/>
        </w:rPr>
        <w:t xml:space="preserve">deliverables </w:t>
      </w:r>
      <w:r w:rsidRPr="001D390F">
        <w:rPr>
          <w:rFonts w:cs="Arial"/>
          <w:sz w:val="22"/>
          <w:szCs w:val="22"/>
        </w:rPr>
        <w:t>by the dates indicated below.</w:t>
      </w:r>
    </w:p>
    <w:p w14:paraId="75858C75" w14:textId="77777777" w:rsidR="006C07E8" w:rsidRPr="001D390F" w:rsidRDefault="006C07E8" w:rsidP="006C07E8">
      <w:pPr>
        <w:pStyle w:val="BodyTextIndent2"/>
        <w:jc w:val="left"/>
        <w:rPr>
          <w:rFonts w:cs="Arial"/>
          <w:sz w:val="22"/>
          <w:szCs w:val="22"/>
        </w:rPr>
      </w:pPr>
    </w:p>
    <w:p w14:paraId="71EE94A9" w14:textId="632C8669" w:rsidR="003E1D99" w:rsidRPr="0092052A" w:rsidRDefault="003E1D99" w:rsidP="003E1D99">
      <w:pPr>
        <w:pStyle w:val="ListParagraph"/>
        <w:numPr>
          <w:ilvl w:val="0"/>
          <w:numId w:val="37"/>
        </w:numPr>
        <w:spacing w:line="276" w:lineRule="auto"/>
        <w:rPr>
          <w:rFonts w:ascii="Arial" w:hAnsi="Arial" w:cs="Arial"/>
          <w:b w:val="0"/>
          <w:sz w:val="22"/>
          <w:szCs w:val="22"/>
        </w:rPr>
      </w:pPr>
      <w:bookmarkStart w:id="22" w:name="Text53"/>
      <w:r w:rsidRPr="0040539A">
        <w:rPr>
          <w:rFonts w:ascii="Arial" w:hAnsi="Arial" w:cs="Arial"/>
          <w:b w:val="0"/>
          <w:sz w:val="22"/>
          <w:szCs w:val="22"/>
        </w:rPr>
        <w:t xml:space="preserve">By </w:t>
      </w:r>
      <w:r>
        <w:rPr>
          <w:rFonts w:ascii="Arial" w:hAnsi="Arial" w:cs="Arial"/>
          <w:b w:val="0"/>
          <w:sz w:val="22"/>
          <w:szCs w:val="22"/>
        </w:rPr>
        <w:t xml:space="preserve">August </w:t>
      </w:r>
      <w:r w:rsidR="00F5367A">
        <w:rPr>
          <w:rFonts w:ascii="Arial" w:hAnsi="Arial" w:cs="Arial"/>
          <w:b w:val="0"/>
          <w:sz w:val="22"/>
          <w:szCs w:val="22"/>
        </w:rPr>
        <w:t>27</w:t>
      </w:r>
      <w:r>
        <w:rPr>
          <w:rFonts w:ascii="Arial" w:hAnsi="Arial" w:cs="Arial"/>
          <w:b w:val="0"/>
          <w:sz w:val="22"/>
          <w:szCs w:val="22"/>
        </w:rPr>
        <w:t>, 2021, m</w:t>
      </w:r>
      <w:r w:rsidRPr="0092052A">
        <w:rPr>
          <w:rFonts w:ascii="Arial" w:hAnsi="Arial" w:cs="Arial"/>
          <w:b w:val="0"/>
          <w:sz w:val="22"/>
          <w:szCs w:val="22"/>
        </w:rPr>
        <w:t xml:space="preserve">eet with the WA529 marketing team prior to the start of the project to discuss project goals and creative direction. The meeting </w:t>
      </w:r>
      <w:r>
        <w:rPr>
          <w:rFonts w:ascii="Arial" w:hAnsi="Arial" w:cs="Arial"/>
          <w:b w:val="0"/>
          <w:sz w:val="22"/>
          <w:szCs w:val="22"/>
        </w:rPr>
        <w:t>can</w:t>
      </w:r>
      <w:r w:rsidRPr="0092052A">
        <w:rPr>
          <w:rFonts w:ascii="Arial" w:hAnsi="Arial" w:cs="Arial"/>
          <w:b w:val="0"/>
          <w:sz w:val="22"/>
          <w:szCs w:val="22"/>
        </w:rPr>
        <w:t xml:space="preserve"> be on-site at the AGENCY’s offices in Olympia, WA </w:t>
      </w:r>
      <w:r>
        <w:rPr>
          <w:rFonts w:ascii="Arial" w:hAnsi="Arial" w:cs="Arial"/>
          <w:b w:val="0"/>
          <w:sz w:val="22"/>
          <w:szCs w:val="22"/>
        </w:rPr>
        <w:t xml:space="preserve">or by videoconference, </w:t>
      </w:r>
      <w:r w:rsidRPr="0092052A">
        <w:rPr>
          <w:rFonts w:ascii="Arial" w:hAnsi="Arial" w:cs="Arial"/>
          <w:b w:val="0"/>
          <w:sz w:val="22"/>
          <w:szCs w:val="22"/>
        </w:rPr>
        <w:t xml:space="preserve">and is expected to last for </w:t>
      </w:r>
      <w:r>
        <w:rPr>
          <w:rFonts w:ascii="Arial" w:hAnsi="Arial" w:cs="Arial"/>
          <w:b w:val="0"/>
          <w:sz w:val="22"/>
          <w:szCs w:val="22"/>
        </w:rPr>
        <w:t>up to</w:t>
      </w:r>
      <w:r w:rsidRPr="0092052A">
        <w:rPr>
          <w:rFonts w:ascii="Arial" w:hAnsi="Arial" w:cs="Arial"/>
          <w:b w:val="0"/>
          <w:sz w:val="22"/>
          <w:szCs w:val="22"/>
        </w:rPr>
        <w:t xml:space="preserve"> two hours. </w:t>
      </w:r>
    </w:p>
    <w:p w14:paraId="68C9FE92" w14:textId="77777777" w:rsidR="003E1D99" w:rsidRDefault="003E1D99" w:rsidP="003E1D99">
      <w:pPr>
        <w:numPr>
          <w:ilvl w:val="0"/>
          <w:numId w:val="36"/>
        </w:numPr>
        <w:spacing w:line="276" w:lineRule="auto"/>
        <w:rPr>
          <w:rFonts w:ascii="Arial" w:hAnsi="Arial" w:cs="Arial"/>
          <w:b w:val="0"/>
          <w:sz w:val="22"/>
          <w:szCs w:val="22"/>
        </w:rPr>
      </w:pPr>
      <w:r>
        <w:rPr>
          <w:rFonts w:ascii="Arial" w:hAnsi="Arial" w:cs="Arial"/>
          <w:b w:val="0"/>
          <w:sz w:val="22"/>
          <w:szCs w:val="22"/>
        </w:rPr>
        <w:t>Provide a</w:t>
      </w:r>
      <w:r w:rsidRPr="008D2EB9">
        <w:rPr>
          <w:rFonts w:ascii="Arial" w:hAnsi="Arial" w:cs="Arial"/>
          <w:b w:val="0"/>
          <w:sz w:val="22"/>
          <w:szCs w:val="22"/>
        </w:rPr>
        <w:t>dd</w:t>
      </w:r>
      <w:r>
        <w:rPr>
          <w:rFonts w:ascii="Arial" w:hAnsi="Arial" w:cs="Arial"/>
          <w:b w:val="0"/>
          <w:sz w:val="22"/>
          <w:szCs w:val="22"/>
        </w:rPr>
        <w:t xml:space="preserve">itional consultations via phone, </w:t>
      </w:r>
      <w:r w:rsidRPr="008D2EB9">
        <w:rPr>
          <w:rFonts w:ascii="Arial" w:hAnsi="Arial" w:cs="Arial"/>
          <w:b w:val="0"/>
          <w:sz w:val="22"/>
          <w:szCs w:val="22"/>
        </w:rPr>
        <w:t>email</w:t>
      </w:r>
      <w:r>
        <w:rPr>
          <w:rFonts w:ascii="Arial" w:hAnsi="Arial" w:cs="Arial"/>
          <w:b w:val="0"/>
          <w:sz w:val="22"/>
          <w:szCs w:val="22"/>
        </w:rPr>
        <w:t>, or alternative, mutually agreed upon channels</w:t>
      </w:r>
      <w:r w:rsidRPr="008D2EB9">
        <w:rPr>
          <w:rFonts w:ascii="Arial" w:hAnsi="Arial" w:cs="Arial"/>
          <w:b w:val="0"/>
          <w:sz w:val="22"/>
          <w:szCs w:val="22"/>
        </w:rPr>
        <w:t xml:space="preserve"> as needed to facilitate </w:t>
      </w:r>
      <w:r>
        <w:rPr>
          <w:rFonts w:ascii="Arial" w:hAnsi="Arial" w:cs="Arial"/>
          <w:b w:val="0"/>
          <w:sz w:val="22"/>
          <w:szCs w:val="22"/>
        </w:rPr>
        <w:t xml:space="preserve">the </w:t>
      </w:r>
      <w:r w:rsidRPr="008D2EB9">
        <w:rPr>
          <w:rFonts w:ascii="Arial" w:hAnsi="Arial" w:cs="Arial"/>
          <w:b w:val="0"/>
          <w:sz w:val="22"/>
          <w:szCs w:val="22"/>
        </w:rPr>
        <w:t>project</w:t>
      </w:r>
      <w:r>
        <w:rPr>
          <w:rFonts w:ascii="Arial" w:hAnsi="Arial" w:cs="Arial"/>
          <w:b w:val="0"/>
          <w:sz w:val="22"/>
          <w:szCs w:val="22"/>
        </w:rPr>
        <w:t>.</w:t>
      </w:r>
    </w:p>
    <w:p w14:paraId="28380587" w14:textId="77777777" w:rsidR="003E1D99" w:rsidRDefault="003E1D99" w:rsidP="003E1D99">
      <w:pPr>
        <w:numPr>
          <w:ilvl w:val="0"/>
          <w:numId w:val="36"/>
        </w:numPr>
        <w:spacing w:line="276" w:lineRule="auto"/>
        <w:rPr>
          <w:rFonts w:ascii="Arial" w:hAnsi="Arial" w:cs="Arial"/>
          <w:b w:val="0"/>
          <w:sz w:val="22"/>
          <w:szCs w:val="22"/>
        </w:rPr>
      </w:pPr>
      <w:r>
        <w:rPr>
          <w:rFonts w:ascii="Arial" w:hAnsi="Arial" w:cs="Arial"/>
          <w:b w:val="0"/>
          <w:sz w:val="22"/>
          <w:szCs w:val="22"/>
        </w:rPr>
        <w:t>Develop a minimum of three creative concepts including TV, radio and digital assets. Concepts can be illustrated by scripts, storyboards and images.</w:t>
      </w:r>
    </w:p>
    <w:p w14:paraId="045FFFC2" w14:textId="1164D046" w:rsidR="003E1D99" w:rsidRPr="0092052A" w:rsidRDefault="00CE3978" w:rsidP="003E1D99">
      <w:pPr>
        <w:numPr>
          <w:ilvl w:val="0"/>
          <w:numId w:val="36"/>
        </w:numPr>
        <w:spacing w:line="276" w:lineRule="auto"/>
        <w:rPr>
          <w:rFonts w:ascii="Arial" w:hAnsi="Arial" w:cs="Arial"/>
          <w:b w:val="0"/>
          <w:sz w:val="22"/>
          <w:szCs w:val="22"/>
        </w:rPr>
      </w:pPr>
      <w:r>
        <w:rPr>
          <w:rFonts w:ascii="Arial" w:hAnsi="Arial" w:cs="Arial"/>
          <w:b w:val="0"/>
          <w:sz w:val="22"/>
          <w:szCs w:val="22"/>
        </w:rPr>
        <w:t xml:space="preserve">Collaborate with WA529 marketing team to further develop scripts and storyboards for the concept that scores the highest with focus groups conducted by a third party at WA529’s discretion. </w:t>
      </w:r>
      <w:r w:rsidR="003E1D99">
        <w:rPr>
          <w:rFonts w:ascii="Arial" w:hAnsi="Arial" w:cs="Arial"/>
          <w:b w:val="0"/>
          <w:sz w:val="22"/>
          <w:szCs w:val="22"/>
        </w:rPr>
        <w:t xml:space="preserve">Develop </w:t>
      </w:r>
      <w:r w:rsidR="003E1D99" w:rsidRPr="004617AD">
        <w:rPr>
          <w:rFonts w:ascii="Arial" w:hAnsi="Arial" w:cs="Arial"/>
          <w:b w:val="0"/>
          <w:sz w:val="22"/>
          <w:szCs w:val="22"/>
        </w:rPr>
        <w:t>three versions of various length TV and radio spots. Each version may contain the same core content</w:t>
      </w:r>
      <w:r w:rsidR="003E1D99">
        <w:rPr>
          <w:rFonts w:ascii="Arial" w:hAnsi="Arial" w:cs="Arial"/>
          <w:b w:val="0"/>
          <w:sz w:val="22"/>
          <w:szCs w:val="22"/>
        </w:rPr>
        <w:t xml:space="preserve"> and creative</w:t>
      </w:r>
      <w:r w:rsidR="003E1D99" w:rsidRPr="004617AD">
        <w:rPr>
          <w:rFonts w:ascii="Arial" w:hAnsi="Arial" w:cs="Arial"/>
          <w:b w:val="0"/>
          <w:sz w:val="22"/>
          <w:szCs w:val="22"/>
        </w:rPr>
        <w:t>, with the primary alterations occurring in the call to action in the closing seconds of the spots.</w:t>
      </w:r>
      <w:r w:rsidR="003E1D99">
        <w:rPr>
          <w:rFonts w:ascii="Arial" w:hAnsi="Arial" w:cs="Arial"/>
          <w:b w:val="0"/>
          <w:sz w:val="22"/>
          <w:szCs w:val="22"/>
        </w:rPr>
        <w:t xml:space="preserve"> </w:t>
      </w:r>
    </w:p>
    <w:p w14:paraId="04915F09" w14:textId="77777777" w:rsidR="00F5367A" w:rsidRDefault="00F5367A" w:rsidP="00F5367A">
      <w:pPr>
        <w:numPr>
          <w:ilvl w:val="1"/>
          <w:numId w:val="36"/>
        </w:numPr>
        <w:spacing w:line="276" w:lineRule="auto"/>
        <w:rPr>
          <w:rFonts w:ascii="Arial" w:hAnsi="Arial" w:cs="Arial"/>
          <w:b w:val="0"/>
          <w:sz w:val="22"/>
          <w:szCs w:val="22"/>
        </w:rPr>
      </w:pPr>
      <w:r w:rsidRPr="004617AD">
        <w:rPr>
          <w:rFonts w:ascii="Arial" w:hAnsi="Arial" w:cs="Arial"/>
          <w:b w:val="0"/>
          <w:sz w:val="22"/>
          <w:szCs w:val="22"/>
        </w:rPr>
        <w:t>Required spots</w:t>
      </w:r>
    </w:p>
    <w:p w14:paraId="57F7834F" w14:textId="77777777" w:rsidR="00F5367A" w:rsidRDefault="00F5367A" w:rsidP="00F5367A">
      <w:pPr>
        <w:numPr>
          <w:ilvl w:val="2"/>
          <w:numId w:val="36"/>
        </w:numPr>
        <w:spacing w:line="276" w:lineRule="auto"/>
        <w:rPr>
          <w:rFonts w:ascii="Arial" w:hAnsi="Arial" w:cs="Arial"/>
          <w:b w:val="0"/>
          <w:sz w:val="22"/>
          <w:szCs w:val="22"/>
        </w:rPr>
      </w:pPr>
      <w:r>
        <w:rPr>
          <w:rFonts w:ascii="Arial" w:hAnsi="Arial" w:cs="Arial"/>
          <w:b w:val="0"/>
          <w:sz w:val="22"/>
          <w:szCs w:val="22"/>
        </w:rPr>
        <w:t>Television</w:t>
      </w:r>
      <w:r w:rsidRPr="004617AD">
        <w:rPr>
          <w:rFonts w:ascii="Arial" w:hAnsi="Arial" w:cs="Arial"/>
          <w:b w:val="0"/>
          <w:sz w:val="22"/>
          <w:szCs w:val="22"/>
        </w:rPr>
        <w:t xml:space="preserve"> Spots </w:t>
      </w:r>
    </w:p>
    <w:p w14:paraId="4D754506" w14:textId="77777777" w:rsidR="00F5367A" w:rsidRDefault="00F5367A" w:rsidP="00F5367A">
      <w:pPr>
        <w:numPr>
          <w:ilvl w:val="3"/>
          <w:numId w:val="36"/>
        </w:numPr>
        <w:spacing w:line="276" w:lineRule="auto"/>
        <w:rPr>
          <w:rFonts w:ascii="Arial" w:hAnsi="Arial" w:cs="Arial"/>
          <w:b w:val="0"/>
          <w:sz w:val="22"/>
          <w:szCs w:val="22"/>
        </w:rPr>
      </w:pPr>
      <w:r w:rsidRPr="004617AD">
        <w:rPr>
          <w:rFonts w:ascii="Arial" w:hAnsi="Arial" w:cs="Arial"/>
          <w:b w:val="0"/>
          <w:sz w:val="22"/>
          <w:szCs w:val="22"/>
        </w:rPr>
        <w:t>3 versions</w:t>
      </w:r>
      <w:r>
        <w:rPr>
          <w:rFonts w:ascii="Arial" w:hAnsi="Arial" w:cs="Arial"/>
          <w:b w:val="0"/>
          <w:sz w:val="22"/>
          <w:szCs w:val="22"/>
        </w:rPr>
        <w:t>: GET, DreamAhead, Both</w:t>
      </w:r>
      <w:r w:rsidRPr="004617AD">
        <w:rPr>
          <w:rFonts w:ascii="Arial" w:hAnsi="Arial" w:cs="Arial"/>
          <w:b w:val="0"/>
          <w:sz w:val="22"/>
          <w:szCs w:val="22"/>
        </w:rPr>
        <w:t>: :30, :15, :20, :10</w:t>
      </w:r>
    </w:p>
    <w:p w14:paraId="26E5D12C" w14:textId="77777777" w:rsidR="00F5367A" w:rsidRDefault="00F5367A" w:rsidP="00F5367A">
      <w:pPr>
        <w:numPr>
          <w:ilvl w:val="2"/>
          <w:numId w:val="36"/>
        </w:numPr>
        <w:spacing w:line="276" w:lineRule="auto"/>
        <w:rPr>
          <w:rFonts w:ascii="Arial" w:hAnsi="Arial" w:cs="Arial"/>
          <w:b w:val="0"/>
          <w:sz w:val="22"/>
          <w:szCs w:val="22"/>
        </w:rPr>
      </w:pPr>
      <w:r w:rsidRPr="004617AD">
        <w:rPr>
          <w:rFonts w:ascii="Arial" w:hAnsi="Arial" w:cs="Arial"/>
          <w:b w:val="0"/>
          <w:sz w:val="22"/>
          <w:szCs w:val="22"/>
        </w:rPr>
        <w:t>Radio Spots</w:t>
      </w:r>
    </w:p>
    <w:p w14:paraId="59963E3A" w14:textId="77777777" w:rsidR="00F5367A" w:rsidRPr="004617AD" w:rsidRDefault="00F5367A" w:rsidP="00F5367A">
      <w:pPr>
        <w:numPr>
          <w:ilvl w:val="3"/>
          <w:numId w:val="36"/>
        </w:numPr>
        <w:spacing w:line="276" w:lineRule="auto"/>
        <w:rPr>
          <w:rFonts w:ascii="Arial" w:hAnsi="Arial" w:cs="Arial"/>
          <w:b w:val="0"/>
          <w:sz w:val="22"/>
          <w:szCs w:val="22"/>
        </w:rPr>
      </w:pPr>
      <w:r w:rsidRPr="0027669F">
        <w:rPr>
          <w:rFonts w:ascii="Arial" w:hAnsi="Arial" w:cs="Arial"/>
          <w:b w:val="0"/>
          <w:sz w:val="22"/>
          <w:szCs w:val="22"/>
        </w:rPr>
        <w:t xml:space="preserve"> </w:t>
      </w:r>
      <w:r w:rsidRPr="004617AD">
        <w:rPr>
          <w:rFonts w:ascii="Arial" w:hAnsi="Arial" w:cs="Arial"/>
          <w:b w:val="0"/>
          <w:sz w:val="22"/>
          <w:szCs w:val="22"/>
        </w:rPr>
        <w:t>3 versions</w:t>
      </w:r>
      <w:r>
        <w:rPr>
          <w:rFonts w:ascii="Arial" w:hAnsi="Arial" w:cs="Arial"/>
          <w:b w:val="0"/>
          <w:sz w:val="22"/>
          <w:szCs w:val="22"/>
        </w:rPr>
        <w:t>: GET, DreamAhead, Both</w:t>
      </w:r>
      <w:r w:rsidRPr="004617AD">
        <w:rPr>
          <w:rFonts w:ascii="Arial" w:hAnsi="Arial" w:cs="Arial"/>
          <w:b w:val="0"/>
          <w:sz w:val="22"/>
          <w:szCs w:val="22"/>
        </w:rPr>
        <w:t>: :60, :30, :20, :15, :10</w:t>
      </w:r>
    </w:p>
    <w:p w14:paraId="73DE2E94" w14:textId="0C141E32" w:rsidR="00F5367A" w:rsidRDefault="00F5367A" w:rsidP="00F5367A">
      <w:pPr>
        <w:numPr>
          <w:ilvl w:val="0"/>
          <w:numId w:val="36"/>
        </w:numPr>
        <w:spacing w:line="276" w:lineRule="auto"/>
        <w:rPr>
          <w:rFonts w:ascii="Arial" w:hAnsi="Arial" w:cs="Arial"/>
          <w:b w:val="0"/>
          <w:sz w:val="22"/>
          <w:szCs w:val="22"/>
        </w:rPr>
      </w:pPr>
      <w:r w:rsidRPr="00936EBE">
        <w:rPr>
          <w:rFonts w:ascii="Arial" w:hAnsi="Arial" w:cs="Arial"/>
          <w:b w:val="0"/>
          <w:sz w:val="22"/>
          <w:szCs w:val="22"/>
        </w:rPr>
        <w:t>D</w:t>
      </w:r>
      <w:r w:rsidRPr="00720505">
        <w:rPr>
          <w:rFonts w:ascii="Arial" w:hAnsi="Arial" w:cs="Arial"/>
          <w:b w:val="0"/>
          <w:sz w:val="22"/>
          <w:szCs w:val="22"/>
        </w:rPr>
        <w:t>esign, direct and supervise production of the approved television and radio commercials</w:t>
      </w:r>
      <w:r>
        <w:rPr>
          <w:rFonts w:ascii="Arial" w:hAnsi="Arial" w:cs="Arial"/>
          <w:b w:val="0"/>
          <w:sz w:val="22"/>
          <w:szCs w:val="22"/>
        </w:rPr>
        <w:t>.</w:t>
      </w:r>
    </w:p>
    <w:p w14:paraId="2DADD91B" w14:textId="77777777" w:rsidR="00F5367A" w:rsidRDefault="00F5367A" w:rsidP="00F5367A">
      <w:pPr>
        <w:numPr>
          <w:ilvl w:val="0"/>
          <w:numId w:val="36"/>
        </w:numPr>
        <w:spacing w:line="276" w:lineRule="auto"/>
        <w:rPr>
          <w:rFonts w:ascii="Arial" w:hAnsi="Arial" w:cs="Arial"/>
          <w:b w:val="0"/>
          <w:sz w:val="22"/>
          <w:szCs w:val="22"/>
        </w:rPr>
      </w:pPr>
      <w:r w:rsidRPr="003D705D">
        <w:rPr>
          <w:rFonts w:ascii="Arial" w:hAnsi="Arial" w:cs="Arial"/>
          <w:b w:val="0"/>
          <w:sz w:val="22"/>
          <w:szCs w:val="22"/>
        </w:rPr>
        <w:t>Provide additional</w:t>
      </w:r>
      <w:r>
        <w:rPr>
          <w:rFonts w:ascii="Arial" w:hAnsi="Arial" w:cs="Arial"/>
          <w:b w:val="0"/>
          <w:sz w:val="22"/>
          <w:szCs w:val="22"/>
        </w:rPr>
        <w:t xml:space="preserve"> public television and public radio scripts and spots that meet industry-standard underwriting requirements (e.g. value-neutral service description, no promotion or advocacy, etc.) as follows:</w:t>
      </w:r>
    </w:p>
    <w:p w14:paraId="016EA5AC" w14:textId="77777777" w:rsidR="00F5367A" w:rsidRDefault="00F5367A" w:rsidP="00F5367A">
      <w:pPr>
        <w:numPr>
          <w:ilvl w:val="2"/>
          <w:numId w:val="36"/>
        </w:numPr>
        <w:spacing w:line="276" w:lineRule="auto"/>
        <w:rPr>
          <w:rFonts w:ascii="Arial" w:hAnsi="Arial" w:cs="Arial"/>
          <w:b w:val="0"/>
          <w:sz w:val="22"/>
          <w:szCs w:val="22"/>
        </w:rPr>
      </w:pPr>
      <w:r>
        <w:rPr>
          <w:rFonts w:ascii="Arial" w:hAnsi="Arial" w:cs="Arial"/>
          <w:b w:val="0"/>
          <w:sz w:val="22"/>
          <w:szCs w:val="22"/>
        </w:rPr>
        <w:t>Television</w:t>
      </w:r>
      <w:r w:rsidRPr="004617AD">
        <w:rPr>
          <w:rFonts w:ascii="Arial" w:hAnsi="Arial" w:cs="Arial"/>
          <w:b w:val="0"/>
          <w:sz w:val="22"/>
          <w:szCs w:val="22"/>
        </w:rPr>
        <w:t xml:space="preserve"> Spots </w:t>
      </w:r>
    </w:p>
    <w:p w14:paraId="0CD66831" w14:textId="77777777" w:rsidR="00F5367A" w:rsidRDefault="00F5367A" w:rsidP="00F5367A">
      <w:pPr>
        <w:numPr>
          <w:ilvl w:val="3"/>
          <w:numId w:val="36"/>
        </w:numPr>
        <w:spacing w:line="276" w:lineRule="auto"/>
        <w:rPr>
          <w:rFonts w:ascii="Arial" w:hAnsi="Arial" w:cs="Arial"/>
          <w:b w:val="0"/>
          <w:sz w:val="22"/>
          <w:szCs w:val="22"/>
        </w:rPr>
      </w:pPr>
      <w:r w:rsidRPr="004617AD">
        <w:rPr>
          <w:rFonts w:ascii="Arial" w:hAnsi="Arial" w:cs="Arial"/>
          <w:b w:val="0"/>
          <w:sz w:val="22"/>
          <w:szCs w:val="22"/>
        </w:rPr>
        <w:t>3 versions</w:t>
      </w:r>
      <w:r>
        <w:rPr>
          <w:rFonts w:ascii="Arial" w:hAnsi="Arial" w:cs="Arial"/>
          <w:b w:val="0"/>
          <w:sz w:val="22"/>
          <w:szCs w:val="22"/>
        </w:rPr>
        <w:t>: GET, DreamAhead, Both</w:t>
      </w:r>
      <w:r w:rsidRPr="004617AD">
        <w:rPr>
          <w:rFonts w:ascii="Arial" w:hAnsi="Arial" w:cs="Arial"/>
          <w:b w:val="0"/>
          <w:sz w:val="22"/>
          <w:szCs w:val="22"/>
        </w:rPr>
        <w:t>: :30, :15, :20, :10</w:t>
      </w:r>
    </w:p>
    <w:p w14:paraId="1867D5D4" w14:textId="77777777" w:rsidR="00F5367A" w:rsidRDefault="00F5367A" w:rsidP="00F5367A">
      <w:pPr>
        <w:numPr>
          <w:ilvl w:val="2"/>
          <w:numId w:val="36"/>
        </w:numPr>
        <w:spacing w:line="276" w:lineRule="auto"/>
        <w:rPr>
          <w:rFonts w:ascii="Arial" w:hAnsi="Arial" w:cs="Arial"/>
          <w:b w:val="0"/>
          <w:sz w:val="22"/>
          <w:szCs w:val="22"/>
        </w:rPr>
      </w:pPr>
      <w:r w:rsidRPr="004617AD">
        <w:rPr>
          <w:rFonts w:ascii="Arial" w:hAnsi="Arial" w:cs="Arial"/>
          <w:b w:val="0"/>
          <w:sz w:val="22"/>
          <w:szCs w:val="22"/>
        </w:rPr>
        <w:t>Radio Spots</w:t>
      </w:r>
    </w:p>
    <w:p w14:paraId="6282E391" w14:textId="77777777" w:rsidR="00F5367A" w:rsidRPr="004617AD" w:rsidRDefault="00F5367A" w:rsidP="00F5367A">
      <w:pPr>
        <w:numPr>
          <w:ilvl w:val="3"/>
          <w:numId w:val="36"/>
        </w:numPr>
        <w:spacing w:line="276" w:lineRule="auto"/>
        <w:rPr>
          <w:rFonts w:ascii="Arial" w:hAnsi="Arial" w:cs="Arial"/>
          <w:b w:val="0"/>
          <w:sz w:val="22"/>
          <w:szCs w:val="22"/>
        </w:rPr>
      </w:pPr>
      <w:r w:rsidRPr="0027669F">
        <w:rPr>
          <w:rFonts w:ascii="Arial" w:hAnsi="Arial" w:cs="Arial"/>
          <w:b w:val="0"/>
          <w:sz w:val="22"/>
          <w:szCs w:val="22"/>
        </w:rPr>
        <w:t xml:space="preserve"> </w:t>
      </w:r>
      <w:r w:rsidRPr="004617AD">
        <w:rPr>
          <w:rFonts w:ascii="Arial" w:hAnsi="Arial" w:cs="Arial"/>
          <w:b w:val="0"/>
          <w:sz w:val="22"/>
          <w:szCs w:val="22"/>
        </w:rPr>
        <w:t>3 versions</w:t>
      </w:r>
      <w:r>
        <w:rPr>
          <w:rFonts w:ascii="Arial" w:hAnsi="Arial" w:cs="Arial"/>
          <w:b w:val="0"/>
          <w:sz w:val="22"/>
          <w:szCs w:val="22"/>
        </w:rPr>
        <w:t>: GET, DreamAhead, Both</w:t>
      </w:r>
      <w:r w:rsidRPr="004617AD">
        <w:rPr>
          <w:rFonts w:ascii="Arial" w:hAnsi="Arial" w:cs="Arial"/>
          <w:b w:val="0"/>
          <w:sz w:val="22"/>
          <w:szCs w:val="22"/>
        </w:rPr>
        <w:t>: :60, :30, :20, :15, :10</w:t>
      </w:r>
    </w:p>
    <w:p w14:paraId="5261270D" w14:textId="5E510392" w:rsidR="00F5367A" w:rsidRDefault="00F5367A" w:rsidP="00F5367A">
      <w:pPr>
        <w:numPr>
          <w:ilvl w:val="0"/>
          <w:numId w:val="36"/>
        </w:numPr>
        <w:spacing w:line="276" w:lineRule="auto"/>
        <w:rPr>
          <w:rFonts w:ascii="Arial" w:hAnsi="Arial" w:cs="Arial"/>
          <w:b w:val="0"/>
          <w:sz w:val="22"/>
          <w:szCs w:val="22"/>
        </w:rPr>
      </w:pPr>
      <w:r>
        <w:rPr>
          <w:rFonts w:ascii="Arial" w:hAnsi="Arial" w:cs="Arial"/>
          <w:b w:val="0"/>
          <w:sz w:val="22"/>
          <w:szCs w:val="22"/>
        </w:rPr>
        <w:t>Develop and produce a series of digital ads of various industry-standard sizes</w:t>
      </w:r>
      <w:r w:rsidR="00992A1A">
        <w:rPr>
          <w:rFonts w:ascii="Arial" w:hAnsi="Arial" w:cs="Arial"/>
          <w:b w:val="0"/>
          <w:sz w:val="22"/>
          <w:szCs w:val="22"/>
        </w:rPr>
        <w:t xml:space="preserve"> which include, but are not limited to</w:t>
      </w:r>
      <w:r>
        <w:rPr>
          <w:rFonts w:ascii="Arial" w:hAnsi="Arial" w:cs="Arial"/>
          <w:b w:val="0"/>
          <w:sz w:val="22"/>
          <w:szCs w:val="22"/>
        </w:rPr>
        <w:t>: 728x90, 300x250, 160x600, 250x250.</w:t>
      </w:r>
    </w:p>
    <w:p w14:paraId="6502D64C" w14:textId="1CDB4997" w:rsidR="00451211" w:rsidRPr="00451211" w:rsidRDefault="00451211" w:rsidP="00A1701F">
      <w:pPr>
        <w:numPr>
          <w:ilvl w:val="1"/>
          <w:numId w:val="36"/>
        </w:numPr>
        <w:spacing w:line="276" w:lineRule="auto"/>
        <w:rPr>
          <w:rFonts w:ascii="Arial" w:hAnsi="Arial" w:cs="Arial"/>
          <w:b w:val="0"/>
          <w:sz w:val="22"/>
          <w:szCs w:val="22"/>
        </w:rPr>
      </w:pPr>
      <w:r>
        <w:rPr>
          <w:rFonts w:ascii="Arial" w:hAnsi="Arial" w:cs="Arial"/>
          <w:b w:val="0"/>
          <w:sz w:val="22"/>
          <w:szCs w:val="22"/>
        </w:rPr>
        <w:t>Ads may include dynamic content such as animated GIFs, video in banner, or expanding ad units.</w:t>
      </w:r>
    </w:p>
    <w:p w14:paraId="32C86891" w14:textId="77777777" w:rsidR="003E1D99" w:rsidRPr="007C70DD" w:rsidRDefault="003E1D99" w:rsidP="003E1D99">
      <w:pPr>
        <w:numPr>
          <w:ilvl w:val="0"/>
          <w:numId w:val="36"/>
        </w:numPr>
        <w:spacing w:line="276" w:lineRule="auto"/>
        <w:rPr>
          <w:rFonts w:ascii="Arial" w:hAnsi="Arial" w:cs="Arial"/>
          <w:b w:val="0"/>
          <w:sz w:val="22"/>
          <w:szCs w:val="22"/>
        </w:rPr>
      </w:pPr>
      <w:r w:rsidRPr="007C70DD">
        <w:rPr>
          <w:rFonts w:ascii="Arial" w:hAnsi="Arial" w:cs="Arial"/>
          <w:b w:val="0"/>
          <w:sz w:val="22"/>
          <w:szCs w:val="22"/>
        </w:rPr>
        <w:t xml:space="preserve">Supervising production will include, but is not limited to, selecting models, talent, location(s) and props in cooperation with </w:t>
      </w:r>
      <w:r>
        <w:rPr>
          <w:rFonts w:ascii="Arial" w:hAnsi="Arial" w:cs="Arial"/>
          <w:b w:val="0"/>
          <w:sz w:val="22"/>
          <w:szCs w:val="22"/>
        </w:rPr>
        <w:t>the WA529 marketing team</w:t>
      </w:r>
      <w:r w:rsidRPr="007C70DD">
        <w:rPr>
          <w:rFonts w:ascii="Arial" w:hAnsi="Arial" w:cs="Arial"/>
          <w:b w:val="0"/>
          <w:sz w:val="22"/>
          <w:szCs w:val="22"/>
        </w:rPr>
        <w:t xml:space="preserve">, and directly overseeing production to ensure that timelines and quality standards are met. </w:t>
      </w:r>
    </w:p>
    <w:p w14:paraId="4D605851" w14:textId="686BD047" w:rsidR="003E1D99" w:rsidRPr="007C70DD" w:rsidRDefault="003E1D99" w:rsidP="003E1D99">
      <w:pPr>
        <w:numPr>
          <w:ilvl w:val="0"/>
          <w:numId w:val="36"/>
        </w:numPr>
        <w:spacing w:line="276" w:lineRule="auto"/>
        <w:rPr>
          <w:rFonts w:ascii="Arial" w:hAnsi="Arial" w:cs="Arial"/>
          <w:b w:val="0"/>
          <w:sz w:val="22"/>
          <w:szCs w:val="22"/>
        </w:rPr>
      </w:pPr>
      <w:r w:rsidRPr="007C70DD">
        <w:rPr>
          <w:rFonts w:ascii="Arial" w:hAnsi="Arial" w:cs="Arial"/>
          <w:b w:val="0"/>
          <w:sz w:val="22"/>
          <w:szCs w:val="22"/>
        </w:rPr>
        <w:t>Costs for</w:t>
      </w:r>
      <w:r>
        <w:rPr>
          <w:rFonts w:ascii="Arial" w:hAnsi="Arial" w:cs="Arial"/>
          <w:b w:val="0"/>
          <w:sz w:val="22"/>
          <w:szCs w:val="22"/>
        </w:rPr>
        <w:t xml:space="preserve"> </w:t>
      </w:r>
      <w:r w:rsidRPr="007C70DD">
        <w:rPr>
          <w:rFonts w:ascii="Arial" w:hAnsi="Arial" w:cs="Arial"/>
          <w:b w:val="0"/>
          <w:sz w:val="22"/>
          <w:szCs w:val="22"/>
        </w:rPr>
        <w:t xml:space="preserve">talent, props, </w:t>
      </w:r>
      <w:r>
        <w:rPr>
          <w:rFonts w:ascii="Arial" w:hAnsi="Arial" w:cs="Arial"/>
          <w:b w:val="0"/>
          <w:sz w:val="22"/>
          <w:szCs w:val="22"/>
        </w:rPr>
        <w:t xml:space="preserve">photography, </w:t>
      </w:r>
      <w:r w:rsidRPr="007C70DD">
        <w:rPr>
          <w:rFonts w:ascii="Arial" w:hAnsi="Arial" w:cs="Arial"/>
          <w:b w:val="0"/>
          <w:sz w:val="22"/>
          <w:szCs w:val="22"/>
        </w:rPr>
        <w:t xml:space="preserve">locations and other incidentals needed for production are considered production costs and </w:t>
      </w:r>
      <w:r>
        <w:rPr>
          <w:rFonts w:ascii="Arial" w:hAnsi="Arial" w:cs="Arial"/>
          <w:b w:val="0"/>
          <w:sz w:val="22"/>
          <w:szCs w:val="22"/>
        </w:rPr>
        <w:t>are inclusive of the contracted amount</w:t>
      </w:r>
      <w:r w:rsidRPr="007C70DD">
        <w:rPr>
          <w:rFonts w:ascii="Arial" w:hAnsi="Arial" w:cs="Arial"/>
          <w:b w:val="0"/>
          <w:sz w:val="22"/>
          <w:szCs w:val="22"/>
        </w:rPr>
        <w:t xml:space="preserve">. </w:t>
      </w:r>
    </w:p>
    <w:p w14:paraId="04290CDF" w14:textId="77777777" w:rsidR="003E1D99" w:rsidRPr="00E9212F" w:rsidRDefault="003E1D99" w:rsidP="003E1D99">
      <w:pPr>
        <w:pStyle w:val="ListParagraph"/>
        <w:numPr>
          <w:ilvl w:val="0"/>
          <w:numId w:val="36"/>
        </w:numPr>
        <w:rPr>
          <w:rFonts w:ascii="Arial" w:hAnsi="Arial" w:cs="Arial"/>
          <w:b w:val="0"/>
          <w:bCs/>
          <w:sz w:val="22"/>
          <w:szCs w:val="22"/>
        </w:rPr>
      </w:pPr>
      <w:r w:rsidRPr="00E9212F">
        <w:rPr>
          <w:rFonts w:ascii="Arial" w:hAnsi="Arial" w:cs="Arial"/>
          <w:b w:val="0"/>
          <w:bCs/>
          <w:sz w:val="22"/>
          <w:szCs w:val="22"/>
        </w:rPr>
        <w:t>Provide CONTRACTOR’S tax identification number (TIN), Statewide Vendor Number, and contract number on all invoices, and ensure invoices are coded appropriately to indicate work performed for “WA529,” work performed for “GET,” and work performed for “DreamAhead.”</w:t>
      </w:r>
    </w:p>
    <w:p w14:paraId="35DF7AA3" w14:textId="77777777" w:rsidR="003E1D99" w:rsidRPr="00271BB4" w:rsidRDefault="003E1D99" w:rsidP="003E1D99">
      <w:pPr>
        <w:numPr>
          <w:ilvl w:val="0"/>
          <w:numId w:val="36"/>
        </w:numPr>
        <w:spacing w:line="276" w:lineRule="auto"/>
        <w:rPr>
          <w:rFonts w:ascii="Arial" w:hAnsi="Arial" w:cs="Arial"/>
          <w:sz w:val="22"/>
          <w:szCs w:val="22"/>
        </w:rPr>
      </w:pPr>
      <w:r w:rsidRPr="00271BB4">
        <w:rPr>
          <w:rFonts w:ascii="Arial" w:hAnsi="Arial" w:cs="Arial"/>
          <w:sz w:val="22"/>
          <w:szCs w:val="22"/>
        </w:rPr>
        <w:t xml:space="preserve">By </w:t>
      </w:r>
      <w:r>
        <w:rPr>
          <w:rFonts w:ascii="Arial" w:hAnsi="Arial" w:cs="Arial"/>
          <w:sz w:val="22"/>
          <w:szCs w:val="22"/>
        </w:rPr>
        <w:t>December 23, 2021</w:t>
      </w:r>
      <w:r w:rsidRPr="00271BB4">
        <w:rPr>
          <w:rFonts w:ascii="Arial" w:hAnsi="Arial" w:cs="Arial"/>
          <w:sz w:val="22"/>
          <w:szCs w:val="22"/>
        </w:rPr>
        <w:t xml:space="preserve">, provide the AGENCY with all required </w:t>
      </w:r>
      <w:r>
        <w:rPr>
          <w:rFonts w:ascii="Arial" w:hAnsi="Arial" w:cs="Arial"/>
          <w:sz w:val="22"/>
          <w:szCs w:val="22"/>
        </w:rPr>
        <w:t xml:space="preserve">digital ads, and </w:t>
      </w:r>
      <w:r w:rsidRPr="00271BB4">
        <w:rPr>
          <w:rFonts w:ascii="Arial" w:hAnsi="Arial" w:cs="Arial"/>
          <w:sz w:val="22"/>
          <w:szCs w:val="22"/>
        </w:rPr>
        <w:t xml:space="preserve">television and radio spots in high-resolution, industry-standard video and audio file formats. </w:t>
      </w:r>
    </w:p>
    <w:p w14:paraId="59709ED2" w14:textId="77777777" w:rsidR="003E1D99" w:rsidRDefault="003E1D99" w:rsidP="003E1D99">
      <w:pPr>
        <w:numPr>
          <w:ilvl w:val="0"/>
          <w:numId w:val="36"/>
        </w:numPr>
        <w:spacing w:line="276" w:lineRule="auto"/>
        <w:rPr>
          <w:rFonts w:ascii="Arial" w:hAnsi="Arial" w:cs="Arial"/>
          <w:b w:val="0"/>
          <w:sz w:val="22"/>
          <w:szCs w:val="22"/>
        </w:rPr>
      </w:pPr>
      <w:r>
        <w:rPr>
          <w:rFonts w:ascii="Arial" w:hAnsi="Arial" w:cs="Arial"/>
          <w:b w:val="0"/>
          <w:sz w:val="22"/>
          <w:szCs w:val="22"/>
        </w:rPr>
        <w:t xml:space="preserve">At project conclusion, and by no later than </w:t>
      </w:r>
      <w:r w:rsidRPr="00A1701F">
        <w:rPr>
          <w:rFonts w:ascii="Arial" w:hAnsi="Arial" w:cs="Arial"/>
          <w:b w:val="0"/>
          <w:sz w:val="22"/>
          <w:szCs w:val="22"/>
        </w:rPr>
        <w:t>March 31, 20</w:t>
      </w:r>
      <w:r w:rsidRPr="00451211">
        <w:rPr>
          <w:rFonts w:ascii="Arial" w:hAnsi="Arial" w:cs="Arial"/>
          <w:b w:val="0"/>
          <w:sz w:val="22"/>
          <w:szCs w:val="22"/>
        </w:rPr>
        <w:t>22</w:t>
      </w:r>
      <w:r>
        <w:rPr>
          <w:rFonts w:ascii="Arial" w:hAnsi="Arial" w:cs="Arial"/>
          <w:b w:val="0"/>
          <w:sz w:val="22"/>
          <w:szCs w:val="22"/>
        </w:rPr>
        <w:t>, provide the AGENCY with all native project files in PC-compatible formats on a portable hard disk drive or via a mutually-agreed upon cloud-based file transfer service. Native project files include, but are not limited to, all raw video and audio files (including stock video and audio files purchased specifically for the purpose of the project, if applicable), video and audio project files, and any stock or custom graphic or image files developed or purchased specifically for the project.</w:t>
      </w:r>
    </w:p>
    <w:p w14:paraId="5089D5CD" w14:textId="77777777" w:rsidR="003E1D99" w:rsidRPr="00E9212F" w:rsidRDefault="003E1D99" w:rsidP="003E1D99">
      <w:pPr>
        <w:numPr>
          <w:ilvl w:val="0"/>
          <w:numId w:val="36"/>
        </w:numPr>
        <w:spacing w:line="276" w:lineRule="auto"/>
        <w:rPr>
          <w:rFonts w:ascii="Arial" w:hAnsi="Arial" w:cs="Arial"/>
          <w:b w:val="0"/>
          <w:sz w:val="22"/>
          <w:szCs w:val="22"/>
        </w:rPr>
      </w:pPr>
      <w:r w:rsidRPr="00E9212F">
        <w:rPr>
          <w:rFonts w:ascii="Arial" w:hAnsi="Arial" w:cs="Arial"/>
          <w:b w:val="0"/>
          <w:sz w:val="22"/>
          <w:szCs w:val="22"/>
        </w:rPr>
        <w:t xml:space="preserve">At project conclusion, and by no later than </w:t>
      </w:r>
      <w:r>
        <w:rPr>
          <w:rFonts w:ascii="Arial" w:hAnsi="Arial" w:cs="Arial"/>
          <w:b w:val="0"/>
          <w:sz w:val="22"/>
          <w:szCs w:val="22"/>
        </w:rPr>
        <w:t>March 31, 2022</w:t>
      </w:r>
      <w:r w:rsidRPr="00E9212F">
        <w:rPr>
          <w:rFonts w:ascii="Arial" w:hAnsi="Arial" w:cs="Arial"/>
          <w:b w:val="0"/>
          <w:sz w:val="22"/>
          <w:szCs w:val="22"/>
        </w:rPr>
        <w:t xml:space="preserve">, provide the AGENCY with all relevant releases from models/talent featured in the spots, as well as rights to stock images and video clips (if applicable). </w:t>
      </w:r>
    </w:p>
    <w:p w14:paraId="52DBE872" w14:textId="77777777" w:rsidR="003E1D99" w:rsidRPr="00E9212F" w:rsidRDefault="003E1D99" w:rsidP="003E1D99">
      <w:pPr>
        <w:numPr>
          <w:ilvl w:val="0"/>
          <w:numId w:val="36"/>
        </w:numPr>
        <w:spacing w:line="276" w:lineRule="auto"/>
        <w:rPr>
          <w:rFonts w:ascii="Arial" w:hAnsi="Arial" w:cs="Arial"/>
          <w:sz w:val="22"/>
          <w:szCs w:val="22"/>
        </w:rPr>
      </w:pPr>
      <w:r w:rsidRPr="00E9212F">
        <w:rPr>
          <w:rFonts w:ascii="Arial" w:hAnsi="Arial" w:cs="Arial"/>
          <w:sz w:val="22"/>
          <w:szCs w:val="22"/>
        </w:rPr>
        <w:t>The AGENCY will retain all rights in perpetuity for all aspects of the audio and video footage produced, including the final spots.</w:t>
      </w:r>
    </w:p>
    <w:bookmarkEnd w:id="22"/>
    <w:p w14:paraId="4D877EA3" w14:textId="77777777" w:rsidR="006C07E8" w:rsidRPr="001D390F" w:rsidRDefault="006C07E8" w:rsidP="006C07E8">
      <w:pPr>
        <w:pStyle w:val="BodyTextIndent3"/>
        <w:ind w:left="465"/>
        <w:jc w:val="left"/>
        <w:rPr>
          <w:rFonts w:cs="Arial"/>
          <w:sz w:val="22"/>
          <w:szCs w:val="22"/>
        </w:rPr>
      </w:pPr>
    </w:p>
    <w:p w14:paraId="62120E8D" w14:textId="1B9CC715" w:rsidR="006C07E8" w:rsidRPr="001D390F" w:rsidRDefault="006C07E8" w:rsidP="006C07E8">
      <w:pPr>
        <w:pStyle w:val="BodyTextIndent3"/>
        <w:ind w:left="465"/>
        <w:jc w:val="left"/>
        <w:rPr>
          <w:rFonts w:cs="Arial"/>
          <w:sz w:val="22"/>
          <w:szCs w:val="22"/>
        </w:rPr>
      </w:pPr>
      <w:r w:rsidRPr="001D390F">
        <w:rPr>
          <w:rFonts w:cs="Arial"/>
          <w:sz w:val="22"/>
          <w:szCs w:val="22"/>
        </w:rPr>
        <w:t xml:space="preserve">All </w:t>
      </w:r>
      <w:r w:rsidR="00457038">
        <w:rPr>
          <w:rFonts w:cs="Arial"/>
          <w:sz w:val="22"/>
          <w:szCs w:val="22"/>
        </w:rPr>
        <w:t xml:space="preserve">deliverables </w:t>
      </w:r>
      <w:r w:rsidRPr="001D390F">
        <w:rPr>
          <w:rFonts w:cs="Arial"/>
          <w:sz w:val="22"/>
          <w:szCs w:val="22"/>
        </w:rPr>
        <w:t>required under this contract must be delivered to</w:t>
      </w:r>
      <w:r w:rsidR="00457038">
        <w:rPr>
          <w:rFonts w:cs="Arial"/>
          <w:sz w:val="22"/>
          <w:szCs w:val="22"/>
        </w:rPr>
        <w:t xml:space="preserve"> </w:t>
      </w:r>
      <w:r w:rsidR="00B66983">
        <w:rPr>
          <w:rFonts w:cs="Arial"/>
          <w:sz w:val="22"/>
          <w:szCs w:val="22"/>
        </w:rPr>
        <w:t>Rodger O’Connor</w:t>
      </w:r>
      <w:r w:rsidRPr="001D390F">
        <w:rPr>
          <w:rFonts w:cs="Arial"/>
          <w:sz w:val="22"/>
          <w:szCs w:val="22"/>
        </w:rPr>
        <w:t>, the Contract Manager, in accordance with the schedule above.</w:t>
      </w:r>
    </w:p>
    <w:p w14:paraId="69C5212B" w14:textId="77777777" w:rsidR="006C07E8" w:rsidRPr="001D390F" w:rsidRDefault="006C07E8" w:rsidP="006C07E8">
      <w:pPr>
        <w:pStyle w:val="BodyTextIndent3"/>
        <w:ind w:left="465"/>
        <w:jc w:val="left"/>
        <w:rPr>
          <w:rFonts w:cs="Arial"/>
          <w:sz w:val="22"/>
          <w:szCs w:val="22"/>
        </w:rPr>
      </w:pPr>
    </w:p>
    <w:p w14:paraId="0FF8BDAC" w14:textId="77777777" w:rsidR="007153F1" w:rsidRDefault="007153F1" w:rsidP="006C07E8">
      <w:pPr>
        <w:spacing w:before="120" w:after="120"/>
        <w:ind w:left="1440" w:hanging="1440"/>
        <w:rPr>
          <w:rFonts w:ascii="Arial" w:hAnsi="Arial" w:cs="Arial"/>
          <w:sz w:val="22"/>
          <w:szCs w:val="22"/>
        </w:rPr>
      </w:pPr>
    </w:p>
    <w:p w14:paraId="4A9668AE" w14:textId="6392C0BB" w:rsidR="006C07E8" w:rsidRPr="001D390F" w:rsidRDefault="006C07E8" w:rsidP="006C07E8">
      <w:pPr>
        <w:spacing w:before="120" w:after="120"/>
        <w:ind w:left="1440" w:hanging="1440"/>
        <w:rPr>
          <w:rFonts w:ascii="Arial" w:hAnsi="Arial" w:cs="Arial"/>
          <w:sz w:val="22"/>
          <w:szCs w:val="22"/>
        </w:rPr>
      </w:pPr>
      <w:r w:rsidRPr="001D390F">
        <w:rPr>
          <w:rFonts w:ascii="Arial" w:hAnsi="Arial" w:cs="Arial"/>
          <w:sz w:val="22"/>
          <w:szCs w:val="22"/>
        </w:rPr>
        <w:t>PERIOD OF PERFORMANCE</w:t>
      </w:r>
    </w:p>
    <w:p w14:paraId="073AB0EF" w14:textId="399FCFEC" w:rsidR="006C07E8" w:rsidRPr="007153F1" w:rsidRDefault="006C07E8" w:rsidP="006C07E8">
      <w:pPr>
        <w:rPr>
          <w:rFonts w:ascii="Arial" w:hAnsi="Arial" w:cs="Arial"/>
          <w:b w:val="0"/>
          <w:sz w:val="22"/>
          <w:szCs w:val="22"/>
        </w:rPr>
      </w:pPr>
      <w:r w:rsidRPr="001D390F">
        <w:rPr>
          <w:rFonts w:ascii="Arial" w:hAnsi="Arial" w:cs="Arial"/>
          <w:b w:val="0"/>
          <w:sz w:val="22"/>
          <w:szCs w:val="22"/>
        </w:rPr>
        <w:t xml:space="preserve">The period of </w:t>
      </w:r>
      <w:r w:rsidRPr="007153F1">
        <w:rPr>
          <w:rFonts w:ascii="Arial" w:hAnsi="Arial" w:cs="Arial"/>
          <w:b w:val="0"/>
          <w:sz w:val="22"/>
          <w:szCs w:val="22"/>
        </w:rPr>
        <w:t xml:space="preserve">performance under this contract will be from </w:t>
      </w:r>
      <w:r w:rsidR="00A72D1A">
        <w:rPr>
          <w:rFonts w:ascii="Arial" w:hAnsi="Arial" w:cs="Arial"/>
          <w:b w:val="0"/>
          <w:sz w:val="22"/>
          <w:szCs w:val="22"/>
        </w:rPr>
        <w:t>August 2</w:t>
      </w:r>
      <w:r w:rsidR="00F5367A">
        <w:rPr>
          <w:rFonts w:ascii="Arial" w:hAnsi="Arial" w:cs="Arial"/>
          <w:b w:val="0"/>
          <w:sz w:val="22"/>
          <w:szCs w:val="22"/>
        </w:rPr>
        <w:t>3</w:t>
      </w:r>
      <w:r w:rsidR="00A72D1A">
        <w:rPr>
          <w:rFonts w:ascii="Arial" w:hAnsi="Arial" w:cs="Arial"/>
          <w:b w:val="0"/>
          <w:sz w:val="22"/>
          <w:szCs w:val="22"/>
        </w:rPr>
        <w:t>, 2021</w:t>
      </w:r>
      <w:r w:rsidRPr="007153F1">
        <w:rPr>
          <w:rFonts w:ascii="Arial" w:hAnsi="Arial" w:cs="Arial"/>
          <w:b w:val="0"/>
          <w:sz w:val="22"/>
          <w:szCs w:val="22"/>
        </w:rPr>
        <w:t xml:space="preserve">, or date of execution, whichever is later, through </w:t>
      </w:r>
      <w:r w:rsidR="00457038" w:rsidRPr="007153F1">
        <w:rPr>
          <w:rFonts w:ascii="Arial" w:hAnsi="Arial" w:cs="Arial"/>
          <w:b w:val="0"/>
          <w:sz w:val="22"/>
          <w:szCs w:val="22"/>
        </w:rPr>
        <w:t>June 30, 20</w:t>
      </w:r>
      <w:r w:rsidR="00A72D1A">
        <w:rPr>
          <w:rFonts w:ascii="Arial" w:hAnsi="Arial" w:cs="Arial"/>
          <w:b w:val="0"/>
          <w:sz w:val="22"/>
          <w:szCs w:val="22"/>
        </w:rPr>
        <w:t>22</w:t>
      </w:r>
      <w:r w:rsidRPr="007153F1">
        <w:rPr>
          <w:rFonts w:ascii="Arial" w:hAnsi="Arial" w:cs="Arial"/>
          <w:b w:val="0"/>
          <w:sz w:val="22"/>
          <w:szCs w:val="22"/>
        </w:rPr>
        <w:t xml:space="preserve">.   </w:t>
      </w:r>
    </w:p>
    <w:p w14:paraId="71A26C81" w14:textId="77777777" w:rsidR="002F7C11" w:rsidRPr="007153F1" w:rsidRDefault="002F7C11" w:rsidP="006C07E8">
      <w:pPr>
        <w:rPr>
          <w:rFonts w:ascii="Arial" w:hAnsi="Arial" w:cs="Arial"/>
          <w:b w:val="0"/>
          <w:sz w:val="22"/>
          <w:szCs w:val="22"/>
        </w:rPr>
      </w:pPr>
    </w:p>
    <w:p w14:paraId="6602E81B" w14:textId="77777777" w:rsidR="006C07E8" w:rsidRPr="007153F1" w:rsidRDefault="006C07E8" w:rsidP="006C07E8">
      <w:pPr>
        <w:spacing w:before="120" w:after="120"/>
        <w:rPr>
          <w:rFonts w:ascii="Arial" w:hAnsi="Arial" w:cs="Arial"/>
          <w:sz w:val="22"/>
          <w:szCs w:val="22"/>
        </w:rPr>
      </w:pPr>
      <w:r w:rsidRPr="007153F1">
        <w:rPr>
          <w:rFonts w:ascii="Arial" w:hAnsi="Arial" w:cs="Arial"/>
          <w:sz w:val="22"/>
          <w:szCs w:val="22"/>
        </w:rPr>
        <w:t>COMPENSATION</w:t>
      </w:r>
    </w:p>
    <w:p w14:paraId="188F3775" w14:textId="69498365" w:rsidR="006C07E8" w:rsidRPr="007153F1" w:rsidRDefault="006C07E8" w:rsidP="006C07E8">
      <w:pPr>
        <w:rPr>
          <w:rFonts w:ascii="Arial" w:hAnsi="Arial" w:cs="Arial"/>
          <w:b w:val="0"/>
          <w:sz w:val="22"/>
          <w:szCs w:val="22"/>
        </w:rPr>
      </w:pPr>
      <w:r w:rsidRPr="007153F1">
        <w:rPr>
          <w:rFonts w:ascii="Arial" w:hAnsi="Arial" w:cs="Arial"/>
          <w:b w:val="0"/>
          <w:sz w:val="22"/>
          <w:szCs w:val="22"/>
        </w:rPr>
        <w:t>Total compensation payable to CONTRACTOR for satisfactory performance of the work under this contract shall not exceed</w:t>
      </w:r>
      <w:r w:rsidR="00934F36" w:rsidRPr="007153F1">
        <w:rPr>
          <w:rFonts w:ascii="Arial" w:hAnsi="Arial" w:cs="Arial"/>
          <w:b w:val="0"/>
          <w:sz w:val="22"/>
          <w:szCs w:val="22"/>
        </w:rPr>
        <w:t xml:space="preserve"> </w:t>
      </w:r>
      <w:bookmarkStart w:id="23" w:name="Text16"/>
      <w:r w:rsidRPr="007153F1">
        <w:rPr>
          <w:rFonts w:ascii="Arial" w:hAnsi="Arial" w:cs="Arial"/>
          <w:b w:val="0"/>
          <w:sz w:val="22"/>
          <w:szCs w:val="22"/>
          <w:highlight w:val="lightGray"/>
        </w:rPr>
        <w:fldChar w:fldCharType="begin">
          <w:ffData>
            <w:name w:val="Text16"/>
            <w:enabled/>
            <w:calcOnExit w:val="0"/>
            <w:textInput>
              <w:default w:val="(amount in text)"/>
            </w:textInput>
          </w:ffData>
        </w:fldChar>
      </w:r>
      <w:r w:rsidRPr="007153F1">
        <w:rPr>
          <w:rFonts w:ascii="Arial" w:hAnsi="Arial" w:cs="Arial"/>
          <w:b w:val="0"/>
          <w:sz w:val="22"/>
          <w:szCs w:val="22"/>
          <w:highlight w:val="lightGray"/>
        </w:rPr>
        <w:instrText xml:space="preserve"> FORMTEXT </w:instrText>
      </w:r>
      <w:r w:rsidRPr="007153F1">
        <w:rPr>
          <w:rFonts w:ascii="Arial" w:hAnsi="Arial" w:cs="Arial"/>
          <w:b w:val="0"/>
          <w:sz w:val="22"/>
          <w:szCs w:val="22"/>
          <w:highlight w:val="lightGray"/>
        </w:rPr>
      </w:r>
      <w:r w:rsidRPr="007153F1">
        <w:rPr>
          <w:rFonts w:ascii="Arial" w:hAnsi="Arial" w:cs="Arial"/>
          <w:b w:val="0"/>
          <w:sz w:val="22"/>
          <w:szCs w:val="22"/>
          <w:highlight w:val="lightGray"/>
        </w:rPr>
        <w:fldChar w:fldCharType="separate"/>
      </w:r>
      <w:r w:rsidRPr="007153F1">
        <w:rPr>
          <w:rFonts w:ascii="Arial" w:hAnsi="Arial" w:cs="Arial"/>
          <w:b w:val="0"/>
          <w:noProof/>
          <w:sz w:val="22"/>
          <w:szCs w:val="22"/>
          <w:highlight w:val="lightGray"/>
        </w:rPr>
        <w:t>(amount in text)</w:t>
      </w:r>
      <w:r w:rsidRPr="007153F1">
        <w:rPr>
          <w:rFonts w:ascii="Arial" w:hAnsi="Arial" w:cs="Arial"/>
          <w:b w:val="0"/>
          <w:sz w:val="22"/>
          <w:szCs w:val="22"/>
          <w:highlight w:val="lightGray"/>
        </w:rPr>
        <w:fldChar w:fldCharType="end"/>
      </w:r>
      <w:bookmarkEnd w:id="23"/>
      <w:r w:rsidRPr="007153F1">
        <w:rPr>
          <w:rFonts w:ascii="Arial" w:hAnsi="Arial" w:cs="Arial"/>
          <w:b w:val="0"/>
          <w:sz w:val="22"/>
          <w:szCs w:val="22"/>
        </w:rPr>
        <w:t xml:space="preserve"> ($</w:t>
      </w:r>
      <w:bookmarkStart w:id="24" w:name="Text15"/>
      <w:r w:rsidRPr="007153F1">
        <w:rPr>
          <w:rFonts w:ascii="Arial" w:hAnsi="Arial" w:cs="Arial"/>
          <w:b w:val="0"/>
          <w:sz w:val="22"/>
          <w:szCs w:val="22"/>
          <w:highlight w:val="lightGray"/>
        </w:rPr>
        <w:fldChar w:fldCharType="begin">
          <w:ffData>
            <w:name w:val="Text15"/>
            <w:enabled/>
            <w:calcOnExit w:val="0"/>
            <w:textInput>
              <w:default w:val="(Amount in numbers)"/>
            </w:textInput>
          </w:ffData>
        </w:fldChar>
      </w:r>
      <w:r w:rsidRPr="007153F1">
        <w:rPr>
          <w:rFonts w:ascii="Arial" w:hAnsi="Arial" w:cs="Arial"/>
          <w:b w:val="0"/>
          <w:sz w:val="22"/>
          <w:szCs w:val="22"/>
          <w:highlight w:val="lightGray"/>
        </w:rPr>
        <w:instrText xml:space="preserve"> FORMTEXT </w:instrText>
      </w:r>
      <w:r w:rsidRPr="007153F1">
        <w:rPr>
          <w:rFonts w:ascii="Arial" w:hAnsi="Arial" w:cs="Arial"/>
          <w:b w:val="0"/>
          <w:sz w:val="22"/>
          <w:szCs w:val="22"/>
          <w:highlight w:val="lightGray"/>
        </w:rPr>
      </w:r>
      <w:r w:rsidRPr="007153F1">
        <w:rPr>
          <w:rFonts w:ascii="Arial" w:hAnsi="Arial" w:cs="Arial"/>
          <w:b w:val="0"/>
          <w:sz w:val="22"/>
          <w:szCs w:val="22"/>
          <w:highlight w:val="lightGray"/>
        </w:rPr>
        <w:fldChar w:fldCharType="separate"/>
      </w:r>
      <w:r w:rsidRPr="007153F1">
        <w:rPr>
          <w:rFonts w:ascii="Arial" w:hAnsi="Arial" w:cs="Arial"/>
          <w:b w:val="0"/>
          <w:noProof/>
          <w:sz w:val="22"/>
          <w:szCs w:val="22"/>
          <w:highlight w:val="lightGray"/>
        </w:rPr>
        <w:t>(Amount in numbers)</w:t>
      </w:r>
      <w:r w:rsidRPr="007153F1">
        <w:rPr>
          <w:rFonts w:ascii="Arial" w:hAnsi="Arial" w:cs="Arial"/>
          <w:b w:val="0"/>
          <w:sz w:val="22"/>
          <w:szCs w:val="22"/>
          <w:highlight w:val="lightGray"/>
        </w:rPr>
        <w:fldChar w:fldCharType="end"/>
      </w:r>
      <w:bookmarkEnd w:id="24"/>
      <w:r w:rsidRPr="007153F1">
        <w:rPr>
          <w:rFonts w:ascii="Arial" w:hAnsi="Arial" w:cs="Arial"/>
          <w:b w:val="0"/>
          <w:sz w:val="22"/>
          <w:szCs w:val="22"/>
        </w:rPr>
        <w:t xml:space="preserve">) for the performance of all things necessary for or incidental to the performance of work as set forth in the Scope of Work.  </w:t>
      </w:r>
    </w:p>
    <w:p w14:paraId="2D0E50F1" w14:textId="77777777" w:rsidR="006C07E8" w:rsidRPr="007153F1" w:rsidRDefault="006C07E8" w:rsidP="006C07E8">
      <w:pPr>
        <w:rPr>
          <w:rFonts w:ascii="Arial" w:hAnsi="Arial" w:cs="Arial"/>
          <w:b w:val="0"/>
          <w:sz w:val="22"/>
          <w:szCs w:val="22"/>
        </w:rPr>
      </w:pPr>
    </w:p>
    <w:p w14:paraId="1943E91F" w14:textId="77777777" w:rsidR="006C07E8" w:rsidRPr="007153F1" w:rsidRDefault="006C07E8" w:rsidP="006C07E8">
      <w:pPr>
        <w:rPr>
          <w:rFonts w:ascii="Arial" w:hAnsi="Arial" w:cs="Arial"/>
          <w:b w:val="0"/>
          <w:sz w:val="22"/>
          <w:szCs w:val="22"/>
        </w:rPr>
      </w:pPr>
      <w:r w:rsidRPr="007153F1">
        <w:rPr>
          <w:rFonts w:ascii="Arial" w:hAnsi="Arial" w:cs="Arial"/>
          <w:b w:val="0"/>
          <w:sz w:val="22"/>
          <w:szCs w:val="22"/>
        </w:rPr>
        <w:t>CONTRACTOR'S compensation for services rendered shall be based on the following rates or in accordance with the following terms:</w:t>
      </w:r>
    </w:p>
    <w:p w14:paraId="5D530D3F" w14:textId="77777777" w:rsidR="006C07E8" w:rsidRPr="007153F1" w:rsidRDefault="006C07E8" w:rsidP="006C07E8">
      <w:pPr>
        <w:tabs>
          <w:tab w:val="left" w:pos="360"/>
          <w:tab w:val="left" w:pos="720"/>
        </w:tabs>
        <w:rPr>
          <w:rFonts w:ascii="Arial" w:hAnsi="Arial" w:cs="Arial"/>
          <w:b w:val="0"/>
          <w:sz w:val="22"/>
          <w:szCs w:val="22"/>
        </w:rPr>
      </w:pPr>
    </w:p>
    <w:p w14:paraId="5630128F" w14:textId="5D60012A" w:rsidR="006C07E8" w:rsidRPr="007153F1" w:rsidRDefault="007153F1" w:rsidP="006C07E8">
      <w:pPr>
        <w:tabs>
          <w:tab w:val="left" w:pos="900"/>
        </w:tabs>
        <w:ind w:left="900" w:hanging="900"/>
        <w:rPr>
          <w:rFonts w:ascii="Arial" w:hAnsi="Arial" w:cs="Arial"/>
          <w:i/>
          <w:sz w:val="22"/>
          <w:szCs w:val="22"/>
        </w:rPr>
      </w:pPr>
      <w:r w:rsidRPr="007153F1">
        <w:rPr>
          <w:rFonts w:ascii="Arial" w:hAnsi="Arial" w:cs="Arial"/>
          <w:b w:val="0"/>
          <w:sz w:val="22"/>
          <w:szCs w:val="22"/>
        </w:rPr>
        <w:tab/>
      </w:r>
      <w:r w:rsidR="006C07E8" w:rsidRPr="007153F1">
        <w:rPr>
          <w:rFonts w:ascii="Arial" w:hAnsi="Arial" w:cs="Arial"/>
          <w:b w:val="0"/>
          <w:sz w:val="22"/>
          <w:szCs w:val="22"/>
          <w:highlight w:val="lightGray"/>
        </w:rPr>
        <w:fldChar w:fldCharType="begin">
          <w:ffData>
            <w:name w:val=""/>
            <w:enabled/>
            <w:calcOnExit w:val="0"/>
            <w:textInput>
              <w:default w:val="(enter hourly rates, hrs per task, unit prices, or reference document that specified contractor's compensation and payment.)"/>
            </w:textInput>
          </w:ffData>
        </w:fldChar>
      </w:r>
      <w:r w:rsidR="006C07E8" w:rsidRPr="007153F1">
        <w:rPr>
          <w:rFonts w:ascii="Arial" w:hAnsi="Arial" w:cs="Arial"/>
          <w:b w:val="0"/>
          <w:sz w:val="22"/>
          <w:szCs w:val="22"/>
          <w:highlight w:val="lightGray"/>
        </w:rPr>
        <w:instrText xml:space="preserve"> FORMTEXT </w:instrText>
      </w:r>
      <w:r w:rsidR="006C07E8" w:rsidRPr="007153F1">
        <w:rPr>
          <w:rFonts w:ascii="Arial" w:hAnsi="Arial" w:cs="Arial"/>
          <w:b w:val="0"/>
          <w:sz w:val="22"/>
          <w:szCs w:val="22"/>
          <w:highlight w:val="lightGray"/>
        </w:rPr>
      </w:r>
      <w:r w:rsidR="006C07E8" w:rsidRPr="007153F1">
        <w:rPr>
          <w:rFonts w:ascii="Arial" w:hAnsi="Arial" w:cs="Arial"/>
          <w:b w:val="0"/>
          <w:sz w:val="22"/>
          <w:szCs w:val="22"/>
          <w:highlight w:val="lightGray"/>
        </w:rPr>
        <w:fldChar w:fldCharType="separate"/>
      </w:r>
      <w:r w:rsidR="006C07E8" w:rsidRPr="007153F1">
        <w:rPr>
          <w:rFonts w:ascii="Arial" w:hAnsi="Arial" w:cs="Arial"/>
          <w:b w:val="0"/>
          <w:noProof/>
          <w:sz w:val="22"/>
          <w:szCs w:val="22"/>
          <w:highlight w:val="lightGray"/>
        </w:rPr>
        <w:t>(enter hourly rates, hrs per task, unit prices, or reference document that specified contractor's compensation and payment.)</w:t>
      </w:r>
      <w:r w:rsidR="006C07E8" w:rsidRPr="007153F1">
        <w:rPr>
          <w:rFonts w:ascii="Arial" w:hAnsi="Arial" w:cs="Arial"/>
          <w:b w:val="0"/>
          <w:sz w:val="22"/>
          <w:szCs w:val="22"/>
          <w:highlight w:val="lightGray"/>
        </w:rPr>
        <w:fldChar w:fldCharType="end"/>
      </w:r>
    </w:p>
    <w:p w14:paraId="0D44EEA4" w14:textId="77777777" w:rsidR="006C07E8" w:rsidRPr="007153F1" w:rsidRDefault="006C07E8" w:rsidP="006C07E8">
      <w:pPr>
        <w:tabs>
          <w:tab w:val="left" w:pos="900"/>
        </w:tabs>
        <w:ind w:left="900" w:hanging="900"/>
        <w:rPr>
          <w:rFonts w:ascii="Arial" w:hAnsi="Arial" w:cs="Arial"/>
          <w:i/>
          <w:sz w:val="22"/>
          <w:szCs w:val="22"/>
        </w:rPr>
      </w:pPr>
    </w:p>
    <w:p w14:paraId="2494EAFF" w14:textId="77777777" w:rsidR="006C07E8" w:rsidRPr="007153F1" w:rsidRDefault="006C07E8" w:rsidP="006C07E8">
      <w:pPr>
        <w:spacing w:before="120" w:after="120"/>
        <w:ind w:left="1440" w:hanging="1440"/>
        <w:rPr>
          <w:rFonts w:ascii="Arial" w:hAnsi="Arial" w:cs="Arial"/>
          <w:sz w:val="22"/>
          <w:szCs w:val="22"/>
        </w:rPr>
      </w:pPr>
      <w:r w:rsidRPr="007153F1">
        <w:rPr>
          <w:rFonts w:ascii="Arial" w:hAnsi="Arial" w:cs="Arial"/>
          <w:sz w:val="22"/>
          <w:szCs w:val="22"/>
        </w:rPr>
        <w:t>BILLING PROCEDURES AND PAYMENT</w:t>
      </w:r>
    </w:p>
    <w:p w14:paraId="0007FA5A" w14:textId="77777777" w:rsidR="006C07E8" w:rsidRPr="007153F1" w:rsidRDefault="006C07E8">
      <w:pPr>
        <w:ind w:right="-360"/>
        <w:rPr>
          <w:rFonts w:ascii="Arial" w:hAnsi="Arial" w:cs="Arial"/>
          <w:b w:val="0"/>
          <w:sz w:val="22"/>
          <w:szCs w:val="22"/>
        </w:rPr>
      </w:pPr>
      <w:r w:rsidRPr="007153F1">
        <w:rPr>
          <w:rFonts w:ascii="Arial" w:hAnsi="Arial" w:cs="Arial"/>
          <w:b w:val="0"/>
          <w:sz w:val="22"/>
          <w:szCs w:val="22"/>
        </w:rPr>
        <w:t xml:space="preserve">AGENCY will pay CONTRACTOR upon acceptance of services provided and receipt of properly completed invoices, which shall be submitted to the Contract Manager </w:t>
      </w:r>
      <w:r w:rsidRPr="007153F1">
        <w:rPr>
          <w:rFonts w:ascii="Arial" w:hAnsi="Arial" w:cs="Arial"/>
          <w:b w:val="0"/>
          <w:iCs/>
          <w:sz w:val="22"/>
          <w:szCs w:val="22"/>
        </w:rPr>
        <w:t>not more often than monthly</w:t>
      </w:r>
      <w:r w:rsidRPr="007153F1">
        <w:rPr>
          <w:rFonts w:ascii="Arial" w:hAnsi="Arial" w:cs="Arial"/>
          <w:b w:val="0"/>
          <w:i/>
          <w:iCs/>
          <w:sz w:val="22"/>
          <w:szCs w:val="22"/>
        </w:rPr>
        <w:t>.</w:t>
      </w:r>
      <w:r w:rsidRPr="007153F1">
        <w:rPr>
          <w:rFonts w:ascii="Arial" w:hAnsi="Arial" w:cs="Arial"/>
          <w:b w:val="0"/>
          <w:sz w:val="22"/>
          <w:szCs w:val="22"/>
        </w:rPr>
        <w:t xml:space="preserve"> </w:t>
      </w:r>
    </w:p>
    <w:p w14:paraId="4D1C0DA2" w14:textId="77777777" w:rsidR="00962208" w:rsidRPr="007153F1" w:rsidRDefault="00962208">
      <w:pPr>
        <w:rPr>
          <w:rFonts w:ascii="Arial" w:hAnsi="Arial" w:cs="Arial"/>
          <w:b w:val="0"/>
          <w:sz w:val="22"/>
          <w:szCs w:val="22"/>
        </w:rPr>
      </w:pPr>
    </w:p>
    <w:p w14:paraId="0E56BDF3" w14:textId="77777777" w:rsidR="006C07E8" w:rsidRPr="007153F1" w:rsidRDefault="006C07E8">
      <w:pPr>
        <w:rPr>
          <w:rFonts w:ascii="Arial" w:hAnsi="Arial" w:cs="Arial"/>
          <w:b w:val="0"/>
          <w:sz w:val="22"/>
          <w:szCs w:val="22"/>
        </w:rPr>
      </w:pPr>
      <w:r w:rsidRPr="007153F1">
        <w:rPr>
          <w:rFonts w:ascii="Arial" w:hAnsi="Arial" w:cs="Arial"/>
          <w:b w:val="0"/>
          <w:sz w:val="22"/>
          <w:szCs w:val="22"/>
        </w:rPr>
        <w:t>The invoices shall describe and document, to the AGENCY'S satisfaction, a description of the work performed, the prog</w:t>
      </w:r>
      <w:r w:rsidR="00962208" w:rsidRPr="007153F1">
        <w:rPr>
          <w:rFonts w:ascii="Arial" w:hAnsi="Arial" w:cs="Arial"/>
          <w:b w:val="0"/>
          <w:sz w:val="22"/>
          <w:szCs w:val="22"/>
        </w:rPr>
        <w:t xml:space="preserve">ress of the project, and fees. </w:t>
      </w:r>
      <w:r w:rsidRPr="007153F1">
        <w:rPr>
          <w:rFonts w:ascii="Arial" w:hAnsi="Arial" w:cs="Arial"/>
          <w:b w:val="0"/>
          <w:sz w:val="22"/>
          <w:szCs w:val="22"/>
        </w:rPr>
        <w:t xml:space="preserve">The invoice shall include the contract reference number </w:t>
      </w:r>
      <w:bookmarkStart w:id="25" w:name="Text18"/>
      <w:r w:rsidRPr="007153F1">
        <w:rPr>
          <w:rFonts w:ascii="Arial" w:hAnsi="Arial" w:cs="Arial"/>
          <w:b w:val="0"/>
          <w:sz w:val="22"/>
          <w:szCs w:val="22"/>
          <w:highlight w:val="lightGray"/>
        </w:rPr>
        <w:fldChar w:fldCharType="begin">
          <w:ffData>
            <w:name w:val="Text18"/>
            <w:enabled/>
            <w:calcOnExit w:val="0"/>
            <w:textInput>
              <w:default w:val="(Contract Number)"/>
            </w:textInput>
          </w:ffData>
        </w:fldChar>
      </w:r>
      <w:r w:rsidRPr="007153F1">
        <w:rPr>
          <w:rFonts w:ascii="Arial" w:hAnsi="Arial" w:cs="Arial"/>
          <w:b w:val="0"/>
          <w:sz w:val="22"/>
          <w:szCs w:val="22"/>
          <w:highlight w:val="lightGray"/>
        </w:rPr>
        <w:instrText xml:space="preserve"> FORMTEXT </w:instrText>
      </w:r>
      <w:r w:rsidRPr="007153F1">
        <w:rPr>
          <w:rFonts w:ascii="Arial" w:hAnsi="Arial" w:cs="Arial"/>
          <w:b w:val="0"/>
          <w:sz w:val="22"/>
          <w:szCs w:val="22"/>
          <w:highlight w:val="lightGray"/>
        </w:rPr>
      </w:r>
      <w:r w:rsidRPr="007153F1">
        <w:rPr>
          <w:rFonts w:ascii="Arial" w:hAnsi="Arial" w:cs="Arial"/>
          <w:b w:val="0"/>
          <w:sz w:val="22"/>
          <w:szCs w:val="22"/>
          <w:highlight w:val="lightGray"/>
        </w:rPr>
        <w:fldChar w:fldCharType="separate"/>
      </w:r>
      <w:r w:rsidRPr="007153F1">
        <w:rPr>
          <w:rFonts w:ascii="Arial" w:hAnsi="Arial" w:cs="Arial"/>
          <w:b w:val="0"/>
          <w:noProof/>
          <w:sz w:val="22"/>
          <w:szCs w:val="22"/>
          <w:highlight w:val="lightGray"/>
        </w:rPr>
        <w:t>(Contract Number)</w:t>
      </w:r>
      <w:r w:rsidRPr="007153F1">
        <w:rPr>
          <w:rFonts w:ascii="Arial" w:hAnsi="Arial" w:cs="Arial"/>
          <w:b w:val="0"/>
          <w:sz w:val="22"/>
          <w:szCs w:val="22"/>
          <w:highlight w:val="lightGray"/>
        </w:rPr>
        <w:fldChar w:fldCharType="end"/>
      </w:r>
      <w:bookmarkEnd w:id="25"/>
      <w:r w:rsidRPr="007153F1">
        <w:rPr>
          <w:rFonts w:ascii="Arial" w:hAnsi="Arial" w:cs="Arial"/>
          <w:b w:val="0"/>
          <w:sz w:val="22"/>
          <w:szCs w:val="22"/>
        </w:rPr>
        <w:t>.  If expenses are invoiced, provide a d</w:t>
      </w:r>
      <w:r w:rsidR="00962208" w:rsidRPr="007153F1">
        <w:rPr>
          <w:rFonts w:ascii="Arial" w:hAnsi="Arial" w:cs="Arial"/>
          <w:b w:val="0"/>
          <w:sz w:val="22"/>
          <w:szCs w:val="22"/>
        </w:rPr>
        <w:t>etailed breakdown of each type.</w:t>
      </w:r>
      <w:r w:rsidRPr="007153F1">
        <w:rPr>
          <w:rFonts w:ascii="Arial" w:hAnsi="Arial" w:cs="Arial"/>
          <w:b w:val="0"/>
          <w:sz w:val="22"/>
          <w:szCs w:val="22"/>
        </w:rPr>
        <w:t xml:space="preserve"> A receipt must accompany any single expenses in the amount of $50.00 or more in order to receive reimbursement.</w:t>
      </w:r>
    </w:p>
    <w:p w14:paraId="30C1C841" w14:textId="77777777" w:rsidR="006C07E8" w:rsidRPr="007153F1" w:rsidRDefault="006C07E8">
      <w:pPr>
        <w:rPr>
          <w:rFonts w:ascii="Arial" w:hAnsi="Arial" w:cs="Arial"/>
          <w:b w:val="0"/>
          <w:sz w:val="22"/>
          <w:szCs w:val="22"/>
        </w:rPr>
      </w:pPr>
    </w:p>
    <w:p w14:paraId="152C2934" w14:textId="77777777" w:rsidR="006C07E8" w:rsidRPr="007153F1" w:rsidRDefault="006C07E8">
      <w:pPr>
        <w:rPr>
          <w:rFonts w:ascii="Arial" w:hAnsi="Arial" w:cs="Arial"/>
          <w:b w:val="0"/>
          <w:sz w:val="22"/>
          <w:szCs w:val="22"/>
        </w:rPr>
      </w:pPr>
      <w:r w:rsidRPr="007153F1">
        <w:rPr>
          <w:rFonts w:ascii="Arial" w:hAnsi="Arial" w:cs="Arial"/>
          <w:b w:val="0"/>
          <w:sz w:val="22"/>
          <w:szCs w:val="22"/>
        </w:rPr>
        <w:t xml:space="preserve">Payment shall be considered timely if made by the AGENCY within thirty (30) calendar days after receipt </w:t>
      </w:r>
      <w:r w:rsidR="00962208" w:rsidRPr="007153F1">
        <w:rPr>
          <w:rFonts w:ascii="Arial" w:hAnsi="Arial" w:cs="Arial"/>
          <w:b w:val="0"/>
          <w:sz w:val="22"/>
          <w:szCs w:val="22"/>
        </w:rPr>
        <w:t>of properly completed invoices.</w:t>
      </w:r>
      <w:r w:rsidRPr="007153F1">
        <w:rPr>
          <w:rFonts w:ascii="Arial" w:hAnsi="Arial" w:cs="Arial"/>
          <w:b w:val="0"/>
          <w:sz w:val="22"/>
          <w:szCs w:val="22"/>
        </w:rPr>
        <w:t xml:space="preserve"> Payment shall be sent to the address designated by the CONTRACTOR.</w:t>
      </w:r>
    </w:p>
    <w:p w14:paraId="5A355D39" w14:textId="77777777" w:rsidR="006C07E8" w:rsidRPr="007153F1" w:rsidRDefault="006C07E8">
      <w:pPr>
        <w:rPr>
          <w:rFonts w:ascii="Arial" w:hAnsi="Arial" w:cs="Arial"/>
          <w:b w:val="0"/>
          <w:sz w:val="22"/>
          <w:szCs w:val="22"/>
        </w:rPr>
      </w:pPr>
    </w:p>
    <w:p w14:paraId="4C46296D" w14:textId="77777777" w:rsidR="006C07E8" w:rsidRPr="007153F1" w:rsidRDefault="006C07E8">
      <w:pPr>
        <w:rPr>
          <w:rFonts w:ascii="Arial" w:hAnsi="Arial" w:cs="Arial"/>
          <w:b w:val="0"/>
          <w:sz w:val="22"/>
          <w:szCs w:val="22"/>
        </w:rPr>
      </w:pPr>
      <w:r w:rsidRPr="007153F1">
        <w:rPr>
          <w:rFonts w:ascii="Arial" w:hAnsi="Arial" w:cs="Arial"/>
          <w:b w:val="0"/>
          <w:sz w:val="22"/>
          <w:szCs w:val="22"/>
        </w:rPr>
        <w:t xml:space="preserve">The AGENCY may, in its sole discretion, terminate the contract or withhold payments claimed by the CONTRACTOR for services rendered if the CONTRACTOR fails to satisfactorily comply with any term or condition of this contract.  </w:t>
      </w:r>
    </w:p>
    <w:p w14:paraId="3AB00CA5" w14:textId="77777777" w:rsidR="006C07E8" w:rsidRPr="007153F1" w:rsidRDefault="006C07E8">
      <w:pPr>
        <w:rPr>
          <w:rFonts w:ascii="Arial" w:hAnsi="Arial" w:cs="Arial"/>
          <w:b w:val="0"/>
          <w:sz w:val="22"/>
          <w:szCs w:val="22"/>
        </w:rPr>
      </w:pPr>
    </w:p>
    <w:p w14:paraId="0EE1EBD0" w14:textId="77777777" w:rsidR="006C07E8" w:rsidRPr="007153F1" w:rsidRDefault="006C07E8">
      <w:pPr>
        <w:tabs>
          <w:tab w:val="left" w:pos="360"/>
          <w:tab w:val="left" w:pos="720"/>
        </w:tabs>
        <w:rPr>
          <w:rFonts w:ascii="Arial" w:hAnsi="Arial" w:cs="Arial"/>
          <w:b w:val="0"/>
          <w:sz w:val="22"/>
          <w:szCs w:val="22"/>
        </w:rPr>
      </w:pPr>
      <w:r w:rsidRPr="007153F1">
        <w:rPr>
          <w:rFonts w:ascii="Arial" w:hAnsi="Arial" w:cs="Arial"/>
          <w:b w:val="0"/>
          <w:sz w:val="22"/>
          <w:szCs w:val="22"/>
        </w:rPr>
        <w:t>No payments in advance or in anticipation of services or supplies to be provided under this contract shall be made by the AGENCY.</w:t>
      </w:r>
    </w:p>
    <w:p w14:paraId="0C204430" w14:textId="77777777" w:rsidR="006C07E8" w:rsidRPr="007153F1" w:rsidRDefault="006C07E8">
      <w:pPr>
        <w:tabs>
          <w:tab w:val="left" w:pos="360"/>
          <w:tab w:val="left" w:pos="720"/>
        </w:tabs>
        <w:rPr>
          <w:rFonts w:ascii="Arial" w:hAnsi="Arial" w:cs="Arial"/>
          <w:b w:val="0"/>
          <w:sz w:val="22"/>
          <w:szCs w:val="22"/>
        </w:rPr>
      </w:pPr>
    </w:p>
    <w:p w14:paraId="4CE48CB3" w14:textId="769C4FCD" w:rsidR="006C07E8" w:rsidRPr="007153F1" w:rsidRDefault="006C07E8">
      <w:pPr>
        <w:rPr>
          <w:rFonts w:ascii="Arial" w:hAnsi="Arial" w:cs="Arial"/>
          <w:b w:val="0"/>
          <w:sz w:val="22"/>
          <w:szCs w:val="22"/>
        </w:rPr>
      </w:pPr>
      <w:r w:rsidRPr="007153F1">
        <w:rPr>
          <w:rFonts w:ascii="Arial" w:hAnsi="Arial" w:cs="Arial"/>
          <w:b w:val="0"/>
          <w:sz w:val="22"/>
          <w:szCs w:val="22"/>
        </w:rPr>
        <w:t>The AGENCY shall withhold 10 percent from each payment until acceptance by the AGENCY of</w:t>
      </w:r>
      <w:r w:rsidR="00157CB1" w:rsidRPr="007153F1">
        <w:rPr>
          <w:rFonts w:ascii="Arial" w:hAnsi="Arial" w:cs="Arial"/>
          <w:b w:val="0"/>
          <w:sz w:val="22"/>
          <w:szCs w:val="22"/>
        </w:rPr>
        <w:t xml:space="preserve"> </w:t>
      </w:r>
      <w:r w:rsidRPr="007153F1">
        <w:rPr>
          <w:rFonts w:ascii="Arial" w:hAnsi="Arial" w:cs="Arial"/>
          <w:b w:val="0"/>
          <w:sz w:val="22"/>
          <w:szCs w:val="22"/>
        </w:rPr>
        <w:t>the completion of the project</w:t>
      </w:r>
      <w:r w:rsidR="00157CB1" w:rsidRPr="007153F1">
        <w:rPr>
          <w:rFonts w:ascii="Arial" w:hAnsi="Arial" w:cs="Arial"/>
          <w:b w:val="0"/>
          <w:sz w:val="22"/>
          <w:szCs w:val="22"/>
        </w:rPr>
        <w:t xml:space="preserve"> deliverables</w:t>
      </w:r>
      <w:r w:rsidR="00EC106F" w:rsidRPr="007153F1">
        <w:rPr>
          <w:rFonts w:ascii="Arial" w:hAnsi="Arial" w:cs="Arial"/>
          <w:b w:val="0"/>
          <w:sz w:val="22"/>
          <w:szCs w:val="22"/>
        </w:rPr>
        <w:t>.</w:t>
      </w:r>
    </w:p>
    <w:p w14:paraId="45B73087" w14:textId="77777777" w:rsidR="007153F1" w:rsidRDefault="007153F1">
      <w:pPr>
        <w:rPr>
          <w:rFonts w:ascii="Arial" w:hAnsi="Arial" w:cs="Arial"/>
          <w:sz w:val="22"/>
          <w:szCs w:val="22"/>
        </w:rPr>
      </w:pPr>
      <w:r>
        <w:rPr>
          <w:rFonts w:ascii="Arial" w:hAnsi="Arial" w:cs="Arial"/>
          <w:sz w:val="22"/>
          <w:szCs w:val="22"/>
        </w:rPr>
        <w:br w:type="page"/>
      </w:r>
    </w:p>
    <w:p w14:paraId="6BF5F26C" w14:textId="61A30301" w:rsidR="006C07E8" w:rsidRPr="007153F1" w:rsidRDefault="006C07E8" w:rsidP="006C07E8">
      <w:pPr>
        <w:spacing w:before="120" w:after="120"/>
        <w:ind w:left="1440" w:hanging="1440"/>
        <w:rPr>
          <w:rFonts w:ascii="Arial" w:hAnsi="Arial" w:cs="Arial"/>
          <w:sz w:val="22"/>
          <w:szCs w:val="22"/>
        </w:rPr>
      </w:pPr>
      <w:r w:rsidRPr="007153F1">
        <w:rPr>
          <w:rFonts w:ascii="Arial" w:hAnsi="Arial" w:cs="Arial"/>
          <w:sz w:val="22"/>
          <w:szCs w:val="22"/>
        </w:rPr>
        <w:t>CONTRACT MANAGEMENT</w:t>
      </w:r>
    </w:p>
    <w:p w14:paraId="5561F745" w14:textId="77777777" w:rsidR="006C07E8" w:rsidRPr="001D390F" w:rsidRDefault="006C07E8" w:rsidP="006C07E8">
      <w:pPr>
        <w:pStyle w:val="BodyText"/>
        <w:tabs>
          <w:tab w:val="clear" w:pos="720"/>
          <w:tab w:val="clear" w:pos="2160"/>
          <w:tab w:val="clear" w:pos="2880"/>
          <w:tab w:val="clear" w:pos="3600"/>
          <w:tab w:val="clear" w:pos="4320"/>
          <w:tab w:val="clear" w:pos="5040"/>
          <w:tab w:val="clear" w:pos="5760"/>
          <w:tab w:val="clear" w:pos="6480"/>
          <w:tab w:val="clear" w:pos="7200"/>
        </w:tabs>
        <w:jc w:val="left"/>
        <w:rPr>
          <w:rFonts w:cs="Arial"/>
          <w:sz w:val="22"/>
          <w:szCs w:val="22"/>
        </w:rPr>
      </w:pPr>
      <w:r w:rsidRPr="001D390F">
        <w:rPr>
          <w:rFonts w:cs="Arial"/>
          <w:sz w:val="22"/>
          <w:szCs w:val="22"/>
        </w:rPr>
        <w:t>The Contract Manager for each of the parties shall be the contact person for all communications and billings regarding the performance of this contract.</w:t>
      </w:r>
    </w:p>
    <w:p w14:paraId="2A57EA69" w14:textId="77777777" w:rsidR="006C07E8" w:rsidRPr="001D390F" w:rsidRDefault="006C07E8" w:rsidP="006C07E8">
      <w:pPr>
        <w:rPr>
          <w:rFonts w:ascii="Arial" w:hAnsi="Arial" w:cs="Arial"/>
          <w:b w:val="0"/>
          <w:sz w:val="22"/>
          <w:szCs w:val="22"/>
        </w:rPr>
      </w:pPr>
    </w:p>
    <w:tbl>
      <w:tblPr>
        <w:tblW w:w="9180" w:type="dxa"/>
        <w:tblInd w:w="1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70"/>
        <w:gridCol w:w="4410"/>
      </w:tblGrid>
      <w:tr w:rsidR="006C07E8" w:rsidRPr="001D5365" w14:paraId="6873D313" w14:textId="77777777" w:rsidTr="006C07E8">
        <w:tc>
          <w:tcPr>
            <w:tcW w:w="4770" w:type="dxa"/>
            <w:tcBorders>
              <w:top w:val="double" w:sz="6" w:space="0" w:color="auto"/>
              <w:bottom w:val="single" w:sz="4" w:space="0" w:color="auto"/>
              <w:right w:val="double" w:sz="6" w:space="0" w:color="auto"/>
            </w:tcBorders>
            <w:shd w:val="clear" w:color="auto" w:fill="F3F3F3"/>
            <w:vAlign w:val="center"/>
          </w:tcPr>
          <w:p w14:paraId="09C8778B" w14:textId="77777777" w:rsidR="006C07E8" w:rsidRPr="001D5365" w:rsidRDefault="006C07E8" w:rsidP="006C07E8">
            <w:pPr>
              <w:spacing w:before="120" w:after="120"/>
              <w:rPr>
                <w:rFonts w:ascii="Arial" w:hAnsi="Arial" w:cs="Arial"/>
                <w:sz w:val="22"/>
                <w:szCs w:val="22"/>
              </w:rPr>
            </w:pPr>
            <w:r w:rsidRPr="001D5365">
              <w:rPr>
                <w:rFonts w:ascii="Arial" w:hAnsi="Arial" w:cs="Arial"/>
                <w:sz w:val="22"/>
                <w:szCs w:val="22"/>
              </w:rPr>
              <w:t xml:space="preserve">CONTRACTOR Contract Manager </w:t>
            </w:r>
          </w:p>
        </w:tc>
        <w:tc>
          <w:tcPr>
            <w:tcW w:w="4410" w:type="dxa"/>
            <w:tcBorders>
              <w:top w:val="double" w:sz="6" w:space="0" w:color="auto"/>
              <w:left w:val="nil"/>
              <w:bottom w:val="single" w:sz="4" w:space="0" w:color="auto"/>
            </w:tcBorders>
            <w:shd w:val="clear" w:color="auto" w:fill="F3F3F3"/>
            <w:vAlign w:val="center"/>
          </w:tcPr>
          <w:p w14:paraId="6A9EC837" w14:textId="77777777" w:rsidR="006C07E8" w:rsidRPr="001D5365" w:rsidRDefault="006C07E8" w:rsidP="006C07E8">
            <w:pPr>
              <w:spacing w:before="120" w:after="120"/>
              <w:ind w:left="-18"/>
              <w:rPr>
                <w:rFonts w:ascii="Arial" w:hAnsi="Arial" w:cs="Arial"/>
                <w:sz w:val="22"/>
                <w:szCs w:val="22"/>
              </w:rPr>
            </w:pPr>
            <w:r w:rsidRPr="001D5365">
              <w:rPr>
                <w:rFonts w:ascii="Arial" w:hAnsi="Arial" w:cs="Arial"/>
                <w:sz w:val="22"/>
                <w:szCs w:val="22"/>
              </w:rPr>
              <w:t xml:space="preserve">AGENCY Contract Manager </w:t>
            </w:r>
          </w:p>
        </w:tc>
      </w:tr>
      <w:bookmarkStart w:id="26" w:name="Text48"/>
      <w:tr w:rsidR="001D5365" w:rsidRPr="001D5365" w14:paraId="629758A0" w14:textId="77777777" w:rsidTr="006C07E8">
        <w:tc>
          <w:tcPr>
            <w:tcW w:w="4770" w:type="dxa"/>
            <w:tcBorders>
              <w:top w:val="single" w:sz="4" w:space="0" w:color="auto"/>
              <w:bottom w:val="double" w:sz="6" w:space="0" w:color="auto"/>
              <w:right w:val="double" w:sz="6" w:space="0" w:color="auto"/>
            </w:tcBorders>
          </w:tcPr>
          <w:p w14:paraId="3E756BB9" w14:textId="77777777" w:rsidR="006C07E8" w:rsidRPr="001D5365" w:rsidRDefault="006C07E8" w:rsidP="007153F1">
            <w:pPr>
              <w:spacing w:beforeLines="60" w:before="144"/>
              <w:ind w:right="-115"/>
              <w:rPr>
                <w:rFonts w:ascii="Arial" w:hAnsi="Arial" w:cs="Arial"/>
                <w:b w:val="0"/>
                <w:iCs/>
                <w:sz w:val="22"/>
                <w:szCs w:val="22"/>
              </w:rPr>
            </w:pPr>
            <w:r w:rsidRPr="001D5365">
              <w:rPr>
                <w:rFonts w:ascii="Arial" w:hAnsi="Arial" w:cs="Arial"/>
                <w:b w:val="0"/>
                <w:iCs/>
                <w:sz w:val="22"/>
                <w:szCs w:val="22"/>
                <w:highlight w:val="lightGray"/>
              </w:rPr>
              <w:fldChar w:fldCharType="begin">
                <w:ffData>
                  <w:name w:val="Text48"/>
                  <w:enabled/>
                  <w:calcOnExit w:val="0"/>
                  <w:textInput>
                    <w:default w:val="(Enter Contract Manager's Name)"/>
                  </w:textInput>
                </w:ffData>
              </w:fldChar>
            </w:r>
            <w:r w:rsidRPr="001D5365">
              <w:rPr>
                <w:rFonts w:ascii="Arial" w:hAnsi="Arial" w:cs="Arial"/>
                <w:b w:val="0"/>
                <w:iCs/>
                <w:sz w:val="22"/>
                <w:szCs w:val="22"/>
                <w:highlight w:val="lightGray"/>
              </w:rPr>
              <w:instrText xml:space="preserve"> FORMTEXT </w:instrText>
            </w:r>
            <w:r w:rsidRPr="001D5365">
              <w:rPr>
                <w:rFonts w:ascii="Arial" w:hAnsi="Arial" w:cs="Arial"/>
                <w:b w:val="0"/>
                <w:iCs/>
                <w:sz w:val="22"/>
                <w:szCs w:val="22"/>
                <w:highlight w:val="lightGray"/>
              </w:rPr>
            </w:r>
            <w:r w:rsidRPr="001D5365">
              <w:rPr>
                <w:rFonts w:ascii="Arial" w:hAnsi="Arial" w:cs="Arial"/>
                <w:b w:val="0"/>
                <w:iCs/>
                <w:sz w:val="22"/>
                <w:szCs w:val="22"/>
                <w:highlight w:val="lightGray"/>
              </w:rPr>
              <w:fldChar w:fldCharType="separate"/>
            </w:r>
            <w:r w:rsidRPr="001D5365">
              <w:rPr>
                <w:rFonts w:ascii="Arial" w:hAnsi="Arial" w:cs="Arial"/>
                <w:b w:val="0"/>
                <w:iCs/>
                <w:noProof/>
                <w:sz w:val="22"/>
                <w:szCs w:val="22"/>
                <w:highlight w:val="lightGray"/>
              </w:rPr>
              <w:t>(Enter Contract Manager's Name)</w:t>
            </w:r>
            <w:r w:rsidRPr="001D5365">
              <w:rPr>
                <w:rFonts w:ascii="Arial" w:hAnsi="Arial" w:cs="Arial"/>
                <w:b w:val="0"/>
                <w:iCs/>
                <w:sz w:val="22"/>
                <w:szCs w:val="22"/>
                <w:highlight w:val="lightGray"/>
              </w:rPr>
              <w:fldChar w:fldCharType="end"/>
            </w:r>
            <w:bookmarkEnd w:id="26"/>
          </w:p>
          <w:bookmarkStart w:id="27" w:name="Text49"/>
          <w:p w14:paraId="39B280A8" w14:textId="77777777" w:rsidR="006C07E8" w:rsidRPr="001D5365" w:rsidRDefault="006C07E8" w:rsidP="007153F1">
            <w:pPr>
              <w:spacing w:beforeLines="60" w:before="144"/>
              <w:ind w:right="-115"/>
              <w:rPr>
                <w:rFonts w:ascii="Arial" w:hAnsi="Arial" w:cs="Arial"/>
                <w:b w:val="0"/>
                <w:iCs/>
                <w:sz w:val="22"/>
                <w:szCs w:val="22"/>
              </w:rPr>
            </w:pPr>
            <w:r w:rsidRPr="001D5365">
              <w:rPr>
                <w:rFonts w:ascii="Arial" w:hAnsi="Arial" w:cs="Arial"/>
                <w:b w:val="0"/>
                <w:iCs/>
                <w:sz w:val="22"/>
                <w:szCs w:val="22"/>
                <w:highlight w:val="lightGray"/>
              </w:rPr>
              <w:fldChar w:fldCharType="begin">
                <w:ffData>
                  <w:name w:val="Text49"/>
                  <w:enabled/>
                  <w:calcOnExit w:val="0"/>
                  <w:textInput>
                    <w:default w:val="(Enter Name of CONTRACTOR)"/>
                  </w:textInput>
                </w:ffData>
              </w:fldChar>
            </w:r>
            <w:r w:rsidRPr="001D5365">
              <w:rPr>
                <w:rFonts w:ascii="Arial" w:hAnsi="Arial" w:cs="Arial"/>
                <w:b w:val="0"/>
                <w:iCs/>
                <w:sz w:val="22"/>
                <w:szCs w:val="22"/>
                <w:highlight w:val="lightGray"/>
              </w:rPr>
              <w:instrText xml:space="preserve"> FORMTEXT </w:instrText>
            </w:r>
            <w:r w:rsidRPr="001D5365">
              <w:rPr>
                <w:rFonts w:ascii="Arial" w:hAnsi="Arial" w:cs="Arial"/>
                <w:b w:val="0"/>
                <w:iCs/>
                <w:sz w:val="22"/>
                <w:szCs w:val="22"/>
                <w:highlight w:val="lightGray"/>
              </w:rPr>
            </w:r>
            <w:r w:rsidRPr="001D5365">
              <w:rPr>
                <w:rFonts w:ascii="Arial" w:hAnsi="Arial" w:cs="Arial"/>
                <w:b w:val="0"/>
                <w:iCs/>
                <w:sz w:val="22"/>
                <w:szCs w:val="22"/>
                <w:highlight w:val="lightGray"/>
              </w:rPr>
              <w:fldChar w:fldCharType="separate"/>
            </w:r>
            <w:r w:rsidRPr="001D5365">
              <w:rPr>
                <w:rFonts w:ascii="Arial" w:hAnsi="Arial" w:cs="Arial"/>
                <w:b w:val="0"/>
                <w:iCs/>
                <w:noProof/>
                <w:sz w:val="22"/>
                <w:szCs w:val="22"/>
                <w:highlight w:val="lightGray"/>
              </w:rPr>
              <w:t>(Enter Name of CONTRACTOR)</w:t>
            </w:r>
            <w:r w:rsidRPr="001D5365">
              <w:rPr>
                <w:rFonts w:ascii="Arial" w:hAnsi="Arial" w:cs="Arial"/>
                <w:b w:val="0"/>
                <w:iCs/>
                <w:sz w:val="22"/>
                <w:szCs w:val="22"/>
                <w:highlight w:val="lightGray"/>
              </w:rPr>
              <w:fldChar w:fldCharType="end"/>
            </w:r>
            <w:bookmarkEnd w:id="27"/>
          </w:p>
          <w:bookmarkStart w:id="28" w:name="Text50"/>
          <w:p w14:paraId="0FFE8ED1" w14:textId="77777777" w:rsidR="006C07E8" w:rsidRPr="001D5365" w:rsidRDefault="006C07E8" w:rsidP="007153F1">
            <w:pPr>
              <w:spacing w:beforeLines="60" w:before="144"/>
              <w:ind w:right="-115"/>
              <w:rPr>
                <w:rFonts w:ascii="Arial" w:hAnsi="Arial" w:cs="Arial"/>
                <w:b w:val="0"/>
                <w:iCs/>
                <w:sz w:val="22"/>
                <w:szCs w:val="22"/>
              </w:rPr>
            </w:pPr>
            <w:r w:rsidRPr="001D5365">
              <w:rPr>
                <w:rFonts w:ascii="Arial" w:hAnsi="Arial" w:cs="Arial"/>
                <w:b w:val="0"/>
                <w:iCs/>
                <w:sz w:val="22"/>
                <w:szCs w:val="22"/>
                <w:highlight w:val="lightGray"/>
              </w:rPr>
              <w:fldChar w:fldCharType="begin">
                <w:ffData>
                  <w:name w:val="Text50"/>
                  <w:enabled/>
                  <w:calcOnExit w:val="0"/>
                  <w:textInput>
                    <w:default w:val="(Enter CONTRACTOR Address)"/>
                  </w:textInput>
                </w:ffData>
              </w:fldChar>
            </w:r>
            <w:r w:rsidRPr="001D5365">
              <w:rPr>
                <w:rFonts w:ascii="Arial" w:hAnsi="Arial" w:cs="Arial"/>
                <w:b w:val="0"/>
                <w:iCs/>
                <w:sz w:val="22"/>
                <w:szCs w:val="22"/>
                <w:highlight w:val="lightGray"/>
              </w:rPr>
              <w:instrText xml:space="preserve"> FORMTEXT </w:instrText>
            </w:r>
            <w:r w:rsidRPr="001D5365">
              <w:rPr>
                <w:rFonts w:ascii="Arial" w:hAnsi="Arial" w:cs="Arial"/>
                <w:b w:val="0"/>
                <w:iCs/>
                <w:sz w:val="22"/>
                <w:szCs w:val="22"/>
                <w:highlight w:val="lightGray"/>
              </w:rPr>
            </w:r>
            <w:r w:rsidRPr="001D5365">
              <w:rPr>
                <w:rFonts w:ascii="Arial" w:hAnsi="Arial" w:cs="Arial"/>
                <w:b w:val="0"/>
                <w:iCs/>
                <w:sz w:val="22"/>
                <w:szCs w:val="22"/>
                <w:highlight w:val="lightGray"/>
              </w:rPr>
              <w:fldChar w:fldCharType="separate"/>
            </w:r>
            <w:r w:rsidRPr="001D5365">
              <w:rPr>
                <w:rFonts w:ascii="Arial" w:hAnsi="Arial" w:cs="Arial"/>
                <w:b w:val="0"/>
                <w:iCs/>
                <w:noProof/>
                <w:sz w:val="22"/>
                <w:szCs w:val="22"/>
                <w:highlight w:val="lightGray"/>
              </w:rPr>
              <w:t>(Enter CONTRACTOR Address)</w:t>
            </w:r>
            <w:r w:rsidRPr="001D5365">
              <w:rPr>
                <w:rFonts w:ascii="Arial" w:hAnsi="Arial" w:cs="Arial"/>
                <w:b w:val="0"/>
                <w:iCs/>
                <w:sz w:val="22"/>
                <w:szCs w:val="22"/>
                <w:highlight w:val="lightGray"/>
              </w:rPr>
              <w:fldChar w:fldCharType="end"/>
            </w:r>
            <w:bookmarkEnd w:id="28"/>
          </w:p>
          <w:bookmarkStart w:id="29" w:name="Text51"/>
          <w:p w14:paraId="33B99CFA" w14:textId="77777777" w:rsidR="006C07E8" w:rsidRPr="001D5365" w:rsidRDefault="006C07E8" w:rsidP="007153F1">
            <w:pPr>
              <w:spacing w:beforeLines="60" w:before="144"/>
              <w:ind w:right="-115"/>
              <w:rPr>
                <w:rFonts w:ascii="Arial" w:hAnsi="Arial" w:cs="Arial"/>
                <w:b w:val="0"/>
                <w:iCs/>
                <w:sz w:val="22"/>
                <w:szCs w:val="22"/>
              </w:rPr>
            </w:pPr>
            <w:r w:rsidRPr="001D5365">
              <w:rPr>
                <w:rFonts w:ascii="Arial" w:hAnsi="Arial" w:cs="Arial"/>
                <w:b w:val="0"/>
                <w:iCs/>
                <w:sz w:val="22"/>
                <w:szCs w:val="22"/>
                <w:highlight w:val="lightGray"/>
              </w:rPr>
              <w:fldChar w:fldCharType="begin">
                <w:ffData>
                  <w:name w:val="Text51"/>
                  <w:enabled/>
                  <w:calcOnExit w:val="0"/>
                  <w:textInput>
                    <w:default w:val="(Enter City, State &amp; Zip Code)"/>
                  </w:textInput>
                </w:ffData>
              </w:fldChar>
            </w:r>
            <w:r w:rsidRPr="001D5365">
              <w:rPr>
                <w:rFonts w:ascii="Arial" w:hAnsi="Arial" w:cs="Arial"/>
                <w:b w:val="0"/>
                <w:iCs/>
                <w:sz w:val="22"/>
                <w:szCs w:val="22"/>
                <w:highlight w:val="lightGray"/>
              </w:rPr>
              <w:instrText xml:space="preserve"> FORMTEXT </w:instrText>
            </w:r>
            <w:r w:rsidRPr="001D5365">
              <w:rPr>
                <w:rFonts w:ascii="Arial" w:hAnsi="Arial" w:cs="Arial"/>
                <w:b w:val="0"/>
                <w:iCs/>
                <w:sz w:val="22"/>
                <w:szCs w:val="22"/>
                <w:highlight w:val="lightGray"/>
              </w:rPr>
            </w:r>
            <w:r w:rsidRPr="001D5365">
              <w:rPr>
                <w:rFonts w:ascii="Arial" w:hAnsi="Arial" w:cs="Arial"/>
                <w:b w:val="0"/>
                <w:iCs/>
                <w:sz w:val="22"/>
                <w:szCs w:val="22"/>
                <w:highlight w:val="lightGray"/>
              </w:rPr>
              <w:fldChar w:fldCharType="separate"/>
            </w:r>
            <w:r w:rsidRPr="001D5365">
              <w:rPr>
                <w:rFonts w:ascii="Arial" w:hAnsi="Arial" w:cs="Arial"/>
                <w:b w:val="0"/>
                <w:iCs/>
                <w:noProof/>
                <w:sz w:val="22"/>
                <w:szCs w:val="22"/>
                <w:highlight w:val="lightGray"/>
              </w:rPr>
              <w:t>(Enter City, State &amp; Zip Code)</w:t>
            </w:r>
            <w:r w:rsidRPr="001D5365">
              <w:rPr>
                <w:rFonts w:ascii="Arial" w:hAnsi="Arial" w:cs="Arial"/>
                <w:b w:val="0"/>
                <w:iCs/>
                <w:sz w:val="22"/>
                <w:szCs w:val="22"/>
                <w:highlight w:val="lightGray"/>
              </w:rPr>
              <w:fldChar w:fldCharType="end"/>
            </w:r>
            <w:bookmarkEnd w:id="29"/>
          </w:p>
          <w:p w14:paraId="72C7ED5F" w14:textId="77777777" w:rsidR="006C07E8" w:rsidRPr="001D5365" w:rsidRDefault="006C07E8" w:rsidP="007153F1">
            <w:pPr>
              <w:spacing w:beforeLines="60" w:before="144"/>
              <w:ind w:right="-115"/>
              <w:rPr>
                <w:rFonts w:ascii="Arial" w:hAnsi="Arial" w:cs="Arial"/>
                <w:b w:val="0"/>
                <w:iCs/>
                <w:sz w:val="22"/>
                <w:szCs w:val="22"/>
              </w:rPr>
            </w:pPr>
          </w:p>
          <w:p w14:paraId="7AEA4B72" w14:textId="77777777" w:rsidR="006C07E8" w:rsidRPr="001D5365" w:rsidRDefault="006C07E8" w:rsidP="007153F1">
            <w:pPr>
              <w:spacing w:beforeLines="60" w:before="144"/>
              <w:ind w:right="-115"/>
              <w:rPr>
                <w:rFonts w:ascii="Arial" w:hAnsi="Arial" w:cs="Arial"/>
                <w:b w:val="0"/>
                <w:sz w:val="22"/>
                <w:szCs w:val="22"/>
              </w:rPr>
            </w:pPr>
            <w:r w:rsidRPr="001D5365">
              <w:rPr>
                <w:rFonts w:ascii="Arial" w:hAnsi="Arial" w:cs="Arial"/>
                <w:b w:val="0"/>
                <w:i/>
                <w:iCs/>
                <w:sz w:val="22"/>
                <w:szCs w:val="22"/>
              </w:rPr>
              <w:t>Phone :</w:t>
            </w:r>
            <w:r w:rsidRPr="001D5365">
              <w:rPr>
                <w:rFonts w:ascii="Arial" w:hAnsi="Arial" w:cs="Arial"/>
                <w:b w:val="0"/>
                <w:sz w:val="22"/>
                <w:szCs w:val="22"/>
              </w:rPr>
              <w:t xml:space="preserve"> (</w:t>
            </w:r>
            <w:bookmarkStart w:id="30" w:name="Text23"/>
            <w:r w:rsidRPr="001D5365">
              <w:rPr>
                <w:rFonts w:ascii="Arial" w:hAnsi="Arial" w:cs="Arial"/>
                <w:b w:val="0"/>
                <w:iCs/>
                <w:sz w:val="22"/>
                <w:szCs w:val="22"/>
                <w:highlight w:val="lightGray"/>
              </w:rPr>
              <w:fldChar w:fldCharType="begin">
                <w:ffData>
                  <w:name w:val="Text23"/>
                  <w:enabled/>
                  <w:calcOnExit w:val="0"/>
                  <w:textInput>
                    <w:default w:val="(Phone)"/>
                  </w:textInput>
                </w:ffData>
              </w:fldChar>
            </w:r>
            <w:r w:rsidRPr="001D5365">
              <w:rPr>
                <w:rFonts w:ascii="Arial" w:hAnsi="Arial" w:cs="Arial"/>
                <w:b w:val="0"/>
                <w:iCs/>
                <w:sz w:val="22"/>
                <w:szCs w:val="22"/>
                <w:highlight w:val="lightGray"/>
              </w:rPr>
              <w:instrText xml:space="preserve"> FORMTEXT </w:instrText>
            </w:r>
            <w:r w:rsidRPr="001D5365">
              <w:rPr>
                <w:rFonts w:ascii="Arial" w:hAnsi="Arial" w:cs="Arial"/>
                <w:b w:val="0"/>
                <w:iCs/>
                <w:sz w:val="22"/>
                <w:szCs w:val="22"/>
                <w:highlight w:val="lightGray"/>
              </w:rPr>
            </w:r>
            <w:r w:rsidRPr="001D5365">
              <w:rPr>
                <w:rFonts w:ascii="Arial" w:hAnsi="Arial" w:cs="Arial"/>
                <w:b w:val="0"/>
                <w:iCs/>
                <w:sz w:val="22"/>
                <w:szCs w:val="22"/>
                <w:highlight w:val="lightGray"/>
              </w:rPr>
              <w:fldChar w:fldCharType="separate"/>
            </w:r>
            <w:r w:rsidRPr="001D5365">
              <w:rPr>
                <w:rFonts w:ascii="Arial" w:hAnsi="Arial" w:cs="Arial"/>
                <w:b w:val="0"/>
                <w:iCs/>
                <w:noProof/>
                <w:sz w:val="22"/>
                <w:szCs w:val="22"/>
                <w:highlight w:val="lightGray"/>
              </w:rPr>
              <w:t>(Phone)</w:t>
            </w:r>
            <w:r w:rsidRPr="001D5365">
              <w:rPr>
                <w:rFonts w:ascii="Arial" w:hAnsi="Arial" w:cs="Arial"/>
                <w:b w:val="0"/>
                <w:iCs/>
                <w:sz w:val="22"/>
                <w:szCs w:val="22"/>
                <w:highlight w:val="lightGray"/>
              </w:rPr>
              <w:fldChar w:fldCharType="end"/>
            </w:r>
            <w:bookmarkEnd w:id="30"/>
            <w:r w:rsidRPr="001D5365">
              <w:rPr>
                <w:rFonts w:ascii="Arial" w:hAnsi="Arial" w:cs="Arial"/>
                <w:b w:val="0"/>
                <w:sz w:val="22"/>
                <w:szCs w:val="22"/>
              </w:rPr>
              <w:t xml:space="preserve">) </w:t>
            </w:r>
            <w:bookmarkStart w:id="31" w:name="Text24"/>
            <w:r w:rsidRPr="001D5365">
              <w:rPr>
                <w:rFonts w:ascii="Arial" w:hAnsi="Arial" w:cs="Arial"/>
                <w:b w:val="0"/>
                <w:iCs/>
                <w:sz w:val="22"/>
                <w:szCs w:val="22"/>
                <w:highlight w:val="lightGray"/>
              </w:rPr>
              <w:fldChar w:fldCharType="begin">
                <w:ffData>
                  <w:name w:val="Text24"/>
                  <w:enabled/>
                  <w:calcOnExit w:val="0"/>
                  <w:textInput>
                    <w:default w:val="(Number)"/>
                  </w:textInput>
                </w:ffData>
              </w:fldChar>
            </w:r>
            <w:r w:rsidRPr="001D5365">
              <w:rPr>
                <w:rFonts w:ascii="Arial" w:hAnsi="Arial" w:cs="Arial"/>
                <w:b w:val="0"/>
                <w:iCs/>
                <w:sz w:val="22"/>
                <w:szCs w:val="22"/>
                <w:highlight w:val="lightGray"/>
              </w:rPr>
              <w:instrText xml:space="preserve"> FORMTEXT </w:instrText>
            </w:r>
            <w:r w:rsidRPr="001D5365">
              <w:rPr>
                <w:rFonts w:ascii="Arial" w:hAnsi="Arial" w:cs="Arial"/>
                <w:b w:val="0"/>
                <w:iCs/>
                <w:sz w:val="22"/>
                <w:szCs w:val="22"/>
                <w:highlight w:val="lightGray"/>
              </w:rPr>
            </w:r>
            <w:r w:rsidRPr="001D5365">
              <w:rPr>
                <w:rFonts w:ascii="Arial" w:hAnsi="Arial" w:cs="Arial"/>
                <w:b w:val="0"/>
                <w:iCs/>
                <w:sz w:val="22"/>
                <w:szCs w:val="22"/>
                <w:highlight w:val="lightGray"/>
              </w:rPr>
              <w:fldChar w:fldCharType="separate"/>
            </w:r>
            <w:r w:rsidRPr="001D5365">
              <w:rPr>
                <w:rFonts w:ascii="Arial" w:hAnsi="Arial" w:cs="Arial"/>
                <w:b w:val="0"/>
                <w:iCs/>
                <w:noProof/>
                <w:sz w:val="22"/>
                <w:szCs w:val="22"/>
                <w:highlight w:val="lightGray"/>
              </w:rPr>
              <w:t>(Number)</w:t>
            </w:r>
            <w:r w:rsidRPr="001D5365">
              <w:rPr>
                <w:rFonts w:ascii="Arial" w:hAnsi="Arial" w:cs="Arial"/>
                <w:b w:val="0"/>
                <w:iCs/>
                <w:sz w:val="22"/>
                <w:szCs w:val="22"/>
                <w:highlight w:val="lightGray"/>
              </w:rPr>
              <w:fldChar w:fldCharType="end"/>
            </w:r>
            <w:bookmarkEnd w:id="31"/>
            <w:r w:rsidRPr="001D5365">
              <w:rPr>
                <w:rFonts w:ascii="Arial" w:hAnsi="Arial" w:cs="Arial"/>
                <w:b w:val="0"/>
                <w:sz w:val="22"/>
                <w:szCs w:val="22"/>
              </w:rPr>
              <w:t xml:space="preserve"> </w:t>
            </w:r>
          </w:p>
          <w:p w14:paraId="095D5106" w14:textId="77777777" w:rsidR="006C07E8" w:rsidRPr="001D5365" w:rsidRDefault="006C07E8" w:rsidP="007153F1">
            <w:pPr>
              <w:spacing w:beforeLines="60" w:before="144"/>
              <w:ind w:right="-115"/>
              <w:rPr>
                <w:rFonts w:ascii="Arial" w:hAnsi="Arial" w:cs="Arial"/>
                <w:b w:val="0"/>
                <w:sz w:val="22"/>
                <w:szCs w:val="22"/>
              </w:rPr>
            </w:pPr>
            <w:r w:rsidRPr="001D5365">
              <w:rPr>
                <w:rFonts w:ascii="Arial" w:hAnsi="Arial" w:cs="Arial"/>
                <w:b w:val="0"/>
                <w:i/>
                <w:iCs/>
                <w:sz w:val="22"/>
                <w:szCs w:val="22"/>
              </w:rPr>
              <w:t xml:space="preserve">Fax: </w:t>
            </w:r>
            <w:r w:rsidRPr="001D5365">
              <w:rPr>
                <w:rFonts w:ascii="Arial" w:hAnsi="Arial" w:cs="Arial"/>
                <w:b w:val="0"/>
                <w:sz w:val="22"/>
                <w:szCs w:val="22"/>
              </w:rPr>
              <w:t xml:space="preserve"> (</w:t>
            </w:r>
            <w:bookmarkStart w:id="32" w:name="Text25"/>
            <w:r w:rsidRPr="001D5365">
              <w:rPr>
                <w:rFonts w:ascii="Arial" w:hAnsi="Arial" w:cs="Arial"/>
                <w:b w:val="0"/>
                <w:iCs/>
                <w:sz w:val="22"/>
                <w:szCs w:val="22"/>
                <w:highlight w:val="lightGray"/>
              </w:rPr>
              <w:fldChar w:fldCharType="begin">
                <w:ffData>
                  <w:name w:val="Text25"/>
                  <w:enabled/>
                  <w:calcOnExit w:val="0"/>
                  <w:textInput>
                    <w:default w:val="(Fax)"/>
                  </w:textInput>
                </w:ffData>
              </w:fldChar>
            </w:r>
            <w:r w:rsidRPr="001D5365">
              <w:rPr>
                <w:rFonts w:ascii="Arial" w:hAnsi="Arial" w:cs="Arial"/>
                <w:b w:val="0"/>
                <w:iCs/>
                <w:sz w:val="22"/>
                <w:szCs w:val="22"/>
                <w:highlight w:val="lightGray"/>
              </w:rPr>
              <w:instrText xml:space="preserve"> FORMTEXT </w:instrText>
            </w:r>
            <w:r w:rsidRPr="001D5365">
              <w:rPr>
                <w:rFonts w:ascii="Arial" w:hAnsi="Arial" w:cs="Arial"/>
                <w:b w:val="0"/>
                <w:iCs/>
                <w:sz w:val="22"/>
                <w:szCs w:val="22"/>
                <w:highlight w:val="lightGray"/>
              </w:rPr>
            </w:r>
            <w:r w:rsidRPr="001D5365">
              <w:rPr>
                <w:rFonts w:ascii="Arial" w:hAnsi="Arial" w:cs="Arial"/>
                <w:b w:val="0"/>
                <w:iCs/>
                <w:sz w:val="22"/>
                <w:szCs w:val="22"/>
                <w:highlight w:val="lightGray"/>
              </w:rPr>
              <w:fldChar w:fldCharType="separate"/>
            </w:r>
            <w:r w:rsidRPr="001D5365">
              <w:rPr>
                <w:rFonts w:ascii="Arial" w:hAnsi="Arial" w:cs="Arial"/>
                <w:b w:val="0"/>
                <w:iCs/>
                <w:noProof/>
                <w:sz w:val="22"/>
                <w:szCs w:val="22"/>
                <w:highlight w:val="lightGray"/>
              </w:rPr>
              <w:t>(Fax)</w:t>
            </w:r>
            <w:r w:rsidRPr="001D5365">
              <w:rPr>
                <w:rFonts w:ascii="Arial" w:hAnsi="Arial" w:cs="Arial"/>
                <w:b w:val="0"/>
                <w:iCs/>
                <w:sz w:val="22"/>
                <w:szCs w:val="22"/>
                <w:highlight w:val="lightGray"/>
              </w:rPr>
              <w:fldChar w:fldCharType="end"/>
            </w:r>
            <w:bookmarkEnd w:id="32"/>
            <w:r w:rsidRPr="001D5365">
              <w:rPr>
                <w:rFonts w:ascii="Arial" w:hAnsi="Arial" w:cs="Arial"/>
                <w:b w:val="0"/>
                <w:sz w:val="22"/>
                <w:szCs w:val="22"/>
              </w:rPr>
              <w:t xml:space="preserve">) </w:t>
            </w:r>
            <w:r w:rsidRPr="001D5365">
              <w:rPr>
                <w:rFonts w:ascii="Arial" w:hAnsi="Arial" w:cs="Arial"/>
                <w:b w:val="0"/>
                <w:iCs/>
                <w:sz w:val="22"/>
                <w:szCs w:val="22"/>
                <w:highlight w:val="lightGray"/>
              </w:rPr>
              <w:fldChar w:fldCharType="begin">
                <w:ffData>
                  <w:name w:val="Text24"/>
                  <w:enabled/>
                  <w:calcOnExit w:val="0"/>
                  <w:textInput>
                    <w:default w:val="(Number)"/>
                  </w:textInput>
                </w:ffData>
              </w:fldChar>
            </w:r>
            <w:r w:rsidRPr="001D5365">
              <w:rPr>
                <w:rFonts w:ascii="Arial" w:hAnsi="Arial" w:cs="Arial"/>
                <w:b w:val="0"/>
                <w:iCs/>
                <w:sz w:val="22"/>
                <w:szCs w:val="22"/>
                <w:highlight w:val="lightGray"/>
              </w:rPr>
              <w:instrText xml:space="preserve"> FORMTEXT </w:instrText>
            </w:r>
            <w:r w:rsidRPr="001D5365">
              <w:rPr>
                <w:rFonts w:ascii="Arial" w:hAnsi="Arial" w:cs="Arial"/>
                <w:b w:val="0"/>
                <w:iCs/>
                <w:sz w:val="22"/>
                <w:szCs w:val="22"/>
                <w:highlight w:val="lightGray"/>
              </w:rPr>
            </w:r>
            <w:r w:rsidRPr="001D5365">
              <w:rPr>
                <w:rFonts w:ascii="Arial" w:hAnsi="Arial" w:cs="Arial"/>
                <w:b w:val="0"/>
                <w:iCs/>
                <w:sz w:val="22"/>
                <w:szCs w:val="22"/>
                <w:highlight w:val="lightGray"/>
              </w:rPr>
              <w:fldChar w:fldCharType="separate"/>
            </w:r>
            <w:r w:rsidRPr="001D5365">
              <w:rPr>
                <w:rFonts w:ascii="Arial" w:hAnsi="Arial" w:cs="Arial"/>
                <w:b w:val="0"/>
                <w:iCs/>
                <w:noProof/>
                <w:sz w:val="22"/>
                <w:szCs w:val="22"/>
                <w:highlight w:val="lightGray"/>
              </w:rPr>
              <w:t>(Number)</w:t>
            </w:r>
            <w:r w:rsidRPr="001D5365">
              <w:rPr>
                <w:rFonts w:ascii="Arial" w:hAnsi="Arial" w:cs="Arial"/>
                <w:b w:val="0"/>
                <w:iCs/>
                <w:sz w:val="22"/>
                <w:szCs w:val="22"/>
                <w:highlight w:val="lightGray"/>
              </w:rPr>
              <w:fldChar w:fldCharType="end"/>
            </w:r>
          </w:p>
          <w:p w14:paraId="2245A80D" w14:textId="6CB8FB7B" w:rsidR="006C07E8" w:rsidRPr="001D5365" w:rsidRDefault="006C07E8" w:rsidP="007153F1">
            <w:pPr>
              <w:spacing w:beforeLines="60" w:before="144"/>
              <w:ind w:right="-115"/>
              <w:rPr>
                <w:rFonts w:ascii="Arial" w:hAnsi="Arial" w:cs="Arial"/>
                <w:b w:val="0"/>
                <w:sz w:val="22"/>
                <w:szCs w:val="22"/>
              </w:rPr>
            </w:pPr>
            <w:r w:rsidRPr="001D5365">
              <w:rPr>
                <w:rFonts w:ascii="Arial" w:hAnsi="Arial" w:cs="Arial"/>
                <w:b w:val="0"/>
                <w:i/>
                <w:iCs/>
                <w:sz w:val="22"/>
                <w:szCs w:val="22"/>
              </w:rPr>
              <w:t>Email address:</w:t>
            </w:r>
            <w:r w:rsidRPr="001D5365">
              <w:rPr>
                <w:rFonts w:ascii="Arial" w:hAnsi="Arial" w:cs="Arial"/>
                <w:b w:val="0"/>
                <w:sz w:val="22"/>
                <w:szCs w:val="22"/>
              </w:rPr>
              <w:t xml:space="preserve">  </w:t>
            </w:r>
            <w:r w:rsidRPr="001D5365">
              <w:rPr>
                <w:rFonts w:ascii="Arial" w:hAnsi="Arial" w:cs="Arial"/>
                <w:b w:val="0"/>
                <w:iCs/>
                <w:sz w:val="22"/>
                <w:szCs w:val="22"/>
                <w:highlight w:val="lightGray"/>
              </w:rPr>
              <w:fldChar w:fldCharType="begin">
                <w:ffData>
                  <w:name w:val="Text27"/>
                  <w:enabled/>
                  <w:calcOnExit w:val="0"/>
                  <w:textInput>
                    <w:default w:val="(Email)"/>
                  </w:textInput>
                </w:ffData>
              </w:fldChar>
            </w:r>
            <w:r w:rsidRPr="001D5365">
              <w:rPr>
                <w:rFonts w:ascii="Arial" w:hAnsi="Arial" w:cs="Arial"/>
                <w:b w:val="0"/>
                <w:iCs/>
                <w:sz w:val="22"/>
                <w:szCs w:val="22"/>
                <w:highlight w:val="lightGray"/>
              </w:rPr>
              <w:instrText xml:space="preserve"> FORMTEXT </w:instrText>
            </w:r>
            <w:r w:rsidRPr="001D5365">
              <w:rPr>
                <w:rFonts w:ascii="Arial" w:hAnsi="Arial" w:cs="Arial"/>
                <w:b w:val="0"/>
                <w:iCs/>
                <w:sz w:val="22"/>
                <w:szCs w:val="22"/>
                <w:highlight w:val="lightGray"/>
              </w:rPr>
            </w:r>
            <w:r w:rsidRPr="001D5365">
              <w:rPr>
                <w:rFonts w:ascii="Arial" w:hAnsi="Arial" w:cs="Arial"/>
                <w:b w:val="0"/>
                <w:iCs/>
                <w:sz w:val="22"/>
                <w:szCs w:val="22"/>
                <w:highlight w:val="lightGray"/>
              </w:rPr>
              <w:fldChar w:fldCharType="separate"/>
            </w:r>
            <w:r w:rsidRPr="001D5365">
              <w:rPr>
                <w:rFonts w:ascii="Arial" w:hAnsi="Arial" w:cs="Arial"/>
                <w:b w:val="0"/>
                <w:iCs/>
                <w:noProof/>
                <w:sz w:val="22"/>
                <w:szCs w:val="22"/>
                <w:highlight w:val="lightGray"/>
              </w:rPr>
              <w:t>(Email)</w:t>
            </w:r>
            <w:r w:rsidRPr="001D5365">
              <w:rPr>
                <w:rFonts w:ascii="Arial" w:hAnsi="Arial" w:cs="Arial"/>
                <w:b w:val="0"/>
                <w:iCs/>
                <w:sz w:val="22"/>
                <w:szCs w:val="22"/>
                <w:highlight w:val="lightGray"/>
              </w:rPr>
              <w:fldChar w:fldCharType="end"/>
            </w:r>
          </w:p>
        </w:tc>
        <w:tc>
          <w:tcPr>
            <w:tcW w:w="4410" w:type="dxa"/>
            <w:tcBorders>
              <w:top w:val="single" w:sz="4" w:space="0" w:color="auto"/>
              <w:left w:val="nil"/>
            </w:tcBorders>
          </w:tcPr>
          <w:p w14:paraId="654CB2D8" w14:textId="4A57791F" w:rsidR="006C07E8" w:rsidRPr="001D5365" w:rsidRDefault="00A72D1A" w:rsidP="007153F1">
            <w:pPr>
              <w:spacing w:beforeLines="60" w:before="144"/>
              <w:ind w:right="-115"/>
              <w:rPr>
                <w:rFonts w:ascii="Arial" w:hAnsi="Arial" w:cs="Arial"/>
                <w:b w:val="0"/>
                <w:iCs/>
                <w:sz w:val="22"/>
                <w:szCs w:val="22"/>
              </w:rPr>
            </w:pPr>
            <w:r>
              <w:rPr>
                <w:rFonts w:ascii="Arial" w:hAnsi="Arial" w:cs="Arial"/>
                <w:b w:val="0"/>
                <w:iCs/>
                <w:sz w:val="22"/>
                <w:szCs w:val="22"/>
              </w:rPr>
              <w:t>Rodger O’Connor</w:t>
            </w:r>
          </w:p>
          <w:p w14:paraId="4A75E42E" w14:textId="77777777" w:rsidR="006C07E8" w:rsidRPr="001D5365" w:rsidRDefault="00D37CDA" w:rsidP="007153F1">
            <w:pPr>
              <w:spacing w:beforeLines="60" w:before="144"/>
              <w:ind w:right="-115"/>
              <w:rPr>
                <w:rFonts w:ascii="Arial" w:hAnsi="Arial" w:cs="Arial"/>
                <w:b w:val="0"/>
                <w:iCs/>
                <w:sz w:val="22"/>
                <w:szCs w:val="22"/>
              </w:rPr>
            </w:pPr>
            <w:r w:rsidRPr="001D5365">
              <w:rPr>
                <w:rFonts w:ascii="Arial" w:hAnsi="Arial" w:cs="Arial"/>
                <w:b w:val="0"/>
                <w:iCs/>
                <w:sz w:val="22"/>
                <w:szCs w:val="22"/>
              </w:rPr>
              <w:t>Washington Student Achievement Council</w:t>
            </w:r>
          </w:p>
          <w:p w14:paraId="27BF9F24" w14:textId="77777777" w:rsidR="006C07E8" w:rsidRPr="001D5365" w:rsidRDefault="006C07E8" w:rsidP="007153F1">
            <w:pPr>
              <w:spacing w:beforeLines="60" w:before="144"/>
              <w:ind w:right="-115"/>
              <w:rPr>
                <w:rFonts w:ascii="Arial" w:hAnsi="Arial" w:cs="Arial"/>
                <w:b w:val="0"/>
                <w:iCs/>
                <w:sz w:val="22"/>
                <w:szCs w:val="22"/>
              </w:rPr>
            </w:pPr>
            <w:r w:rsidRPr="001D5365">
              <w:rPr>
                <w:rFonts w:ascii="Arial" w:hAnsi="Arial" w:cs="Arial"/>
                <w:b w:val="0"/>
                <w:iCs/>
                <w:sz w:val="22"/>
                <w:szCs w:val="22"/>
              </w:rPr>
              <w:t>917 Lakeridge Way SW</w:t>
            </w:r>
          </w:p>
          <w:p w14:paraId="7D48E72A" w14:textId="05E60737" w:rsidR="006C07E8" w:rsidRPr="001D5365" w:rsidRDefault="004E6182" w:rsidP="007153F1">
            <w:pPr>
              <w:spacing w:beforeLines="60" w:before="144"/>
              <w:ind w:right="-115"/>
              <w:rPr>
                <w:rFonts w:ascii="Arial" w:hAnsi="Arial" w:cs="Arial"/>
                <w:b w:val="0"/>
                <w:iCs/>
                <w:sz w:val="22"/>
                <w:szCs w:val="22"/>
              </w:rPr>
            </w:pPr>
            <w:r>
              <w:rPr>
                <w:rFonts w:ascii="Arial" w:hAnsi="Arial" w:cs="Arial"/>
                <w:b w:val="0"/>
                <w:iCs/>
                <w:sz w:val="22"/>
                <w:szCs w:val="22"/>
              </w:rPr>
              <w:t>P.O. Box 4345</w:t>
            </w:r>
            <w:r w:rsidR="006C07E8" w:rsidRPr="001D5365">
              <w:rPr>
                <w:rFonts w:ascii="Arial" w:hAnsi="Arial" w:cs="Arial"/>
                <w:b w:val="0"/>
                <w:iCs/>
                <w:sz w:val="22"/>
                <w:szCs w:val="22"/>
              </w:rPr>
              <w:t>0</w:t>
            </w:r>
          </w:p>
          <w:p w14:paraId="70D93436" w14:textId="6BD36E32" w:rsidR="006C07E8" w:rsidRPr="001D5365" w:rsidRDefault="004E6182" w:rsidP="007153F1">
            <w:pPr>
              <w:spacing w:beforeLines="60" w:before="144"/>
              <w:ind w:right="-115"/>
              <w:rPr>
                <w:rFonts w:ascii="Arial" w:hAnsi="Arial" w:cs="Arial"/>
                <w:b w:val="0"/>
                <w:iCs/>
                <w:sz w:val="22"/>
                <w:szCs w:val="22"/>
              </w:rPr>
            </w:pPr>
            <w:r>
              <w:rPr>
                <w:rFonts w:ascii="Arial" w:hAnsi="Arial" w:cs="Arial"/>
                <w:b w:val="0"/>
                <w:iCs/>
                <w:sz w:val="22"/>
                <w:szCs w:val="22"/>
              </w:rPr>
              <w:t>Olympia, WA 98504-345</w:t>
            </w:r>
            <w:r w:rsidR="006C07E8" w:rsidRPr="001D5365">
              <w:rPr>
                <w:rFonts w:ascii="Arial" w:hAnsi="Arial" w:cs="Arial"/>
                <w:b w:val="0"/>
                <w:iCs/>
                <w:sz w:val="22"/>
                <w:szCs w:val="22"/>
              </w:rPr>
              <w:t>0</w:t>
            </w:r>
          </w:p>
          <w:p w14:paraId="57B4E27E" w14:textId="18CE7022" w:rsidR="006C07E8" w:rsidRPr="001D5365" w:rsidRDefault="006C07E8" w:rsidP="007153F1">
            <w:pPr>
              <w:spacing w:beforeLines="60" w:before="144"/>
              <w:ind w:right="-115"/>
              <w:rPr>
                <w:rFonts w:ascii="Arial" w:hAnsi="Arial" w:cs="Arial"/>
                <w:b w:val="0"/>
                <w:sz w:val="22"/>
                <w:szCs w:val="22"/>
              </w:rPr>
            </w:pPr>
            <w:r w:rsidRPr="001D5365">
              <w:rPr>
                <w:rFonts w:ascii="Arial" w:hAnsi="Arial" w:cs="Arial"/>
                <w:b w:val="0"/>
                <w:i/>
                <w:iCs/>
                <w:sz w:val="22"/>
                <w:szCs w:val="22"/>
              </w:rPr>
              <w:t xml:space="preserve">Phone: </w:t>
            </w:r>
            <w:r w:rsidR="00934F36" w:rsidRPr="001D5365">
              <w:rPr>
                <w:rFonts w:ascii="Arial" w:hAnsi="Arial" w:cs="Arial"/>
                <w:b w:val="0"/>
                <w:sz w:val="22"/>
                <w:szCs w:val="22"/>
              </w:rPr>
              <w:t>(</w:t>
            </w:r>
            <w:r w:rsidR="00934F36" w:rsidRPr="001D5365">
              <w:rPr>
                <w:rFonts w:ascii="Arial" w:hAnsi="Arial" w:cs="Arial"/>
                <w:b w:val="0"/>
                <w:iCs/>
                <w:sz w:val="22"/>
                <w:szCs w:val="22"/>
              </w:rPr>
              <w:t>360</w:t>
            </w:r>
            <w:r w:rsidRPr="001D5365">
              <w:rPr>
                <w:rFonts w:ascii="Arial" w:hAnsi="Arial" w:cs="Arial"/>
                <w:b w:val="0"/>
                <w:sz w:val="22"/>
                <w:szCs w:val="22"/>
              </w:rPr>
              <w:t xml:space="preserve">) </w:t>
            </w:r>
            <w:r w:rsidR="00A72D1A">
              <w:rPr>
                <w:rFonts w:ascii="Arial" w:hAnsi="Arial" w:cs="Arial"/>
                <w:b w:val="0"/>
                <w:iCs/>
                <w:sz w:val="22"/>
                <w:szCs w:val="22"/>
              </w:rPr>
              <w:t>485-1190</w:t>
            </w:r>
            <w:r w:rsidRPr="001D5365">
              <w:rPr>
                <w:rFonts w:ascii="Arial" w:hAnsi="Arial" w:cs="Arial"/>
                <w:b w:val="0"/>
                <w:sz w:val="22"/>
                <w:szCs w:val="22"/>
              </w:rPr>
              <w:t xml:space="preserve"> </w:t>
            </w:r>
          </w:p>
          <w:p w14:paraId="5161E4BF" w14:textId="25500824" w:rsidR="006C07E8" w:rsidRPr="001D5365" w:rsidRDefault="006C07E8" w:rsidP="007153F1">
            <w:pPr>
              <w:spacing w:beforeLines="60" w:before="144"/>
              <w:ind w:right="-115"/>
              <w:rPr>
                <w:rFonts w:ascii="Arial" w:hAnsi="Arial" w:cs="Arial"/>
                <w:b w:val="0"/>
                <w:sz w:val="22"/>
                <w:szCs w:val="22"/>
              </w:rPr>
            </w:pPr>
            <w:r w:rsidRPr="001D5365">
              <w:rPr>
                <w:rFonts w:ascii="Arial" w:hAnsi="Arial" w:cs="Arial"/>
                <w:b w:val="0"/>
                <w:i/>
                <w:iCs/>
                <w:sz w:val="22"/>
                <w:szCs w:val="22"/>
              </w:rPr>
              <w:t>Fax:</w:t>
            </w:r>
            <w:r w:rsidRPr="001D5365">
              <w:rPr>
                <w:rFonts w:ascii="Arial" w:hAnsi="Arial" w:cs="Arial"/>
                <w:b w:val="0"/>
                <w:sz w:val="22"/>
                <w:szCs w:val="22"/>
              </w:rPr>
              <w:t xml:space="preserve"> </w:t>
            </w:r>
            <w:r w:rsidR="00934F36" w:rsidRPr="001D5365">
              <w:rPr>
                <w:rFonts w:ascii="Arial" w:hAnsi="Arial" w:cs="Arial"/>
                <w:b w:val="0"/>
                <w:sz w:val="22"/>
                <w:szCs w:val="22"/>
              </w:rPr>
              <w:t>(</w:t>
            </w:r>
            <w:r w:rsidR="00934F36" w:rsidRPr="001D5365">
              <w:rPr>
                <w:rFonts w:ascii="Arial" w:hAnsi="Arial" w:cs="Arial"/>
                <w:b w:val="0"/>
                <w:iCs/>
                <w:sz w:val="22"/>
                <w:szCs w:val="22"/>
              </w:rPr>
              <w:t>360</w:t>
            </w:r>
            <w:r w:rsidRPr="001D5365">
              <w:rPr>
                <w:rFonts w:ascii="Arial" w:hAnsi="Arial" w:cs="Arial"/>
                <w:b w:val="0"/>
                <w:sz w:val="22"/>
                <w:szCs w:val="22"/>
              </w:rPr>
              <w:t xml:space="preserve">) </w:t>
            </w:r>
            <w:r w:rsidR="00934F36" w:rsidRPr="001D5365">
              <w:rPr>
                <w:rFonts w:ascii="Arial" w:hAnsi="Arial" w:cs="Arial"/>
                <w:b w:val="0"/>
                <w:iCs/>
                <w:sz w:val="22"/>
                <w:szCs w:val="22"/>
              </w:rPr>
              <w:t>704-6200</w:t>
            </w:r>
          </w:p>
          <w:p w14:paraId="6B0CBC0E" w14:textId="42B081F9" w:rsidR="006C07E8" w:rsidRPr="001D5365" w:rsidRDefault="006C07E8" w:rsidP="007153F1">
            <w:pPr>
              <w:spacing w:beforeLines="60" w:before="144"/>
              <w:ind w:right="-115"/>
              <w:rPr>
                <w:rFonts w:ascii="Arial" w:hAnsi="Arial" w:cs="Arial"/>
                <w:b w:val="0"/>
                <w:sz w:val="22"/>
                <w:szCs w:val="22"/>
              </w:rPr>
            </w:pPr>
            <w:r w:rsidRPr="001D5365">
              <w:rPr>
                <w:rFonts w:ascii="Arial" w:hAnsi="Arial" w:cs="Arial"/>
                <w:b w:val="0"/>
                <w:i/>
                <w:iCs/>
                <w:sz w:val="22"/>
                <w:szCs w:val="22"/>
              </w:rPr>
              <w:t xml:space="preserve">Email address: </w:t>
            </w:r>
            <w:r w:rsidRPr="001D5365">
              <w:rPr>
                <w:rFonts w:ascii="Arial" w:hAnsi="Arial" w:cs="Arial"/>
                <w:b w:val="0"/>
                <w:sz w:val="22"/>
                <w:szCs w:val="22"/>
              </w:rPr>
              <w:t xml:space="preserve"> </w:t>
            </w:r>
            <w:r w:rsidR="00A72D1A">
              <w:rPr>
                <w:rFonts w:ascii="Arial" w:hAnsi="Arial" w:cs="Arial"/>
                <w:b w:val="0"/>
                <w:iCs/>
                <w:sz w:val="22"/>
                <w:szCs w:val="22"/>
              </w:rPr>
              <w:t>rodgero</w:t>
            </w:r>
            <w:r w:rsidR="00934F36" w:rsidRPr="001D5365">
              <w:rPr>
                <w:rFonts w:ascii="Arial" w:hAnsi="Arial" w:cs="Arial"/>
                <w:b w:val="0"/>
                <w:iCs/>
                <w:sz w:val="22"/>
                <w:szCs w:val="22"/>
              </w:rPr>
              <w:t>@wsac.wa.gov</w:t>
            </w:r>
          </w:p>
        </w:tc>
      </w:tr>
    </w:tbl>
    <w:p w14:paraId="632FCF8F" w14:textId="77777777" w:rsidR="006C07E8" w:rsidRPr="001D390F" w:rsidRDefault="006C07E8" w:rsidP="006C07E8">
      <w:pPr>
        <w:ind w:left="1440" w:hanging="1440"/>
        <w:rPr>
          <w:rFonts w:ascii="Arial" w:hAnsi="Arial" w:cs="Arial"/>
          <w:sz w:val="22"/>
          <w:szCs w:val="22"/>
        </w:rPr>
      </w:pPr>
    </w:p>
    <w:p w14:paraId="3C3A8E32" w14:textId="123C15A4" w:rsidR="006C07E8" w:rsidRPr="001D390F" w:rsidRDefault="006C07E8" w:rsidP="006C07E8">
      <w:pPr>
        <w:spacing w:before="240"/>
        <w:ind w:left="1440" w:hanging="1440"/>
        <w:rPr>
          <w:rFonts w:ascii="Arial" w:hAnsi="Arial" w:cs="Arial"/>
          <w:i/>
          <w:iCs/>
          <w:color w:val="3366FF"/>
          <w:sz w:val="22"/>
          <w:szCs w:val="22"/>
          <w:u w:val="single"/>
        </w:rPr>
      </w:pPr>
      <w:r w:rsidRPr="001D390F">
        <w:rPr>
          <w:rFonts w:ascii="Arial" w:hAnsi="Arial" w:cs="Arial"/>
          <w:sz w:val="22"/>
          <w:szCs w:val="22"/>
        </w:rPr>
        <w:t>INSURANCE</w:t>
      </w:r>
    </w:p>
    <w:p w14:paraId="2D6DE790" w14:textId="77777777" w:rsidR="006C07E8" w:rsidRPr="007C70DD" w:rsidRDefault="006C07E8" w:rsidP="006C07E8">
      <w:pPr>
        <w:rPr>
          <w:rFonts w:ascii="Arial" w:hAnsi="Arial" w:cs="Arial"/>
          <w:b w:val="0"/>
          <w:sz w:val="22"/>
          <w:szCs w:val="22"/>
        </w:rPr>
      </w:pPr>
    </w:p>
    <w:p w14:paraId="35F29610" w14:textId="128AF75F" w:rsidR="006C07E8" w:rsidRPr="00386A73" w:rsidRDefault="006C07E8" w:rsidP="006C07E8">
      <w:pPr>
        <w:rPr>
          <w:rFonts w:ascii="Arial" w:hAnsi="Arial" w:cs="Arial"/>
          <w:b w:val="0"/>
          <w:sz w:val="22"/>
          <w:szCs w:val="22"/>
        </w:rPr>
      </w:pPr>
      <w:r w:rsidRPr="007C70DD">
        <w:rPr>
          <w:rFonts w:ascii="Arial" w:hAnsi="Arial" w:cs="Arial"/>
          <w:b w:val="0"/>
          <w:sz w:val="22"/>
          <w:szCs w:val="22"/>
        </w:rPr>
        <w:t xml:space="preserve">The CONTRACTOR shall </w:t>
      </w:r>
      <w:r w:rsidRPr="00386A73">
        <w:rPr>
          <w:rFonts w:ascii="Arial" w:hAnsi="Arial" w:cs="Arial"/>
          <w:b w:val="0"/>
          <w:sz w:val="22"/>
          <w:szCs w:val="22"/>
        </w:rPr>
        <w:t>provide insurance coverage</w:t>
      </w:r>
      <w:r w:rsidR="007C70DD" w:rsidRPr="00386A73">
        <w:rPr>
          <w:rFonts w:ascii="Arial" w:hAnsi="Arial" w:cs="Arial"/>
          <w:b w:val="0"/>
          <w:sz w:val="22"/>
          <w:szCs w:val="22"/>
        </w:rPr>
        <w:t xml:space="preserve"> </w:t>
      </w:r>
      <w:r w:rsidRPr="00386A73">
        <w:rPr>
          <w:rFonts w:ascii="Arial" w:hAnsi="Arial" w:cs="Arial"/>
          <w:b w:val="0"/>
          <w:sz w:val="22"/>
          <w:szCs w:val="22"/>
        </w:rPr>
        <w:t xml:space="preserve">as set forth in the </w:t>
      </w:r>
      <w:r w:rsidR="00CD7FB0" w:rsidRPr="00386A73">
        <w:rPr>
          <w:rFonts w:ascii="Arial" w:hAnsi="Arial" w:cs="Arial"/>
          <w:b w:val="0"/>
          <w:sz w:val="22"/>
          <w:szCs w:val="22"/>
        </w:rPr>
        <w:t>Request for Qualifications and Quotations</w:t>
      </w:r>
      <w:r w:rsidRPr="00386A73">
        <w:rPr>
          <w:rFonts w:ascii="Arial" w:hAnsi="Arial" w:cs="Arial"/>
          <w:b w:val="0"/>
          <w:sz w:val="22"/>
          <w:szCs w:val="22"/>
        </w:rPr>
        <w:t xml:space="preserve"> No. </w:t>
      </w:r>
      <w:r w:rsidR="005C44D1">
        <w:rPr>
          <w:rFonts w:ascii="Arial" w:hAnsi="Arial" w:cs="Arial"/>
          <w:szCs w:val="24"/>
        </w:rPr>
        <w:t>21RQ567</w:t>
      </w:r>
      <w:r w:rsidR="00EC106F" w:rsidRPr="00386A73">
        <w:rPr>
          <w:rFonts w:ascii="Arial" w:hAnsi="Arial" w:cs="Arial"/>
          <w:b w:val="0"/>
          <w:sz w:val="22"/>
          <w:szCs w:val="22"/>
        </w:rPr>
        <w:t xml:space="preserve">. </w:t>
      </w:r>
      <w:r w:rsidRPr="00386A73">
        <w:rPr>
          <w:rFonts w:ascii="Arial" w:hAnsi="Arial" w:cs="Arial"/>
          <w:b w:val="0"/>
          <w:sz w:val="22"/>
          <w:szCs w:val="22"/>
        </w:rPr>
        <w:t xml:space="preserve">The intent of the required insurance is to protect the state should there be any claims, suits, actions, costs, damages or expenses arising from any negligent or intentional act or omission of the CONTRACTOR or subcontractor, or agents of either, while performing under the terms of this contract.  </w:t>
      </w:r>
    </w:p>
    <w:p w14:paraId="3673B842" w14:textId="77777777" w:rsidR="006C07E8" w:rsidRPr="00386A73" w:rsidRDefault="006C07E8" w:rsidP="006C07E8">
      <w:pPr>
        <w:rPr>
          <w:rFonts w:ascii="Arial" w:hAnsi="Arial" w:cs="Arial"/>
          <w:b w:val="0"/>
          <w:sz w:val="22"/>
          <w:szCs w:val="22"/>
        </w:rPr>
      </w:pPr>
    </w:p>
    <w:p w14:paraId="2FD9D8A8" w14:textId="77777777" w:rsidR="006C07E8" w:rsidRPr="00386A73" w:rsidRDefault="006C07E8" w:rsidP="006C07E8">
      <w:pPr>
        <w:spacing w:before="120" w:after="120"/>
        <w:ind w:left="1440" w:hanging="1440"/>
        <w:rPr>
          <w:rFonts w:ascii="Arial" w:hAnsi="Arial" w:cs="Arial"/>
          <w:sz w:val="22"/>
          <w:szCs w:val="22"/>
        </w:rPr>
      </w:pPr>
      <w:r w:rsidRPr="00386A73">
        <w:rPr>
          <w:rFonts w:ascii="Arial" w:hAnsi="Arial" w:cs="Arial"/>
          <w:sz w:val="22"/>
          <w:szCs w:val="22"/>
        </w:rPr>
        <w:t>ASSURANCES</w:t>
      </w:r>
    </w:p>
    <w:p w14:paraId="535980AB" w14:textId="77777777" w:rsidR="006C07E8" w:rsidRPr="00386A73" w:rsidRDefault="006C07E8" w:rsidP="006C07E8">
      <w:pPr>
        <w:rPr>
          <w:rFonts w:ascii="Arial" w:hAnsi="Arial" w:cs="Arial"/>
          <w:b w:val="0"/>
          <w:sz w:val="22"/>
          <w:szCs w:val="22"/>
        </w:rPr>
      </w:pPr>
      <w:r w:rsidRPr="00386A73">
        <w:rPr>
          <w:rFonts w:ascii="Arial" w:hAnsi="Arial" w:cs="Arial"/>
          <w:b w:val="0"/>
          <w:sz w:val="22"/>
          <w:szCs w:val="22"/>
        </w:rPr>
        <w:t>AGENCY and the CONTRACTOR agree that all activity pursuant to this contract will be in accordance with all the applicable current federal, state</w:t>
      </w:r>
      <w:r w:rsidR="002A0C26" w:rsidRPr="00386A73">
        <w:rPr>
          <w:rFonts w:ascii="Arial" w:hAnsi="Arial" w:cs="Arial"/>
          <w:b w:val="0"/>
          <w:sz w:val="22"/>
          <w:szCs w:val="22"/>
        </w:rPr>
        <w:t>,</w:t>
      </w:r>
      <w:r w:rsidRPr="00386A73">
        <w:rPr>
          <w:rFonts w:ascii="Arial" w:hAnsi="Arial" w:cs="Arial"/>
          <w:b w:val="0"/>
          <w:sz w:val="22"/>
          <w:szCs w:val="22"/>
        </w:rPr>
        <w:t xml:space="preserve"> and local laws, rules, and regulations.</w:t>
      </w:r>
    </w:p>
    <w:p w14:paraId="2BA9FF95" w14:textId="77777777" w:rsidR="006C07E8" w:rsidRPr="00386A73" w:rsidRDefault="006C07E8" w:rsidP="006C07E8">
      <w:pPr>
        <w:rPr>
          <w:rFonts w:ascii="Arial" w:hAnsi="Arial" w:cs="Arial"/>
          <w:b w:val="0"/>
          <w:sz w:val="22"/>
          <w:szCs w:val="22"/>
        </w:rPr>
      </w:pPr>
    </w:p>
    <w:p w14:paraId="33BEBA57" w14:textId="77777777" w:rsidR="006C07E8" w:rsidRPr="00386A73" w:rsidRDefault="006C07E8" w:rsidP="006C07E8">
      <w:pPr>
        <w:spacing w:before="120" w:after="120"/>
        <w:ind w:left="1440" w:hanging="1440"/>
        <w:rPr>
          <w:rFonts w:ascii="Arial" w:hAnsi="Arial" w:cs="Arial"/>
          <w:sz w:val="22"/>
          <w:szCs w:val="22"/>
        </w:rPr>
      </w:pPr>
      <w:r w:rsidRPr="00386A73">
        <w:rPr>
          <w:rFonts w:ascii="Arial" w:hAnsi="Arial" w:cs="Arial"/>
          <w:sz w:val="22"/>
          <w:szCs w:val="22"/>
        </w:rPr>
        <w:t>ORDER OF PRECEDENCE</w:t>
      </w:r>
    </w:p>
    <w:p w14:paraId="36FF72D3" w14:textId="77777777" w:rsidR="006C07E8" w:rsidRPr="00386A73" w:rsidRDefault="006C07E8" w:rsidP="006C07E8">
      <w:pPr>
        <w:pStyle w:val="BodyText"/>
        <w:tabs>
          <w:tab w:val="clear" w:pos="720"/>
          <w:tab w:val="clear" w:pos="2160"/>
          <w:tab w:val="clear" w:pos="2880"/>
          <w:tab w:val="clear" w:pos="3600"/>
          <w:tab w:val="clear" w:pos="4320"/>
          <w:tab w:val="clear" w:pos="5040"/>
          <w:tab w:val="clear" w:pos="5760"/>
          <w:tab w:val="clear" w:pos="6480"/>
          <w:tab w:val="clear" w:pos="7200"/>
        </w:tabs>
        <w:jc w:val="left"/>
        <w:rPr>
          <w:rFonts w:cs="Arial"/>
          <w:sz w:val="22"/>
          <w:szCs w:val="22"/>
        </w:rPr>
      </w:pPr>
      <w:r w:rsidRPr="00386A73">
        <w:rPr>
          <w:rFonts w:cs="Arial"/>
          <w:sz w:val="22"/>
          <w:szCs w:val="22"/>
        </w:rPr>
        <w:t>Each of the exhibits listed below is by this reference hereby incorporated into this contract.  In the event of an inconsistency in this contract, the inconsistency shall be resolved by giving precedence in the following order:</w:t>
      </w:r>
    </w:p>
    <w:p w14:paraId="00E4CC9E" w14:textId="77777777" w:rsidR="006C07E8" w:rsidRPr="00386A73" w:rsidRDefault="006C07E8" w:rsidP="00A433A5">
      <w:pPr>
        <w:numPr>
          <w:ilvl w:val="0"/>
          <w:numId w:val="31"/>
        </w:numPr>
        <w:spacing w:before="120"/>
        <w:rPr>
          <w:rFonts w:ascii="Arial" w:hAnsi="Arial" w:cs="Arial"/>
          <w:b w:val="0"/>
          <w:sz w:val="22"/>
          <w:szCs w:val="22"/>
        </w:rPr>
      </w:pPr>
      <w:r w:rsidRPr="00386A73">
        <w:rPr>
          <w:rFonts w:ascii="Arial" w:hAnsi="Arial" w:cs="Arial"/>
          <w:b w:val="0"/>
          <w:sz w:val="22"/>
          <w:szCs w:val="22"/>
        </w:rPr>
        <w:t>Applicable federal and state of Washington statutes and regulations</w:t>
      </w:r>
    </w:p>
    <w:p w14:paraId="648A7335" w14:textId="77777777" w:rsidR="006C07E8" w:rsidRPr="00386A73" w:rsidRDefault="006C07E8" w:rsidP="00A433A5">
      <w:pPr>
        <w:numPr>
          <w:ilvl w:val="0"/>
          <w:numId w:val="31"/>
        </w:numPr>
        <w:spacing w:before="120"/>
        <w:rPr>
          <w:rFonts w:ascii="Arial" w:hAnsi="Arial" w:cs="Arial"/>
          <w:b w:val="0"/>
          <w:sz w:val="22"/>
          <w:szCs w:val="22"/>
        </w:rPr>
      </w:pPr>
      <w:r w:rsidRPr="00386A73">
        <w:rPr>
          <w:rFonts w:ascii="Arial" w:hAnsi="Arial" w:cs="Arial"/>
          <w:b w:val="0"/>
          <w:sz w:val="22"/>
          <w:szCs w:val="22"/>
        </w:rPr>
        <w:t>Special terms and conditions as contained in this basic contract instrument</w:t>
      </w:r>
    </w:p>
    <w:p w14:paraId="2E729FBC" w14:textId="77777777" w:rsidR="006C07E8" w:rsidRPr="00386A73" w:rsidRDefault="006C07E8" w:rsidP="00A433A5">
      <w:pPr>
        <w:numPr>
          <w:ilvl w:val="0"/>
          <w:numId w:val="31"/>
        </w:numPr>
        <w:spacing w:before="120"/>
        <w:rPr>
          <w:rFonts w:ascii="Arial" w:hAnsi="Arial" w:cs="Arial"/>
          <w:b w:val="0"/>
          <w:sz w:val="22"/>
          <w:szCs w:val="22"/>
        </w:rPr>
      </w:pPr>
      <w:r w:rsidRPr="00386A73">
        <w:rPr>
          <w:rFonts w:ascii="Arial" w:hAnsi="Arial" w:cs="Arial"/>
          <w:b w:val="0"/>
          <w:sz w:val="22"/>
          <w:szCs w:val="22"/>
        </w:rPr>
        <w:t>Exhibit A – General Terms and Conditions</w:t>
      </w:r>
    </w:p>
    <w:p w14:paraId="7E66A850" w14:textId="7840AF08" w:rsidR="006C07E8" w:rsidRPr="00386A73" w:rsidRDefault="006C07E8" w:rsidP="00A433A5">
      <w:pPr>
        <w:numPr>
          <w:ilvl w:val="0"/>
          <w:numId w:val="31"/>
        </w:numPr>
        <w:spacing w:before="120"/>
        <w:rPr>
          <w:rFonts w:ascii="Arial" w:hAnsi="Arial" w:cs="Arial"/>
          <w:b w:val="0"/>
          <w:sz w:val="22"/>
          <w:szCs w:val="22"/>
        </w:rPr>
      </w:pPr>
      <w:r w:rsidRPr="00386A73">
        <w:rPr>
          <w:rFonts w:ascii="Arial" w:hAnsi="Arial" w:cs="Arial"/>
          <w:b w:val="0"/>
          <w:sz w:val="22"/>
          <w:szCs w:val="22"/>
        </w:rPr>
        <w:t xml:space="preserve">Exhibit B – </w:t>
      </w:r>
      <w:r w:rsidR="00CD7FB0" w:rsidRPr="00386A73">
        <w:rPr>
          <w:rFonts w:ascii="Arial" w:hAnsi="Arial" w:cs="Arial"/>
          <w:b w:val="0"/>
          <w:sz w:val="22"/>
          <w:szCs w:val="22"/>
        </w:rPr>
        <w:t>Request for Qualifications and Quotations</w:t>
      </w:r>
      <w:r w:rsidRPr="00386A73">
        <w:rPr>
          <w:rFonts w:ascii="Arial" w:hAnsi="Arial" w:cs="Arial"/>
          <w:b w:val="0"/>
          <w:sz w:val="22"/>
          <w:szCs w:val="22"/>
        </w:rPr>
        <w:t xml:space="preserve"> </w:t>
      </w:r>
      <w:r w:rsidRPr="0040539A">
        <w:rPr>
          <w:rFonts w:ascii="Arial" w:hAnsi="Arial" w:cs="Arial"/>
          <w:b w:val="0"/>
          <w:sz w:val="22"/>
          <w:szCs w:val="22"/>
        </w:rPr>
        <w:t xml:space="preserve">No. </w:t>
      </w:r>
      <w:r w:rsidR="005C44D1" w:rsidRPr="0040539A">
        <w:rPr>
          <w:rFonts w:ascii="Arial" w:hAnsi="Arial" w:cs="Arial"/>
          <w:b w:val="0"/>
          <w:bCs/>
          <w:sz w:val="20"/>
        </w:rPr>
        <w:t>21RQ567</w:t>
      </w:r>
    </w:p>
    <w:p w14:paraId="43540E08" w14:textId="77777777" w:rsidR="006C07E8" w:rsidRPr="00386A73" w:rsidRDefault="006C07E8" w:rsidP="00A433A5">
      <w:pPr>
        <w:numPr>
          <w:ilvl w:val="0"/>
          <w:numId w:val="31"/>
        </w:numPr>
        <w:spacing w:before="120"/>
        <w:rPr>
          <w:rFonts w:ascii="Arial" w:hAnsi="Arial" w:cs="Arial"/>
          <w:b w:val="0"/>
          <w:sz w:val="22"/>
          <w:szCs w:val="22"/>
        </w:rPr>
      </w:pPr>
      <w:r w:rsidRPr="00386A73">
        <w:rPr>
          <w:rFonts w:ascii="Arial" w:hAnsi="Arial" w:cs="Arial"/>
          <w:b w:val="0"/>
          <w:sz w:val="22"/>
          <w:szCs w:val="22"/>
        </w:rPr>
        <w:t xml:space="preserve">Exhibit C – Contractor’s Proposal dated </w:t>
      </w:r>
      <w:r w:rsidRPr="00386A73">
        <w:rPr>
          <w:rFonts w:ascii="Arial" w:hAnsi="Arial" w:cs="Arial"/>
          <w:b w:val="0"/>
          <w:sz w:val="22"/>
          <w:szCs w:val="22"/>
        </w:rPr>
        <w:fldChar w:fldCharType="begin">
          <w:ffData>
            <w:name w:val="Text39"/>
            <w:enabled/>
            <w:calcOnExit w:val="0"/>
            <w:textInput>
              <w:default w:val="(Date)"/>
            </w:textInput>
          </w:ffData>
        </w:fldChar>
      </w:r>
      <w:r w:rsidRPr="00386A73">
        <w:rPr>
          <w:rFonts w:ascii="Arial" w:hAnsi="Arial" w:cs="Arial"/>
          <w:b w:val="0"/>
          <w:sz w:val="22"/>
          <w:szCs w:val="22"/>
        </w:rPr>
        <w:instrText xml:space="preserve"> FORMTEXT </w:instrText>
      </w:r>
      <w:r w:rsidRPr="00386A73">
        <w:rPr>
          <w:rFonts w:ascii="Arial" w:hAnsi="Arial" w:cs="Arial"/>
          <w:b w:val="0"/>
          <w:sz w:val="22"/>
          <w:szCs w:val="22"/>
        </w:rPr>
      </w:r>
      <w:r w:rsidRPr="00386A73">
        <w:rPr>
          <w:rFonts w:ascii="Arial" w:hAnsi="Arial" w:cs="Arial"/>
          <w:b w:val="0"/>
          <w:sz w:val="22"/>
          <w:szCs w:val="22"/>
        </w:rPr>
        <w:fldChar w:fldCharType="separate"/>
      </w:r>
      <w:r w:rsidRPr="00386A73">
        <w:rPr>
          <w:rFonts w:ascii="Arial" w:hAnsi="Arial" w:cs="Arial"/>
          <w:b w:val="0"/>
          <w:noProof/>
          <w:sz w:val="22"/>
          <w:szCs w:val="22"/>
        </w:rPr>
        <w:t>(Date)</w:t>
      </w:r>
      <w:r w:rsidRPr="00386A73">
        <w:rPr>
          <w:rFonts w:ascii="Arial" w:hAnsi="Arial" w:cs="Arial"/>
          <w:b w:val="0"/>
          <w:sz w:val="22"/>
          <w:szCs w:val="22"/>
        </w:rPr>
        <w:fldChar w:fldCharType="end"/>
      </w:r>
    </w:p>
    <w:p w14:paraId="0AAB243F" w14:textId="77777777" w:rsidR="006C07E8" w:rsidRPr="001D390F" w:rsidRDefault="006C07E8" w:rsidP="00A433A5">
      <w:pPr>
        <w:numPr>
          <w:ilvl w:val="0"/>
          <w:numId w:val="31"/>
        </w:numPr>
        <w:spacing w:before="120"/>
        <w:rPr>
          <w:rFonts w:ascii="Arial" w:hAnsi="Arial" w:cs="Arial"/>
          <w:b w:val="0"/>
          <w:sz w:val="22"/>
          <w:szCs w:val="22"/>
        </w:rPr>
      </w:pPr>
      <w:r w:rsidRPr="007C70DD">
        <w:rPr>
          <w:rFonts w:ascii="Arial" w:hAnsi="Arial" w:cs="Arial"/>
          <w:b w:val="0"/>
          <w:sz w:val="22"/>
          <w:szCs w:val="22"/>
        </w:rPr>
        <w:t xml:space="preserve">Any other provision, term or material incorporated herein by reference </w:t>
      </w:r>
      <w:r w:rsidRPr="001D390F">
        <w:rPr>
          <w:rFonts w:ascii="Arial" w:hAnsi="Arial" w:cs="Arial"/>
          <w:b w:val="0"/>
          <w:sz w:val="22"/>
          <w:szCs w:val="22"/>
        </w:rPr>
        <w:t>or otherwise incorporated</w:t>
      </w:r>
    </w:p>
    <w:p w14:paraId="23EF1E96" w14:textId="77777777" w:rsidR="007153F1" w:rsidRDefault="007153F1">
      <w:pPr>
        <w:rPr>
          <w:rFonts w:ascii="Arial" w:hAnsi="Arial" w:cs="Arial"/>
          <w:sz w:val="22"/>
          <w:szCs w:val="22"/>
        </w:rPr>
      </w:pPr>
      <w:r>
        <w:rPr>
          <w:rFonts w:ascii="Arial" w:hAnsi="Arial" w:cs="Arial"/>
          <w:sz w:val="22"/>
          <w:szCs w:val="22"/>
        </w:rPr>
        <w:br w:type="page"/>
      </w:r>
    </w:p>
    <w:p w14:paraId="53DB1DA7" w14:textId="2EC3ADCB" w:rsidR="006C07E8" w:rsidRPr="001D390F" w:rsidRDefault="006C07E8" w:rsidP="006C07E8">
      <w:pPr>
        <w:spacing w:before="120" w:after="120"/>
        <w:ind w:left="1440" w:hanging="1440"/>
        <w:rPr>
          <w:rFonts w:ascii="Arial" w:hAnsi="Arial" w:cs="Arial"/>
          <w:sz w:val="22"/>
          <w:szCs w:val="22"/>
        </w:rPr>
      </w:pPr>
      <w:r w:rsidRPr="001D390F">
        <w:rPr>
          <w:rFonts w:ascii="Arial" w:hAnsi="Arial" w:cs="Arial"/>
          <w:sz w:val="22"/>
          <w:szCs w:val="22"/>
        </w:rPr>
        <w:t>ENTIRE AGREEMENT</w:t>
      </w:r>
    </w:p>
    <w:p w14:paraId="180D6564" w14:textId="77777777" w:rsidR="006C07E8" w:rsidRPr="001D390F" w:rsidRDefault="006C07E8" w:rsidP="006C07E8">
      <w:pPr>
        <w:rPr>
          <w:rFonts w:ascii="Arial" w:hAnsi="Arial" w:cs="Arial"/>
          <w:b w:val="0"/>
          <w:sz w:val="22"/>
          <w:szCs w:val="22"/>
        </w:rPr>
      </w:pPr>
      <w:r w:rsidRPr="001D390F">
        <w:rPr>
          <w:rFonts w:ascii="Arial" w:hAnsi="Arial" w:cs="Arial"/>
          <w:b w:val="0"/>
          <w:sz w:val="22"/>
          <w:szCs w:val="22"/>
        </w:rPr>
        <w:t>This contract, including referenced exhibits, represents all the terms and conditio</w:t>
      </w:r>
      <w:r w:rsidR="002A0C26">
        <w:rPr>
          <w:rFonts w:ascii="Arial" w:hAnsi="Arial" w:cs="Arial"/>
          <w:b w:val="0"/>
          <w:sz w:val="22"/>
          <w:szCs w:val="22"/>
        </w:rPr>
        <w:t xml:space="preserve">ns agreed upon by the parties. </w:t>
      </w:r>
      <w:r w:rsidRPr="001D390F">
        <w:rPr>
          <w:rFonts w:ascii="Arial" w:hAnsi="Arial" w:cs="Arial"/>
          <w:b w:val="0"/>
          <w:sz w:val="22"/>
          <w:szCs w:val="22"/>
        </w:rPr>
        <w:t xml:space="preserve">No other statements or representations, written or oral, shall be deemed a part hereof.  </w:t>
      </w:r>
    </w:p>
    <w:p w14:paraId="54F75903" w14:textId="77777777" w:rsidR="006C07E8" w:rsidRPr="001D390F" w:rsidRDefault="006C07E8" w:rsidP="006C07E8">
      <w:pPr>
        <w:rPr>
          <w:rFonts w:ascii="Arial" w:hAnsi="Arial" w:cs="Arial"/>
          <w:b w:val="0"/>
          <w:sz w:val="22"/>
          <w:szCs w:val="22"/>
        </w:rPr>
      </w:pPr>
    </w:p>
    <w:p w14:paraId="301E9DF5" w14:textId="77777777" w:rsidR="006C07E8" w:rsidRPr="001D390F" w:rsidRDefault="006C07E8" w:rsidP="006C07E8">
      <w:pPr>
        <w:spacing w:before="120" w:after="120"/>
        <w:ind w:left="1440" w:hanging="1440"/>
        <w:rPr>
          <w:rFonts w:ascii="Arial" w:hAnsi="Arial" w:cs="Arial"/>
          <w:sz w:val="22"/>
          <w:szCs w:val="22"/>
        </w:rPr>
      </w:pPr>
      <w:r w:rsidRPr="001D390F">
        <w:rPr>
          <w:rFonts w:ascii="Arial" w:hAnsi="Arial" w:cs="Arial"/>
          <w:sz w:val="22"/>
          <w:szCs w:val="22"/>
        </w:rPr>
        <w:t>CONFORMANCE</w:t>
      </w:r>
    </w:p>
    <w:p w14:paraId="219E9FFD" w14:textId="77777777" w:rsidR="006C07E8" w:rsidRPr="001D390F" w:rsidRDefault="006C07E8" w:rsidP="006C07E8">
      <w:pPr>
        <w:rPr>
          <w:rFonts w:ascii="Arial" w:hAnsi="Arial" w:cs="Arial"/>
          <w:b w:val="0"/>
          <w:sz w:val="22"/>
          <w:szCs w:val="22"/>
        </w:rPr>
      </w:pPr>
      <w:r w:rsidRPr="001D390F">
        <w:rPr>
          <w:rFonts w:ascii="Arial" w:hAnsi="Arial" w:cs="Arial"/>
          <w:b w:val="0"/>
          <w:sz w:val="22"/>
          <w:szCs w:val="22"/>
        </w:rPr>
        <w:t>If any provision of this contract violates any statute or rule of law of the state of Washington, it is considered modified to conform to that statute or rule of law.</w:t>
      </w:r>
    </w:p>
    <w:p w14:paraId="5D6C7A89" w14:textId="77777777" w:rsidR="006C07E8" w:rsidRPr="001D390F" w:rsidRDefault="006C07E8" w:rsidP="006C07E8">
      <w:pPr>
        <w:rPr>
          <w:rFonts w:ascii="Arial" w:hAnsi="Arial" w:cs="Arial"/>
          <w:b w:val="0"/>
          <w:sz w:val="22"/>
          <w:szCs w:val="22"/>
        </w:rPr>
      </w:pPr>
    </w:p>
    <w:p w14:paraId="25A5BA81" w14:textId="77777777" w:rsidR="006C07E8" w:rsidRPr="001D390F" w:rsidRDefault="006C07E8" w:rsidP="006C07E8">
      <w:pPr>
        <w:spacing w:before="120" w:after="120"/>
        <w:ind w:left="1440" w:hanging="1440"/>
        <w:rPr>
          <w:rFonts w:ascii="Arial" w:hAnsi="Arial" w:cs="Arial"/>
          <w:sz w:val="22"/>
          <w:szCs w:val="22"/>
        </w:rPr>
      </w:pPr>
      <w:r w:rsidRPr="001D390F">
        <w:rPr>
          <w:rFonts w:ascii="Arial" w:hAnsi="Arial" w:cs="Arial"/>
          <w:sz w:val="22"/>
          <w:szCs w:val="22"/>
        </w:rPr>
        <w:t>APPROVAL</w:t>
      </w:r>
    </w:p>
    <w:p w14:paraId="61F0AD72" w14:textId="1A66E603" w:rsidR="006C07E8" w:rsidRPr="001D5365" w:rsidRDefault="006C07E8" w:rsidP="006C07E8">
      <w:pPr>
        <w:rPr>
          <w:rFonts w:ascii="Arial" w:hAnsi="Arial" w:cs="Arial"/>
          <w:b w:val="0"/>
          <w:sz w:val="22"/>
          <w:szCs w:val="22"/>
        </w:rPr>
      </w:pPr>
      <w:r w:rsidRPr="001D390F">
        <w:rPr>
          <w:rFonts w:ascii="Arial" w:hAnsi="Arial" w:cs="Arial"/>
          <w:b w:val="0"/>
          <w:sz w:val="22"/>
          <w:szCs w:val="22"/>
        </w:rPr>
        <w:t xml:space="preserve">This contract shall be subject to the written approval of the AGENCY'S authorized representative and shall not be binding until so approved. </w:t>
      </w:r>
      <w:r w:rsidR="00D959B9">
        <w:rPr>
          <w:rFonts w:ascii="Arial" w:hAnsi="Arial" w:cs="Arial"/>
          <w:b w:val="0"/>
          <w:sz w:val="22"/>
          <w:szCs w:val="22"/>
        </w:rPr>
        <w:t xml:space="preserve"> If this is a Sole Source Contract</w:t>
      </w:r>
      <w:r w:rsidR="003A1867">
        <w:rPr>
          <w:rFonts w:ascii="Arial" w:hAnsi="Arial" w:cs="Arial"/>
          <w:b w:val="0"/>
          <w:sz w:val="22"/>
          <w:szCs w:val="22"/>
        </w:rPr>
        <w:t xml:space="preserve"> and unless otherwise exempt</w:t>
      </w:r>
      <w:r w:rsidR="00D959B9">
        <w:rPr>
          <w:rFonts w:ascii="Arial" w:hAnsi="Arial" w:cs="Arial"/>
          <w:b w:val="0"/>
          <w:sz w:val="22"/>
          <w:szCs w:val="22"/>
        </w:rPr>
        <w:t>, it is not binding until approved by the Department of Enterprise Services</w:t>
      </w:r>
      <w:r w:rsidR="003A1867">
        <w:rPr>
          <w:rFonts w:ascii="Arial" w:hAnsi="Arial" w:cs="Arial"/>
          <w:b w:val="0"/>
          <w:sz w:val="22"/>
          <w:szCs w:val="22"/>
        </w:rPr>
        <w:t>, and until other posting requirements have been met</w:t>
      </w:r>
      <w:r w:rsidR="00D959B9">
        <w:rPr>
          <w:rFonts w:ascii="Arial" w:hAnsi="Arial" w:cs="Arial"/>
          <w:b w:val="0"/>
          <w:sz w:val="22"/>
          <w:szCs w:val="22"/>
        </w:rPr>
        <w:t>.</w:t>
      </w:r>
      <w:r w:rsidRPr="001D390F">
        <w:rPr>
          <w:rFonts w:ascii="Arial" w:hAnsi="Arial" w:cs="Arial"/>
          <w:b w:val="0"/>
          <w:sz w:val="22"/>
          <w:szCs w:val="22"/>
        </w:rPr>
        <w:t xml:space="preserve"> The contract may be altered, amended, or waived only by a </w:t>
      </w:r>
      <w:r w:rsidRPr="001D5365">
        <w:rPr>
          <w:rFonts w:ascii="Arial" w:hAnsi="Arial" w:cs="Arial"/>
          <w:b w:val="0"/>
          <w:sz w:val="22"/>
          <w:szCs w:val="22"/>
        </w:rPr>
        <w:t>written amendment executed by both parties.</w:t>
      </w:r>
    </w:p>
    <w:p w14:paraId="693ACC4C" w14:textId="77777777" w:rsidR="006C07E8" w:rsidRPr="001D5365" w:rsidRDefault="006C07E8" w:rsidP="006C07E8">
      <w:pPr>
        <w:rPr>
          <w:rFonts w:ascii="Arial" w:hAnsi="Arial" w:cs="Arial"/>
          <w:b w:val="0"/>
          <w:sz w:val="22"/>
          <w:szCs w:val="22"/>
        </w:rPr>
      </w:pPr>
    </w:p>
    <w:p w14:paraId="0FBC704E" w14:textId="6D01C2AB" w:rsidR="006C07E8" w:rsidRPr="001D5365" w:rsidRDefault="006C07E8" w:rsidP="006C07E8">
      <w:pPr>
        <w:ind w:firstLine="720"/>
        <w:rPr>
          <w:rFonts w:ascii="Arial" w:hAnsi="Arial" w:cs="Arial"/>
          <w:b w:val="0"/>
          <w:sz w:val="22"/>
          <w:szCs w:val="22"/>
        </w:rPr>
      </w:pPr>
      <w:r w:rsidRPr="001D5365">
        <w:rPr>
          <w:rFonts w:ascii="Arial" w:hAnsi="Arial" w:cs="Arial"/>
          <w:b w:val="0"/>
          <w:sz w:val="22"/>
          <w:szCs w:val="22"/>
        </w:rPr>
        <w:t xml:space="preserve">THIS CONTRACT, consisting of </w:t>
      </w:r>
      <w:bookmarkStart w:id="33" w:name="Text40"/>
      <w:r w:rsidRPr="001D5365">
        <w:rPr>
          <w:rFonts w:ascii="Arial" w:hAnsi="Arial" w:cs="Arial"/>
          <w:b w:val="0"/>
          <w:sz w:val="22"/>
          <w:szCs w:val="22"/>
          <w:highlight w:val="lightGray"/>
        </w:rPr>
        <w:fldChar w:fldCharType="begin">
          <w:ffData>
            <w:name w:val="Text40"/>
            <w:enabled/>
            <w:calcOnExit w:val="0"/>
            <w:textInput>
              <w:default w:val="(no. of pgs.)"/>
            </w:textInput>
          </w:ffData>
        </w:fldChar>
      </w:r>
      <w:r w:rsidRPr="001D5365">
        <w:rPr>
          <w:rFonts w:ascii="Arial" w:hAnsi="Arial" w:cs="Arial"/>
          <w:b w:val="0"/>
          <w:sz w:val="22"/>
          <w:szCs w:val="22"/>
          <w:highlight w:val="lightGray"/>
        </w:rPr>
        <w:instrText xml:space="preserve"> FORMTEXT </w:instrText>
      </w:r>
      <w:r w:rsidRPr="001D5365">
        <w:rPr>
          <w:rFonts w:ascii="Arial" w:hAnsi="Arial" w:cs="Arial"/>
          <w:b w:val="0"/>
          <w:sz w:val="22"/>
          <w:szCs w:val="22"/>
          <w:highlight w:val="lightGray"/>
        </w:rPr>
      </w:r>
      <w:r w:rsidRPr="001D5365">
        <w:rPr>
          <w:rFonts w:ascii="Arial" w:hAnsi="Arial" w:cs="Arial"/>
          <w:b w:val="0"/>
          <w:sz w:val="22"/>
          <w:szCs w:val="22"/>
          <w:highlight w:val="lightGray"/>
        </w:rPr>
        <w:fldChar w:fldCharType="separate"/>
      </w:r>
      <w:r w:rsidRPr="001D5365">
        <w:rPr>
          <w:rFonts w:ascii="Arial" w:hAnsi="Arial" w:cs="Arial"/>
          <w:b w:val="0"/>
          <w:noProof/>
          <w:sz w:val="22"/>
          <w:szCs w:val="22"/>
          <w:highlight w:val="lightGray"/>
        </w:rPr>
        <w:t>(no. of pgs.)</w:t>
      </w:r>
      <w:r w:rsidRPr="001D5365">
        <w:rPr>
          <w:rFonts w:ascii="Arial" w:hAnsi="Arial" w:cs="Arial"/>
          <w:b w:val="0"/>
          <w:sz w:val="22"/>
          <w:szCs w:val="22"/>
          <w:highlight w:val="lightGray"/>
        </w:rPr>
        <w:fldChar w:fldCharType="end"/>
      </w:r>
      <w:bookmarkEnd w:id="33"/>
      <w:r w:rsidRPr="001D5365">
        <w:rPr>
          <w:rFonts w:ascii="Arial" w:hAnsi="Arial" w:cs="Arial"/>
          <w:b w:val="0"/>
          <w:sz w:val="22"/>
          <w:szCs w:val="22"/>
        </w:rPr>
        <w:t xml:space="preserve"> pages and </w:t>
      </w:r>
      <w:bookmarkStart w:id="34" w:name="Text41"/>
      <w:r w:rsidRPr="001D5365">
        <w:rPr>
          <w:rFonts w:ascii="Arial" w:hAnsi="Arial" w:cs="Arial"/>
          <w:b w:val="0"/>
          <w:sz w:val="22"/>
          <w:szCs w:val="22"/>
          <w:highlight w:val="lightGray"/>
        </w:rPr>
        <w:fldChar w:fldCharType="begin">
          <w:ffData>
            <w:name w:val="Text41"/>
            <w:enabled/>
            <w:calcOnExit w:val="0"/>
            <w:textInput>
              <w:default w:val="(no. of attach.)"/>
            </w:textInput>
          </w:ffData>
        </w:fldChar>
      </w:r>
      <w:r w:rsidRPr="001D5365">
        <w:rPr>
          <w:rFonts w:ascii="Arial" w:hAnsi="Arial" w:cs="Arial"/>
          <w:b w:val="0"/>
          <w:sz w:val="22"/>
          <w:szCs w:val="22"/>
          <w:highlight w:val="lightGray"/>
        </w:rPr>
        <w:instrText xml:space="preserve"> FORMTEXT </w:instrText>
      </w:r>
      <w:r w:rsidRPr="001D5365">
        <w:rPr>
          <w:rFonts w:ascii="Arial" w:hAnsi="Arial" w:cs="Arial"/>
          <w:b w:val="0"/>
          <w:sz w:val="22"/>
          <w:szCs w:val="22"/>
          <w:highlight w:val="lightGray"/>
        </w:rPr>
      </w:r>
      <w:r w:rsidRPr="001D5365">
        <w:rPr>
          <w:rFonts w:ascii="Arial" w:hAnsi="Arial" w:cs="Arial"/>
          <w:b w:val="0"/>
          <w:sz w:val="22"/>
          <w:szCs w:val="22"/>
          <w:highlight w:val="lightGray"/>
        </w:rPr>
        <w:fldChar w:fldCharType="separate"/>
      </w:r>
      <w:r w:rsidRPr="001D5365">
        <w:rPr>
          <w:rFonts w:ascii="Arial" w:hAnsi="Arial" w:cs="Arial"/>
          <w:b w:val="0"/>
          <w:noProof/>
          <w:sz w:val="22"/>
          <w:szCs w:val="22"/>
          <w:highlight w:val="lightGray"/>
        </w:rPr>
        <w:t>(no. of attach.)</w:t>
      </w:r>
      <w:r w:rsidRPr="001D5365">
        <w:rPr>
          <w:rFonts w:ascii="Arial" w:hAnsi="Arial" w:cs="Arial"/>
          <w:b w:val="0"/>
          <w:sz w:val="22"/>
          <w:szCs w:val="22"/>
          <w:highlight w:val="lightGray"/>
        </w:rPr>
        <w:fldChar w:fldCharType="end"/>
      </w:r>
      <w:bookmarkEnd w:id="34"/>
      <w:r w:rsidRPr="001D5365">
        <w:rPr>
          <w:rFonts w:ascii="Arial" w:hAnsi="Arial" w:cs="Arial"/>
          <w:b w:val="0"/>
          <w:sz w:val="22"/>
          <w:szCs w:val="22"/>
        </w:rPr>
        <w:t xml:space="preserve"> attachment(s), is executed by the persons signing below, who warrant they have the authority to execute the contract.</w:t>
      </w:r>
    </w:p>
    <w:p w14:paraId="7796191F" w14:textId="77777777" w:rsidR="001D5365" w:rsidRPr="001D5365" w:rsidRDefault="001D5365" w:rsidP="006C07E8">
      <w:pPr>
        <w:ind w:firstLine="720"/>
        <w:rPr>
          <w:rFonts w:ascii="Arial" w:hAnsi="Arial" w:cs="Arial"/>
          <w:b w:val="0"/>
          <w:sz w:val="22"/>
          <w:szCs w:val="22"/>
        </w:rPr>
      </w:pPr>
    </w:p>
    <w:p w14:paraId="4B2D1B01" w14:textId="77777777" w:rsidR="006C07E8" w:rsidRPr="001D5365" w:rsidRDefault="006C07E8" w:rsidP="006C07E8">
      <w:pPr>
        <w:ind w:firstLine="720"/>
        <w:rPr>
          <w:rFonts w:ascii="Arial" w:hAnsi="Arial" w:cs="Arial"/>
          <w:b w:val="0"/>
          <w:sz w:val="22"/>
          <w:szCs w:val="22"/>
        </w:rPr>
      </w:pPr>
    </w:p>
    <w:tbl>
      <w:tblPr>
        <w:tblW w:w="10260" w:type="dxa"/>
        <w:tblInd w:w="-522" w:type="dxa"/>
        <w:tblLook w:val="0000" w:firstRow="0" w:lastRow="0" w:firstColumn="0" w:lastColumn="0" w:noHBand="0" w:noVBand="0"/>
      </w:tblPr>
      <w:tblGrid>
        <w:gridCol w:w="3600"/>
        <w:gridCol w:w="1440"/>
        <w:gridCol w:w="360"/>
        <w:gridCol w:w="3063"/>
        <w:gridCol w:w="1797"/>
      </w:tblGrid>
      <w:tr w:rsidR="006C07E8" w:rsidRPr="001D5365" w14:paraId="75FF72C8" w14:textId="77777777" w:rsidTr="006C07E8">
        <w:trPr>
          <w:trHeight w:val="576"/>
        </w:trPr>
        <w:tc>
          <w:tcPr>
            <w:tcW w:w="5040" w:type="dxa"/>
            <w:gridSpan w:val="2"/>
            <w:tcBorders>
              <w:bottom w:val="single" w:sz="4" w:space="0" w:color="auto"/>
            </w:tcBorders>
          </w:tcPr>
          <w:bookmarkStart w:id="35" w:name="Text46"/>
          <w:p w14:paraId="1C71D7D2" w14:textId="77777777" w:rsidR="006C07E8" w:rsidRPr="001D5365"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Cs/>
                <w:sz w:val="22"/>
                <w:szCs w:val="22"/>
              </w:rPr>
            </w:pPr>
            <w:r w:rsidRPr="001D5365">
              <w:rPr>
                <w:rFonts w:ascii="Arial" w:hAnsi="Arial" w:cs="Arial"/>
                <w:bCs/>
                <w:sz w:val="22"/>
                <w:szCs w:val="22"/>
                <w:highlight w:val="lightGray"/>
              </w:rPr>
              <w:fldChar w:fldCharType="begin">
                <w:ffData>
                  <w:name w:val="Text46"/>
                  <w:enabled/>
                  <w:calcOnExit w:val="0"/>
                  <w:textInput>
                    <w:default w:val="[CONTRACTOR’S NAME]"/>
                  </w:textInput>
                </w:ffData>
              </w:fldChar>
            </w:r>
            <w:r w:rsidRPr="001D5365">
              <w:rPr>
                <w:rFonts w:ascii="Arial" w:hAnsi="Arial" w:cs="Arial"/>
                <w:bCs/>
                <w:sz w:val="22"/>
                <w:szCs w:val="22"/>
                <w:highlight w:val="lightGray"/>
              </w:rPr>
              <w:instrText xml:space="preserve"> FORMTEXT </w:instrText>
            </w:r>
            <w:r w:rsidRPr="001D5365">
              <w:rPr>
                <w:rFonts w:ascii="Arial" w:hAnsi="Arial" w:cs="Arial"/>
                <w:bCs/>
                <w:sz w:val="22"/>
                <w:szCs w:val="22"/>
                <w:highlight w:val="lightGray"/>
              </w:rPr>
            </w:r>
            <w:r w:rsidRPr="001D5365">
              <w:rPr>
                <w:rFonts w:ascii="Arial" w:hAnsi="Arial" w:cs="Arial"/>
                <w:bCs/>
                <w:sz w:val="22"/>
                <w:szCs w:val="22"/>
                <w:highlight w:val="lightGray"/>
              </w:rPr>
              <w:fldChar w:fldCharType="separate"/>
            </w:r>
            <w:r w:rsidRPr="001D5365">
              <w:rPr>
                <w:rFonts w:ascii="Arial" w:hAnsi="Arial" w:cs="Arial"/>
                <w:bCs/>
                <w:noProof/>
                <w:sz w:val="22"/>
                <w:szCs w:val="22"/>
                <w:highlight w:val="lightGray"/>
              </w:rPr>
              <w:t>[CONTRACTOR’S NAME]</w:t>
            </w:r>
            <w:r w:rsidRPr="001D5365">
              <w:rPr>
                <w:rFonts w:ascii="Arial" w:hAnsi="Arial" w:cs="Arial"/>
                <w:bCs/>
                <w:sz w:val="22"/>
                <w:szCs w:val="22"/>
                <w:highlight w:val="lightGray"/>
              </w:rPr>
              <w:fldChar w:fldCharType="end"/>
            </w:r>
            <w:bookmarkEnd w:id="35"/>
          </w:p>
          <w:p w14:paraId="567160B0" w14:textId="77777777" w:rsidR="006C07E8" w:rsidRPr="001D5365"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Cs/>
                <w:sz w:val="22"/>
                <w:szCs w:val="22"/>
              </w:rPr>
            </w:pPr>
          </w:p>
          <w:p w14:paraId="56973221" w14:textId="77777777" w:rsidR="006C07E8" w:rsidRPr="001D5365"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Cs/>
                <w:sz w:val="22"/>
                <w:szCs w:val="22"/>
              </w:rPr>
            </w:pPr>
          </w:p>
        </w:tc>
        <w:tc>
          <w:tcPr>
            <w:tcW w:w="360" w:type="dxa"/>
          </w:tcPr>
          <w:p w14:paraId="016AEEF0" w14:textId="77777777" w:rsidR="006C07E8" w:rsidRPr="001D5365"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sz w:val="22"/>
                <w:szCs w:val="22"/>
              </w:rPr>
            </w:pPr>
          </w:p>
        </w:tc>
        <w:tc>
          <w:tcPr>
            <w:tcW w:w="4860" w:type="dxa"/>
            <w:gridSpan w:val="2"/>
            <w:tcBorders>
              <w:bottom w:val="single" w:sz="4" w:space="0" w:color="auto"/>
            </w:tcBorders>
          </w:tcPr>
          <w:p w14:paraId="7E5D2395" w14:textId="77777777" w:rsidR="006C07E8" w:rsidRPr="001D5365" w:rsidRDefault="00D37CDA"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Cs/>
                <w:sz w:val="22"/>
                <w:szCs w:val="22"/>
              </w:rPr>
            </w:pPr>
            <w:r w:rsidRPr="001D5365">
              <w:rPr>
                <w:rFonts w:ascii="Arial" w:hAnsi="Arial" w:cs="Arial"/>
                <w:bCs/>
                <w:sz w:val="22"/>
                <w:szCs w:val="22"/>
              </w:rPr>
              <w:t>Washington Student Achievement Council</w:t>
            </w:r>
          </w:p>
          <w:p w14:paraId="562B0663" w14:textId="77777777" w:rsidR="006C07E8" w:rsidRPr="001D5365"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Cs/>
                <w:sz w:val="22"/>
                <w:szCs w:val="22"/>
              </w:rPr>
            </w:pPr>
          </w:p>
          <w:p w14:paraId="4BA0E1B3" w14:textId="77777777" w:rsidR="006C07E8" w:rsidRPr="001D5365"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Cs/>
                <w:sz w:val="22"/>
                <w:szCs w:val="22"/>
              </w:rPr>
            </w:pPr>
          </w:p>
        </w:tc>
      </w:tr>
      <w:tr w:rsidR="006C07E8" w:rsidRPr="001D390F" w14:paraId="373C95BE" w14:textId="77777777" w:rsidTr="006C07E8">
        <w:trPr>
          <w:trHeight w:val="288"/>
        </w:trPr>
        <w:tc>
          <w:tcPr>
            <w:tcW w:w="5040" w:type="dxa"/>
            <w:gridSpan w:val="2"/>
            <w:tcBorders>
              <w:top w:val="single" w:sz="4" w:space="0" w:color="auto"/>
            </w:tcBorders>
          </w:tcPr>
          <w:p w14:paraId="63E34BEE"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r w:rsidRPr="001D390F">
              <w:rPr>
                <w:rFonts w:ascii="Arial" w:hAnsi="Arial" w:cs="Arial"/>
                <w:b w:val="0"/>
                <w:sz w:val="22"/>
                <w:szCs w:val="22"/>
              </w:rPr>
              <w:t>Signature</w:t>
            </w:r>
          </w:p>
        </w:tc>
        <w:tc>
          <w:tcPr>
            <w:tcW w:w="360" w:type="dxa"/>
          </w:tcPr>
          <w:p w14:paraId="21E4CB3F"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p>
        </w:tc>
        <w:tc>
          <w:tcPr>
            <w:tcW w:w="4860" w:type="dxa"/>
            <w:gridSpan w:val="2"/>
            <w:tcBorders>
              <w:top w:val="single" w:sz="4" w:space="0" w:color="auto"/>
            </w:tcBorders>
          </w:tcPr>
          <w:p w14:paraId="6155E4EF"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r w:rsidRPr="001D390F">
              <w:rPr>
                <w:rFonts w:ascii="Arial" w:hAnsi="Arial" w:cs="Arial"/>
                <w:b w:val="0"/>
                <w:sz w:val="22"/>
                <w:szCs w:val="22"/>
              </w:rPr>
              <w:t>Signature</w:t>
            </w:r>
          </w:p>
        </w:tc>
      </w:tr>
      <w:tr w:rsidR="006C07E8" w:rsidRPr="001D390F" w14:paraId="23713B24" w14:textId="77777777" w:rsidTr="006C07E8">
        <w:trPr>
          <w:trHeight w:val="288"/>
        </w:trPr>
        <w:tc>
          <w:tcPr>
            <w:tcW w:w="5040" w:type="dxa"/>
            <w:gridSpan w:val="2"/>
          </w:tcPr>
          <w:p w14:paraId="2A496999"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p>
        </w:tc>
        <w:tc>
          <w:tcPr>
            <w:tcW w:w="360" w:type="dxa"/>
          </w:tcPr>
          <w:p w14:paraId="5D64E8AC"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p>
        </w:tc>
        <w:tc>
          <w:tcPr>
            <w:tcW w:w="4860" w:type="dxa"/>
            <w:gridSpan w:val="2"/>
          </w:tcPr>
          <w:p w14:paraId="033F0360"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p>
        </w:tc>
      </w:tr>
      <w:tr w:rsidR="006C07E8" w:rsidRPr="001D390F" w14:paraId="484DB87A" w14:textId="77777777" w:rsidTr="006C07E8">
        <w:trPr>
          <w:trHeight w:val="288"/>
        </w:trPr>
        <w:tc>
          <w:tcPr>
            <w:tcW w:w="3600" w:type="dxa"/>
            <w:tcBorders>
              <w:top w:val="single" w:sz="4" w:space="0" w:color="auto"/>
            </w:tcBorders>
          </w:tcPr>
          <w:p w14:paraId="49F68F93"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r w:rsidRPr="001D390F">
              <w:rPr>
                <w:rFonts w:ascii="Arial" w:hAnsi="Arial" w:cs="Arial"/>
                <w:b w:val="0"/>
                <w:sz w:val="22"/>
                <w:szCs w:val="22"/>
              </w:rPr>
              <w:t>Title</w:t>
            </w:r>
          </w:p>
        </w:tc>
        <w:tc>
          <w:tcPr>
            <w:tcW w:w="1440" w:type="dxa"/>
            <w:tcBorders>
              <w:top w:val="single" w:sz="4" w:space="0" w:color="auto"/>
            </w:tcBorders>
          </w:tcPr>
          <w:p w14:paraId="12EECD6D"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r w:rsidRPr="001D390F">
              <w:rPr>
                <w:rFonts w:ascii="Arial" w:hAnsi="Arial" w:cs="Arial"/>
                <w:b w:val="0"/>
                <w:sz w:val="22"/>
                <w:szCs w:val="22"/>
              </w:rPr>
              <w:t>Date</w:t>
            </w:r>
          </w:p>
        </w:tc>
        <w:tc>
          <w:tcPr>
            <w:tcW w:w="360" w:type="dxa"/>
          </w:tcPr>
          <w:p w14:paraId="6E4B8BF6"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p>
        </w:tc>
        <w:tc>
          <w:tcPr>
            <w:tcW w:w="3063" w:type="dxa"/>
            <w:tcBorders>
              <w:top w:val="single" w:sz="4" w:space="0" w:color="auto"/>
            </w:tcBorders>
          </w:tcPr>
          <w:p w14:paraId="63455380"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r w:rsidRPr="001D390F">
              <w:rPr>
                <w:rFonts w:ascii="Arial" w:hAnsi="Arial" w:cs="Arial"/>
                <w:b w:val="0"/>
                <w:sz w:val="22"/>
                <w:szCs w:val="22"/>
              </w:rPr>
              <w:t>Title</w:t>
            </w:r>
          </w:p>
        </w:tc>
        <w:tc>
          <w:tcPr>
            <w:tcW w:w="1797" w:type="dxa"/>
            <w:tcBorders>
              <w:top w:val="single" w:sz="4" w:space="0" w:color="auto"/>
            </w:tcBorders>
          </w:tcPr>
          <w:p w14:paraId="75A14E82"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r w:rsidRPr="001D390F">
              <w:rPr>
                <w:rFonts w:ascii="Arial" w:hAnsi="Arial" w:cs="Arial"/>
                <w:b w:val="0"/>
                <w:sz w:val="22"/>
                <w:szCs w:val="22"/>
              </w:rPr>
              <w:t>Date</w:t>
            </w:r>
          </w:p>
        </w:tc>
      </w:tr>
    </w:tbl>
    <w:p w14:paraId="68AB05D9"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p>
    <w:tbl>
      <w:tblPr>
        <w:tblW w:w="0" w:type="auto"/>
        <w:tblInd w:w="-252" w:type="dxa"/>
        <w:tblLook w:val="0000" w:firstRow="0" w:lastRow="0" w:firstColumn="0" w:lastColumn="0" w:noHBand="0" w:noVBand="0"/>
      </w:tblPr>
      <w:tblGrid>
        <w:gridCol w:w="5040"/>
      </w:tblGrid>
      <w:tr w:rsidR="006C07E8" w:rsidRPr="001D390F" w14:paraId="13400609" w14:textId="77777777" w:rsidTr="006C07E8">
        <w:trPr>
          <w:trHeight w:val="576"/>
        </w:trPr>
        <w:tc>
          <w:tcPr>
            <w:tcW w:w="5040" w:type="dxa"/>
            <w:tcBorders>
              <w:bottom w:val="single" w:sz="4" w:space="0" w:color="auto"/>
            </w:tcBorders>
          </w:tcPr>
          <w:p w14:paraId="040C3465"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bCs/>
                <w:sz w:val="22"/>
                <w:szCs w:val="22"/>
              </w:rPr>
            </w:pPr>
            <w:r w:rsidRPr="001D390F">
              <w:rPr>
                <w:rFonts w:ascii="Arial" w:hAnsi="Arial" w:cs="Arial"/>
                <w:b w:val="0"/>
                <w:bCs/>
                <w:sz w:val="22"/>
                <w:szCs w:val="22"/>
              </w:rPr>
              <w:t>APPROVED AS TO FORM:</w:t>
            </w:r>
          </w:p>
          <w:p w14:paraId="6342C302"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bCs/>
                <w:sz w:val="22"/>
                <w:szCs w:val="22"/>
              </w:rPr>
            </w:pPr>
          </w:p>
        </w:tc>
      </w:tr>
      <w:tr w:rsidR="006C07E8" w:rsidRPr="001D390F" w14:paraId="628A6E5D" w14:textId="77777777" w:rsidTr="006C07E8">
        <w:trPr>
          <w:trHeight w:val="576"/>
        </w:trPr>
        <w:tc>
          <w:tcPr>
            <w:tcW w:w="5040" w:type="dxa"/>
            <w:tcBorders>
              <w:top w:val="single" w:sz="4" w:space="0" w:color="auto"/>
              <w:bottom w:val="single" w:sz="4" w:space="0" w:color="auto"/>
            </w:tcBorders>
          </w:tcPr>
          <w:p w14:paraId="1A3446BD"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r w:rsidRPr="001D390F">
              <w:rPr>
                <w:rFonts w:ascii="Arial" w:hAnsi="Arial" w:cs="Arial"/>
                <w:b w:val="0"/>
                <w:sz w:val="22"/>
                <w:szCs w:val="22"/>
              </w:rPr>
              <w:t>Assistant Attorney General</w:t>
            </w:r>
          </w:p>
        </w:tc>
      </w:tr>
      <w:tr w:rsidR="006C07E8" w:rsidRPr="001D390F" w14:paraId="1636B9C7" w14:textId="77777777" w:rsidTr="006C07E8">
        <w:trPr>
          <w:trHeight w:val="576"/>
        </w:trPr>
        <w:tc>
          <w:tcPr>
            <w:tcW w:w="5040" w:type="dxa"/>
            <w:tcBorders>
              <w:top w:val="single" w:sz="4" w:space="0" w:color="auto"/>
            </w:tcBorders>
          </w:tcPr>
          <w:p w14:paraId="73B8DE58" w14:textId="77777777" w:rsidR="006C07E8" w:rsidRPr="001D390F" w:rsidRDefault="006C07E8" w:rsidP="006C07E8">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cs="Arial"/>
                <w:b w:val="0"/>
                <w:sz w:val="22"/>
                <w:szCs w:val="22"/>
              </w:rPr>
            </w:pPr>
            <w:r w:rsidRPr="001D390F">
              <w:rPr>
                <w:rFonts w:ascii="Arial" w:hAnsi="Arial" w:cs="Arial"/>
                <w:b w:val="0"/>
                <w:sz w:val="22"/>
                <w:szCs w:val="22"/>
              </w:rPr>
              <w:t>Date</w:t>
            </w:r>
          </w:p>
        </w:tc>
      </w:tr>
    </w:tbl>
    <w:p w14:paraId="1A553108" w14:textId="3A2CB3AA" w:rsidR="006C07E8" w:rsidRPr="00B008EB" w:rsidRDefault="006C07E8" w:rsidP="00B008EB">
      <w:pPr>
        <w:pStyle w:val="Title"/>
        <w:tabs>
          <w:tab w:val="clear" w:pos="5040"/>
        </w:tabs>
        <w:rPr>
          <w:rFonts w:cs="Arial"/>
          <w:sz w:val="24"/>
          <w:szCs w:val="24"/>
        </w:rPr>
      </w:pPr>
      <w:r w:rsidRPr="00B008EB">
        <w:rPr>
          <w:rFonts w:cs="Arial"/>
          <w:i/>
          <w:color w:val="003366"/>
          <w:sz w:val="24"/>
          <w:szCs w:val="24"/>
        </w:rPr>
        <w:br w:type="page"/>
      </w:r>
      <w:r w:rsidR="001D390F" w:rsidRPr="00B008EB">
        <w:rPr>
          <w:rFonts w:cs="Arial"/>
          <w:i/>
          <w:sz w:val="24"/>
          <w:szCs w:val="24"/>
        </w:rPr>
        <w:t xml:space="preserve">[Contract] </w:t>
      </w:r>
      <w:r w:rsidRPr="00B008EB">
        <w:rPr>
          <w:rFonts w:cs="Arial"/>
          <w:sz w:val="24"/>
          <w:szCs w:val="24"/>
        </w:rPr>
        <w:t>EXHIBIT A -</w:t>
      </w:r>
      <w:r w:rsidR="00B008EB" w:rsidRPr="00B008EB">
        <w:rPr>
          <w:rFonts w:cs="Arial"/>
          <w:sz w:val="24"/>
          <w:szCs w:val="24"/>
        </w:rPr>
        <w:t xml:space="preserve"> </w:t>
      </w:r>
      <w:r w:rsidRPr="00B008EB">
        <w:rPr>
          <w:sz w:val="24"/>
          <w:szCs w:val="24"/>
        </w:rPr>
        <w:t>GENERAL TERMS AND CONDITIONS</w:t>
      </w:r>
    </w:p>
    <w:p w14:paraId="5146CA9D" w14:textId="77777777" w:rsidR="006C07E8" w:rsidRPr="001D390F" w:rsidRDefault="006C07E8" w:rsidP="006C07E8">
      <w:pPr>
        <w:tabs>
          <w:tab w:val="center" w:pos="4680"/>
        </w:tabs>
        <w:rPr>
          <w:rFonts w:ascii="Arial" w:hAnsi="Arial" w:cs="Arial"/>
          <w:bCs/>
          <w:sz w:val="22"/>
          <w:szCs w:val="22"/>
        </w:rPr>
      </w:pPr>
    </w:p>
    <w:p w14:paraId="23D7B730"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DEFINITIONS</w:t>
      </w:r>
    </w:p>
    <w:p w14:paraId="259B7139" w14:textId="77777777" w:rsidR="006C07E8" w:rsidRPr="001D390F" w:rsidRDefault="006C07E8" w:rsidP="006C07E8">
      <w:pPr>
        <w:pStyle w:val="BodyText"/>
        <w:jc w:val="left"/>
        <w:rPr>
          <w:rFonts w:cs="Arial"/>
          <w:bCs/>
          <w:sz w:val="22"/>
          <w:szCs w:val="22"/>
        </w:rPr>
      </w:pPr>
      <w:r w:rsidRPr="001D390F">
        <w:rPr>
          <w:rFonts w:cs="Arial"/>
          <w:bCs/>
          <w:sz w:val="22"/>
          <w:szCs w:val="22"/>
        </w:rPr>
        <w:t>As used throughout this contract, the following terms shall have the meaning set forth below:</w:t>
      </w:r>
    </w:p>
    <w:p w14:paraId="575367CE" w14:textId="77777777" w:rsidR="006C07E8" w:rsidRPr="001D390F" w:rsidRDefault="006C07E8" w:rsidP="006C07E8">
      <w:pPr>
        <w:pStyle w:val="BodyText"/>
        <w:jc w:val="left"/>
        <w:rPr>
          <w:rFonts w:cs="Arial"/>
          <w:bCs/>
          <w:sz w:val="22"/>
          <w:szCs w:val="22"/>
        </w:rPr>
      </w:pPr>
    </w:p>
    <w:p w14:paraId="35C22A58" w14:textId="77777777" w:rsidR="006C07E8" w:rsidRPr="001D390F" w:rsidRDefault="006C07E8" w:rsidP="00A433A5">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val="0"/>
          <w:bCs/>
          <w:sz w:val="22"/>
          <w:szCs w:val="22"/>
        </w:rPr>
      </w:pPr>
      <w:r w:rsidRPr="001D390F">
        <w:rPr>
          <w:rFonts w:ascii="Arial" w:hAnsi="Arial" w:cs="Arial"/>
          <w:b w:val="0"/>
          <w:bCs/>
          <w:sz w:val="22"/>
          <w:szCs w:val="22"/>
        </w:rPr>
        <w:t xml:space="preserve">"AGENCY" shall mean the </w:t>
      </w:r>
      <w:r w:rsidR="00D37CDA">
        <w:rPr>
          <w:rFonts w:ascii="Arial" w:hAnsi="Arial" w:cs="Arial"/>
          <w:b w:val="0"/>
          <w:sz w:val="22"/>
          <w:szCs w:val="22"/>
        </w:rPr>
        <w:t>Washington Student Achievement Council</w:t>
      </w:r>
      <w:r w:rsidRPr="001D390F">
        <w:rPr>
          <w:rFonts w:ascii="Arial" w:hAnsi="Arial" w:cs="Arial"/>
          <w:b w:val="0"/>
          <w:bCs/>
          <w:sz w:val="22"/>
          <w:szCs w:val="22"/>
        </w:rPr>
        <w:t xml:space="preserve"> of the State of Washington, any division, section, office, unit or other entity of the AGENCY, or any of the officers or other officials lawfully representing that AGENCY.</w:t>
      </w:r>
    </w:p>
    <w:p w14:paraId="74DF4A02" w14:textId="77777777" w:rsidR="006C07E8" w:rsidRPr="001D390F" w:rsidRDefault="006C07E8" w:rsidP="00A433A5">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val="0"/>
          <w:bCs/>
          <w:sz w:val="22"/>
          <w:szCs w:val="22"/>
        </w:rPr>
      </w:pPr>
      <w:r w:rsidRPr="001D390F">
        <w:rPr>
          <w:rFonts w:ascii="Arial" w:hAnsi="Arial" w:cs="Arial"/>
          <w:b w:val="0"/>
          <w:bCs/>
          <w:sz w:val="22"/>
          <w:szCs w:val="22"/>
        </w:rPr>
        <w:t xml:space="preserve">"AGENT" shall mean the Executive Director of the </w:t>
      </w:r>
      <w:r w:rsidR="00D37CDA">
        <w:rPr>
          <w:rFonts w:ascii="Arial" w:hAnsi="Arial" w:cs="Arial"/>
          <w:b w:val="0"/>
          <w:bCs/>
          <w:sz w:val="22"/>
          <w:szCs w:val="22"/>
        </w:rPr>
        <w:t>Washington Student Achievement Council</w:t>
      </w:r>
      <w:r w:rsidRPr="001D390F">
        <w:rPr>
          <w:rFonts w:ascii="Arial" w:hAnsi="Arial" w:cs="Arial"/>
          <w:b w:val="0"/>
          <w:bCs/>
          <w:sz w:val="22"/>
          <w:szCs w:val="22"/>
        </w:rPr>
        <w:t>, and/or the delegate authorized in writing to act on the Executive Director's behalf.</w:t>
      </w:r>
    </w:p>
    <w:p w14:paraId="352718FA" w14:textId="77777777" w:rsidR="006C07E8" w:rsidRPr="001D390F" w:rsidRDefault="006C07E8" w:rsidP="00A433A5">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val="0"/>
          <w:bCs/>
          <w:sz w:val="22"/>
          <w:szCs w:val="22"/>
        </w:rPr>
      </w:pPr>
      <w:r w:rsidRPr="001D390F">
        <w:rPr>
          <w:rFonts w:ascii="Arial" w:hAnsi="Arial" w:cs="Arial"/>
          <w:b w:val="0"/>
          <w:bCs/>
          <w:sz w:val="22"/>
          <w:szCs w:val="22"/>
        </w:rPr>
        <w:t>"CONTRACTOR" shall mean that firm, provider, organization, individual or other entity performing service(s) under this contract, and shall include all employees of the CONTRACTOR.</w:t>
      </w:r>
    </w:p>
    <w:p w14:paraId="37F5F82D" w14:textId="77777777" w:rsidR="006C07E8" w:rsidRPr="001D390F" w:rsidRDefault="006C07E8" w:rsidP="00A433A5">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val="0"/>
          <w:bCs/>
          <w:sz w:val="22"/>
          <w:szCs w:val="22"/>
        </w:rPr>
      </w:pPr>
      <w:r w:rsidRPr="001D390F">
        <w:rPr>
          <w:rFonts w:ascii="Arial" w:hAnsi="Arial" w:cs="Arial"/>
          <w:b w:val="0"/>
          <w:bCs/>
          <w:sz w:val="22"/>
          <w:szCs w:val="22"/>
        </w:rPr>
        <w:t>"SUBCONTRACTOR" shall mean one not in the employment of the CONTRACTOR, who is performing all or part of those services under this contract under a separate contract with the CONTRACTOR.  The terms "SUBCONTRACTOR" and "SUBCONTRACTORS" means SUBCONTRACTOR(s) in any tier.</w:t>
      </w:r>
    </w:p>
    <w:p w14:paraId="723EA984"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 w:val="0"/>
          <w:bCs/>
          <w:sz w:val="22"/>
          <w:szCs w:val="22"/>
        </w:rPr>
      </w:pPr>
    </w:p>
    <w:p w14:paraId="68FA1E9E"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ACCESS TO DATA</w:t>
      </w:r>
    </w:p>
    <w:p w14:paraId="5E75825E"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In compliance with RCW 39.</w:t>
      </w:r>
      <w:r w:rsidR="00D37CDA">
        <w:rPr>
          <w:rFonts w:ascii="Arial" w:hAnsi="Arial" w:cs="Arial"/>
          <w:b w:val="0"/>
          <w:bCs/>
          <w:sz w:val="22"/>
          <w:szCs w:val="22"/>
        </w:rPr>
        <w:t>26.180</w:t>
      </w:r>
      <w:r w:rsidRPr="001D390F">
        <w:rPr>
          <w:rFonts w:ascii="Arial" w:hAnsi="Arial" w:cs="Arial"/>
          <w:b w:val="0"/>
          <w:bCs/>
          <w:sz w:val="22"/>
          <w:szCs w:val="22"/>
        </w:rPr>
        <w:t>, the CONTRACTOR shall provide access to data generated under this contract to AGENCY, the Joint Legislative Audit and Review Committee, and the State Auditor at no additional cost.  This includes access to all information that supports the findings, conclusions, and recommendations of the CONTRACTOR’S reports, including computer models and methodology for those models.</w:t>
      </w:r>
    </w:p>
    <w:p w14:paraId="5D172A5C"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u w:val="single"/>
        </w:rPr>
      </w:pPr>
    </w:p>
    <w:p w14:paraId="5CC0FFEF"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ADVANCE PAYMENTS PROHIBITED</w:t>
      </w:r>
    </w:p>
    <w:p w14:paraId="73275EF8"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No payments in advance of or in anticipation of goods or services to be provided under this contract shall be made by the AGENCY.   </w:t>
      </w:r>
    </w:p>
    <w:p w14:paraId="4873468E"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0966962C"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AMENDMENTS</w:t>
      </w:r>
    </w:p>
    <w:p w14:paraId="3F9BCEA1"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This contract may be amended by mutual agreement of the parties.  Such amendments shall not be binding unless they are in writing and signed by personnel authorized to bind each of the parties.</w:t>
      </w:r>
    </w:p>
    <w:p w14:paraId="5752DC9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20E662FB"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AMERICANS WITH DISABILITIES ACT (ADA) OF 1990, PUBLIC LAW 101-336, also referred to as the "ADA" 28 CFR Part 35</w:t>
      </w:r>
    </w:p>
    <w:p w14:paraId="416FF8E5"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The CONTRACTOR must comply with the ADA, which provides comprehensive civil rights protection to individuals with disabilities in the areas of employment, public accommodations, state and local government services, and telecommunications.</w:t>
      </w:r>
    </w:p>
    <w:p w14:paraId="7FAC4E7E"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104C27CB"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ASSIGNMENT</w:t>
      </w:r>
    </w:p>
    <w:p w14:paraId="549F5F80"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Neither this contract, nor any claim arising under this contract, shall be transferred or assigned by the CONTRACTOR without prior written consent of the AGENCY. </w:t>
      </w:r>
    </w:p>
    <w:p w14:paraId="011F99A8"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sz w:val="22"/>
          <w:szCs w:val="22"/>
          <w:u w:val="single"/>
        </w:rPr>
      </w:pPr>
    </w:p>
    <w:p w14:paraId="266D6491" w14:textId="77777777" w:rsidR="00936EBE" w:rsidRDefault="00936EBE"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p>
    <w:p w14:paraId="634BCE87" w14:textId="4DC5557C"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ATTORNEYS’ FEES</w:t>
      </w:r>
    </w:p>
    <w:p w14:paraId="018E91B4" w14:textId="19D7DAAC"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In the event of litigation or other action brought to enforce contract terms, each party agrees to bear its own attorney fees and costs.</w:t>
      </w:r>
    </w:p>
    <w:p w14:paraId="5578675A"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CONFIDENTIALITY/SAFEGUARDING OF INFORMATION</w:t>
      </w:r>
    </w:p>
    <w:p w14:paraId="0721D40C"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The CONTRACTOR shall not use or disclose any information concerning the AGENCY, or information that may be classified as confidential, for any purpose not directly connected with the administration of this contract, except with prior written consent of the AGENCY, or as may be required by law.  </w:t>
      </w:r>
    </w:p>
    <w:p w14:paraId="37D081F6"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55169DA5"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CONFLICT OF INTEREST</w:t>
      </w:r>
    </w:p>
    <w:p w14:paraId="5FAAB6A1"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Notwithstanding any determination by the Executive Ethics Board or other tribunal, the AGENCY may, in its sole discretion, by written notice to the CONTRACTOR terminate this contract if it is found after due notice and examination by the AGENT that there is a violation of the Ethics in Public Service Act, Chapter 42.52 RCW; or any similar statute involving the CONTRACTOR in the procurement of, or performance under this contract.</w:t>
      </w:r>
    </w:p>
    <w:p w14:paraId="332D29B6"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66A6022F" w14:textId="77777777" w:rsidR="006C07E8" w:rsidRPr="001D390F" w:rsidRDefault="006C07E8" w:rsidP="006C07E8">
      <w:pPr>
        <w:rPr>
          <w:rFonts w:ascii="Arial" w:hAnsi="Arial" w:cs="Arial"/>
          <w:b w:val="0"/>
          <w:bCs/>
          <w:sz w:val="22"/>
          <w:szCs w:val="22"/>
        </w:rPr>
      </w:pPr>
      <w:r w:rsidRPr="001D390F">
        <w:rPr>
          <w:rFonts w:ascii="Arial" w:hAnsi="Arial" w:cs="Arial"/>
          <w:b w:val="0"/>
          <w:bCs/>
          <w:sz w:val="22"/>
          <w:szCs w:val="22"/>
        </w:rPr>
        <w:t>In the event this contract is terminated as provided above, the AGENCY shall be entitled to pursue the same remedies against the CONTRACTOR as it could pursue in the event of a breach of the contract by the CONTRACTOR.  The rights and remedies of the AGENCY provided for in this clause shall not be exclusive and are in addition to any other rights and remedies provided by law.  The existence of facts upon which the AGENT makes any determination under this clause shall be an issue and may be reviewed as provided in the “Disputes” clause of this contract.</w:t>
      </w:r>
    </w:p>
    <w:p w14:paraId="09AEA177" w14:textId="77777777" w:rsidR="006C07E8" w:rsidRPr="001D390F" w:rsidRDefault="006C07E8" w:rsidP="006C07E8">
      <w:pPr>
        <w:pStyle w:val="BodyText"/>
        <w:jc w:val="left"/>
        <w:rPr>
          <w:rFonts w:cs="Arial"/>
          <w:bCs/>
          <w:sz w:val="22"/>
          <w:szCs w:val="22"/>
        </w:rPr>
      </w:pPr>
    </w:p>
    <w:p w14:paraId="0B75044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COPYRIGHT PROVISIONS</w:t>
      </w:r>
    </w:p>
    <w:p w14:paraId="233224E3" w14:textId="77777777" w:rsidR="006C07E8" w:rsidRPr="001D390F" w:rsidRDefault="006C07E8" w:rsidP="006C07E8">
      <w:pPr>
        <w:pStyle w:val="BodyText"/>
        <w:jc w:val="left"/>
        <w:rPr>
          <w:rFonts w:cs="Arial"/>
          <w:bCs/>
          <w:sz w:val="22"/>
          <w:szCs w:val="22"/>
        </w:rPr>
      </w:pPr>
      <w:r w:rsidRPr="001D390F">
        <w:rPr>
          <w:rFonts w:cs="Arial"/>
          <w:bCs/>
          <w:sz w:val="22"/>
          <w:szCs w:val="22"/>
        </w:rPr>
        <w:t xml:space="preserve">Unless otherwise provided, all materials produced under this contract shall be considered "works for hire" as defined by the U.S. Copyright Act and shall be owned by the AGENCY.  The AGENCY shall be considered the author of such materials.  In the event the materials are not considered “works for hire” under the U.S. Copyright laws, CONTRACTOR hereby irrevocably assigns all right, title, and interest in materials, including all intellectual property rights, to the AGENCY effective from the moment of creation of such materials.  </w:t>
      </w:r>
    </w:p>
    <w:p w14:paraId="55BDCD10"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6D70CC48" w14:textId="77777777" w:rsidR="006C07E8" w:rsidRPr="001D390F" w:rsidRDefault="006C07E8" w:rsidP="006C07E8">
      <w:pPr>
        <w:pStyle w:val="BodyText"/>
        <w:jc w:val="left"/>
        <w:rPr>
          <w:rFonts w:cs="Arial"/>
          <w:bCs/>
          <w:sz w:val="22"/>
          <w:szCs w:val="22"/>
        </w:rPr>
      </w:pPr>
      <w:r w:rsidRPr="001D390F">
        <w:rPr>
          <w:rFonts w:cs="Arial"/>
          <w:bCs/>
          <w:sz w:val="22"/>
          <w:szCs w:val="22"/>
        </w:rPr>
        <w:t xml:space="preserve">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 </w:t>
      </w:r>
    </w:p>
    <w:p w14:paraId="1B59CE76"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5F52325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For materials that are delivered under the contract, but that incorporate pre-existing materials not produced under the contract, CONTRACTOR hereby grants to the AGENCY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AGENCY. </w:t>
      </w:r>
    </w:p>
    <w:p w14:paraId="6F6263FC"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2CA2AAB7"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The CONTRACTOR shall exert all reasonable effort to advise the AGENCY, at the time of delivery of materials furnished under this contract, of all known or potential invasions of privacy contained therein and of any portion of such document that was not produced in the performance of this contract.  </w:t>
      </w:r>
    </w:p>
    <w:p w14:paraId="777C052B"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6BDF48E4"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The AGENCY shall receive prompt written notice of each notice or claim of infringement received by the CONTRACTOR with respect to any data delivered under this contract.  The AGENCY shall have the right to modify or remove any restrictive markings placed upon the data by the CONTRACTOR.</w:t>
      </w:r>
    </w:p>
    <w:p w14:paraId="3B2A4CC3"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COVENANT AGAINST CONTINGENT FEES</w:t>
      </w:r>
    </w:p>
    <w:p w14:paraId="60CFA217"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The CONTRACTOR warrants that no person or selling agent has been employed or retained to solicit or secure this contract upon an agreement or understanding for a commission, percentage, brokerage or contingent fee, excepting bona fide employees or bona fide established agents maintained by the CONTRACTOR for securing business.  </w:t>
      </w:r>
    </w:p>
    <w:p w14:paraId="188A309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0877ABD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The AGENCY shall have the right, in the event of breach of this clause by the CONTRACTOR, to annul this contract without liability or, in its discretion, to deduct from the contract price or consideration or recover by other means the full amount of such commission, percentage, brokerage or contingent fee.</w:t>
      </w:r>
    </w:p>
    <w:p w14:paraId="7208F2EE"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5C5C96C3"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 xml:space="preserve">DISALLOWED COSTS  </w:t>
      </w:r>
    </w:p>
    <w:p w14:paraId="67108BE2" w14:textId="4FAD69A2"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The </w:t>
      </w:r>
      <w:r w:rsidR="00B07C21">
        <w:rPr>
          <w:rFonts w:ascii="Arial" w:hAnsi="Arial" w:cs="Arial"/>
          <w:b w:val="0"/>
          <w:bCs/>
          <w:sz w:val="22"/>
          <w:szCs w:val="22"/>
        </w:rPr>
        <w:t>CONTRACTOR </w:t>
      </w:r>
      <w:r w:rsidRPr="001D390F">
        <w:rPr>
          <w:rFonts w:ascii="Arial" w:hAnsi="Arial" w:cs="Arial"/>
          <w:b w:val="0"/>
          <w:bCs/>
          <w:sz w:val="22"/>
          <w:szCs w:val="22"/>
        </w:rPr>
        <w:t>is responsible for any audit exceptions or disallowed costs incurred by its own organization or that of its Subcontractors.</w:t>
      </w:r>
    </w:p>
    <w:p w14:paraId="00D33D2A"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42DE227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DISPUTES</w:t>
      </w:r>
    </w:p>
    <w:p w14:paraId="5EDDF205"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1D390F">
        <w:rPr>
          <w:rFonts w:ascii="Arial" w:hAnsi="Arial" w:cs="Arial"/>
          <w:b w:val="0"/>
          <w:bCs/>
          <w:sz w:val="22"/>
          <w:szCs w:val="22"/>
        </w:rPr>
        <w:t xml:space="preserve">Except as otherwise provided in this contract, when a dispute arises between the parties and it cannot be resolved by direct negotiation, either party may request a dispute hearing with AGENT.  </w:t>
      </w:r>
    </w:p>
    <w:p w14:paraId="039AA29B" w14:textId="77777777" w:rsidR="006C07E8" w:rsidRPr="001D390F" w:rsidRDefault="006C07E8" w:rsidP="00A433A5">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1D390F">
        <w:rPr>
          <w:rFonts w:ascii="Arial" w:hAnsi="Arial" w:cs="Arial"/>
          <w:b w:val="0"/>
          <w:bCs/>
          <w:sz w:val="22"/>
          <w:szCs w:val="22"/>
        </w:rPr>
        <w:t xml:space="preserve">The request for a dispute hearing must:  </w:t>
      </w:r>
    </w:p>
    <w:p w14:paraId="5E5CC04A" w14:textId="77777777" w:rsidR="006C07E8" w:rsidRPr="001D390F" w:rsidRDefault="006C07E8" w:rsidP="00A433A5">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val="0"/>
          <w:bCs/>
          <w:sz w:val="22"/>
          <w:szCs w:val="22"/>
        </w:rPr>
      </w:pPr>
      <w:r w:rsidRPr="001D390F">
        <w:rPr>
          <w:rFonts w:ascii="Arial" w:hAnsi="Arial" w:cs="Arial"/>
          <w:b w:val="0"/>
          <w:bCs/>
          <w:sz w:val="22"/>
          <w:szCs w:val="22"/>
        </w:rPr>
        <w:t>Be in writing;</w:t>
      </w:r>
    </w:p>
    <w:p w14:paraId="2749C8A0" w14:textId="77777777" w:rsidR="006C07E8" w:rsidRPr="001D390F" w:rsidRDefault="006C07E8" w:rsidP="00A433A5">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val="0"/>
          <w:bCs/>
          <w:sz w:val="22"/>
          <w:szCs w:val="22"/>
        </w:rPr>
      </w:pPr>
      <w:r w:rsidRPr="001D390F">
        <w:rPr>
          <w:rFonts w:ascii="Arial" w:hAnsi="Arial" w:cs="Arial"/>
          <w:b w:val="0"/>
          <w:bCs/>
          <w:sz w:val="22"/>
          <w:szCs w:val="22"/>
        </w:rPr>
        <w:t>State the disputed issue(s);</w:t>
      </w:r>
    </w:p>
    <w:p w14:paraId="54A2719F" w14:textId="77777777" w:rsidR="006C07E8" w:rsidRPr="001D390F" w:rsidRDefault="006C07E8" w:rsidP="00A433A5">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val="0"/>
          <w:bCs/>
          <w:sz w:val="22"/>
          <w:szCs w:val="22"/>
        </w:rPr>
      </w:pPr>
      <w:r w:rsidRPr="001D390F">
        <w:rPr>
          <w:rFonts w:ascii="Arial" w:hAnsi="Arial" w:cs="Arial"/>
          <w:b w:val="0"/>
          <w:bCs/>
          <w:sz w:val="22"/>
          <w:szCs w:val="22"/>
        </w:rPr>
        <w:t>State the relative positions of the parties;</w:t>
      </w:r>
    </w:p>
    <w:p w14:paraId="76EDD63F" w14:textId="77777777" w:rsidR="006C07E8" w:rsidRPr="001D390F" w:rsidRDefault="006C07E8" w:rsidP="00A433A5">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val="0"/>
          <w:bCs/>
          <w:sz w:val="22"/>
          <w:szCs w:val="22"/>
        </w:rPr>
      </w:pPr>
      <w:r w:rsidRPr="001D390F">
        <w:rPr>
          <w:rFonts w:ascii="Arial" w:hAnsi="Arial" w:cs="Arial"/>
          <w:b w:val="0"/>
          <w:bCs/>
          <w:sz w:val="22"/>
          <w:szCs w:val="22"/>
        </w:rPr>
        <w:t xml:space="preserve">State the CONTRACTOR’S name, address, and contract number; and </w:t>
      </w:r>
    </w:p>
    <w:p w14:paraId="1D4127E6" w14:textId="77777777" w:rsidR="006C07E8" w:rsidRPr="001D390F" w:rsidRDefault="006C07E8" w:rsidP="00A433A5">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rPr>
          <w:rFonts w:ascii="Arial" w:hAnsi="Arial" w:cs="Arial"/>
          <w:b w:val="0"/>
          <w:bCs/>
          <w:sz w:val="22"/>
          <w:szCs w:val="22"/>
        </w:rPr>
      </w:pPr>
      <w:r w:rsidRPr="001D390F">
        <w:rPr>
          <w:rFonts w:ascii="Arial" w:hAnsi="Arial" w:cs="Arial"/>
          <w:b w:val="0"/>
          <w:bCs/>
          <w:sz w:val="22"/>
          <w:szCs w:val="22"/>
        </w:rPr>
        <w:t>Be mailed to the AGENT and the other party’s (respondent’s) contract manager within 3 working calendar days after the parties agree that they cannot resolve the dispute.</w:t>
      </w:r>
    </w:p>
    <w:p w14:paraId="67A46384" w14:textId="77777777" w:rsidR="006C07E8" w:rsidRPr="001D390F" w:rsidRDefault="006C07E8" w:rsidP="00A433A5">
      <w:pPr>
        <w:pStyle w:val="BodyText"/>
        <w:numPr>
          <w:ilvl w:val="0"/>
          <w:numId w:val="11"/>
        </w:numPr>
        <w:tabs>
          <w:tab w:val="clear" w:pos="-720"/>
          <w:tab w:val="clear" w:pos="0"/>
          <w:tab w:val="clear" w:pos="1080"/>
          <w:tab w:val="clear" w:pos="1800"/>
          <w:tab w:val="clear" w:pos="2520"/>
          <w:tab w:val="clear" w:pos="3240"/>
          <w:tab w:val="left" w:pos="1440"/>
          <w:tab w:val="left" w:pos="7920"/>
          <w:tab w:val="left" w:pos="8640"/>
        </w:tabs>
        <w:spacing w:after="120"/>
        <w:jc w:val="left"/>
        <w:rPr>
          <w:rFonts w:cs="Arial"/>
          <w:bCs/>
          <w:sz w:val="22"/>
          <w:szCs w:val="22"/>
        </w:rPr>
      </w:pPr>
      <w:r w:rsidRPr="001D390F">
        <w:rPr>
          <w:rFonts w:cs="Arial"/>
          <w:bCs/>
          <w:sz w:val="22"/>
          <w:szCs w:val="22"/>
        </w:rPr>
        <w:t>The respondent shall send a written answer to the requester’s statement to both the agent and the requester within 5 working calendar days.</w:t>
      </w:r>
    </w:p>
    <w:p w14:paraId="288AAB4D" w14:textId="77777777" w:rsidR="006C07E8" w:rsidRPr="001D390F" w:rsidRDefault="006C07E8" w:rsidP="00A433A5">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1D390F">
        <w:rPr>
          <w:rFonts w:ascii="Arial" w:hAnsi="Arial" w:cs="Arial"/>
          <w:b w:val="0"/>
          <w:bCs/>
          <w:sz w:val="22"/>
          <w:szCs w:val="22"/>
        </w:rPr>
        <w:t>The AGENT shall review the written statements and reply in writing to both parties within 10 working days.  The AGENT may extend this period if necessary by notifying the parties.</w:t>
      </w:r>
    </w:p>
    <w:p w14:paraId="6ADA7579" w14:textId="77777777" w:rsidR="006C07E8" w:rsidRPr="001D390F" w:rsidRDefault="006C07E8" w:rsidP="00A433A5">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1D390F">
        <w:rPr>
          <w:rFonts w:ascii="Arial" w:hAnsi="Arial" w:cs="Arial"/>
          <w:b w:val="0"/>
          <w:bCs/>
          <w:sz w:val="22"/>
          <w:szCs w:val="22"/>
        </w:rPr>
        <w:t xml:space="preserve">The parties agree that this dispute process shall precede any action in a judicial or quasi-judicial tribunal.  </w:t>
      </w:r>
    </w:p>
    <w:p w14:paraId="59D98E41"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Nothing in this contract shall be construed to limit the parties’ choice of a mutually acceptable ADR method in addition to the dispute resolution procedure outlined above.</w:t>
      </w:r>
    </w:p>
    <w:p w14:paraId="0A3331A7"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u w:val="single"/>
        </w:rPr>
      </w:pPr>
    </w:p>
    <w:p w14:paraId="69048591"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DUPLICATE PAYMENT</w:t>
      </w:r>
    </w:p>
    <w:p w14:paraId="6D850AD4"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The AGENCY shall not pay the CONTRACTOR, if the CONTRACTOR has charged or will charge the State of Washington or any other party under any other contract or agreement, for the same services or expenses.</w:t>
      </w:r>
    </w:p>
    <w:p w14:paraId="23FD4A3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1354DC2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GOVERNING LAW</w:t>
      </w:r>
    </w:p>
    <w:p w14:paraId="398EC13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This contract shall be construed and interpreted in accordance with the laws of the State of Washington, and the venue of any action brought hereunder shall be in the Superior Court for Thurston County. </w:t>
      </w:r>
    </w:p>
    <w:p w14:paraId="6909011B" w14:textId="77777777" w:rsidR="00B008EB" w:rsidRPr="001D390F" w:rsidRDefault="00B008EB"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sz w:val="22"/>
          <w:szCs w:val="22"/>
          <w:u w:val="single"/>
        </w:rPr>
      </w:pPr>
    </w:p>
    <w:p w14:paraId="343A7F0F"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INDEMNIFICATION</w:t>
      </w:r>
    </w:p>
    <w:p w14:paraId="432920F1" w14:textId="77777777" w:rsidR="006C07E8" w:rsidRPr="001D390F" w:rsidRDefault="006C07E8" w:rsidP="00B00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70"/>
        <w:rPr>
          <w:rFonts w:ascii="Arial" w:hAnsi="Arial" w:cs="Arial"/>
          <w:b w:val="0"/>
          <w:bCs/>
          <w:sz w:val="22"/>
          <w:szCs w:val="22"/>
        </w:rPr>
      </w:pPr>
      <w:r w:rsidRPr="001D390F">
        <w:rPr>
          <w:rFonts w:ascii="Arial" w:hAnsi="Arial" w:cs="Arial"/>
          <w:b w:val="0"/>
          <w:bCs/>
          <w:sz w:val="22"/>
          <w:szCs w:val="22"/>
        </w:rPr>
        <w:t xml:space="preserve">To the fullest extent permitted by law, CONTRACTOR shall indemnify, defend, and hold harmless State, agencies of State and all officials, agents and employees of State, from and against all claims for injuries or death arising out of or resulting from the performance of the contract.  “Claim,” as used in this contract, means any financial loss, claim, suit, action, damage, or expense, including but not limited to attorney’s fees, attributable for bodily injury, sickness, disease, or death, or injury to or destruction of tangible property including loss of use resulting therefrom.  </w:t>
      </w:r>
    </w:p>
    <w:p w14:paraId="1BE183C3"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35888AE2"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CONTRACTOR’S obligations to indemnify, defend, and hold harmless includes any claim by CONTRACTORS’ agents, employees, representatives, or any subcontractor or its employees.  </w:t>
      </w:r>
    </w:p>
    <w:p w14:paraId="5244DF0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372D3B6E" w14:textId="77777777" w:rsidR="006C07E8" w:rsidRPr="001D390F" w:rsidRDefault="006C07E8" w:rsidP="006C07E8">
      <w:pPr>
        <w:pStyle w:val="BodyText"/>
        <w:jc w:val="left"/>
        <w:rPr>
          <w:rFonts w:cs="Arial"/>
          <w:bCs/>
          <w:sz w:val="22"/>
          <w:szCs w:val="22"/>
        </w:rPr>
      </w:pPr>
      <w:r w:rsidRPr="001D390F">
        <w:rPr>
          <w:rFonts w:cs="Arial"/>
          <w:bCs/>
          <w:sz w:val="22"/>
          <w:szCs w:val="22"/>
        </w:rPr>
        <w:t xml:space="preserve">CONTRACTOR expressly agrees to indemnify, defend, and hold harmless the State for any claim arising out of or incident to CONTRACTOR’S or any subcontractor’s performance or failure to perform the contract.  CONTRACTOR’S obligation to indemnify, defend, and hold harmless the State shall not be eliminated or reduced by any actual or alleged concurrent negligence of State or its agents, agencies, employees and officials. </w:t>
      </w:r>
    </w:p>
    <w:p w14:paraId="5D4DB8A9" w14:textId="77777777" w:rsidR="006C07E8" w:rsidRPr="001D390F" w:rsidRDefault="006C07E8" w:rsidP="006C07E8">
      <w:pPr>
        <w:pStyle w:val="BodyText"/>
        <w:jc w:val="left"/>
        <w:rPr>
          <w:rFonts w:cs="Arial"/>
          <w:bCs/>
          <w:sz w:val="22"/>
          <w:szCs w:val="22"/>
        </w:rPr>
      </w:pPr>
    </w:p>
    <w:p w14:paraId="09B2131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CONTRACTOR waives its immunity under Title 51 RCW to the extent it is required to indemnify, defend and hold harmless State and its agencies, officials, agents or employees.</w:t>
      </w:r>
    </w:p>
    <w:p w14:paraId="0F93688C" w14:textId="77777777" w:rsidR="006C07E8" w:rsidRPr="001D390F" w:rsidRDefault="006C07E8" w:rsidP="006C07E8">
      <w:pPr>
        <w:pStyle w:val="BodyText"/>
        <w:jc w:val="left"/>
        <w:rPr>
          <w:rFonts w:cs="Arial"/>
          <w:bCs/>
          <w:sz w:val="22"/>
          <w:szCs w:val="22"/>
        </w:rPr>
      </w:pPr>
    </w:p>
    <w:p w14:paraId="251E7AC2"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INDEPENDENT CAPACITY OF THE CONTRACTOR</w:t>
      </w:r>
    </w:p>
    <w:p w14:paraId="1D582B49" w14:textId="77777777" w:rsidR="006C07E8" w:rsidRPr="001D390F" w:rsidRDefault="006C07E8" w:rsidP="006C07E8">
      <w:pPr>
        <w:pStyle w:val="BodyText"/>
        <w:jc w:val="left"/>
        <w:rPr>
          <w:rFonts w:cs="Arial"/>
          <w:sz w:val="22"/>
          <w:szCs w:val="22"/>
        </w:rPr>
      </w:pPr>
      <w:r w:rsidRPr="001D390F">
        <w:rPr>
          <w:rFonts w:cs="Arial"/>
          <w:sz w:val="22"/>
          <w:szCs w:val="22"/>
        </w:rPr>
        <w:t>The parties intend that an independent contractor relationship will be created by this contract.  The CONTRACTOR and his or her employees or agents performing under this contract are not employees or agents of the AGENCY.  The CONTRACTOR will not hold himself/herself out as or claim to be an officer or employee of the AGENCY or of the State of Washington by reason hereof, nor will the CONTRACTOR make any claim of right, privilege or benefit that would accrue to such employee under law.  Conduct and control of the work will be solely with the CONTRACTOR.</w:t>
      </w:r>
    </w:p>
    <w:p w14:paraId="5A815BF2"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2FB1373F"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INDUSTRIAL INSURANCE COVERAGE</w:t>
      </w:r>
    </w:p>
    <w:p w14:paraId="3CA127AE" w14:textId="77777777" w:rsidR="006C07E8" w:rsidRPr="001D390F" w:rsidRDefault="006C07E8" w:rsidP="006C07E8">
      <w:pPr>
        <w:tabs>
          <w:tab w:val="right" w:pos="9216"/>
        </w:tabs>
        <w:rPr>
          <w:rFonts w:ascii="Arial" w:hAnsi="Arial" w:cs="Arial"/>
          <w:b w:val="0"/>
          <w:bCs/>
          <w:sz w:val="22"/>
          <w:szCs w:val="22"/>
        </w:rPr>
      </w:pPr>
      <w:r w:rsidRPr="001D390F">
        <w:rPr>
          <w:rFonts w:ascii="Arial" w:hAnsi="Arial" w:cs="Arial"/>
          <w:b w:val="0"/>
          <w:bCs/>
          <w:sz w:val="22"/>
          <w:szCs w:val="22"/>
        </w:rPr>
        <w:t xml:space="preserve">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 </w:t>
      </w:r>
    </w:p>
    <w:p w14:paraId="0D7C161B" w14:textId="77777777" w:rsidR="006C07E8" w:rsidRPr="001D390F" w:rsidRDefault="006C07E8" w:rsidP="006C07E8">
      <w:pPr>
        <w:pStyle w:val="BodyText"/>
        <w:jc w:val="left"/>
        <w:rPr>
          <w:rFonts w:cs="Arial"/>
          <w:bCs/>
          <w:sz w:val="22"/>
          <w:szCs w:val="22"/>
        </w:rPr>
      </w:pPr>
    </w:p>
    <w:p w14:paraId="6C68BFC1"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LICENSING, ACCREDITATION AND REGISTRATION</w:t>
      </w:r>
    </w:p>
    <w:p w14:paraId="099146E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The CONTRACTOR shall comply with all applicable local, state, and federal licensing, accreditation and registration requirements/standards, necessary for the performance of this contract.</w:t>
      </w:r>
    </w:p>
    <w:p w14:paraId="255AB6A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241E2C97"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LIMITATION OF AUTHORITY</w:t>
      </w:r>
    </w:p>
    <w:p w14:paraId="34A1635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Only the AGENT or AGENT’S delegate by writing (delegation to be made prior to action) shall have the express, implied, or apparent authority to alter, amend, modify, or waive any clause or condition of this contract.  Furthermore, any alteration, amendment, modification, or waiver or any clause or condition of this contract is not effective or binding unless made in writing and signed by the AGENT.</w:t>
      </w:r>
    </w:p>
    <w:p w14:paraId="431370D7"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NONCOMPLIANCE WITH NONDISCRIMINATION LAWS</w:t>
      </w:r>
    </w:p>
    <w:p w14:paraId="5BDCC8C3"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In the event of the CONTRACTOR'S non-compliance or refusal to comply with any nondiscrimination law, regulation, or policy, this contract may be rescinded, canceled or terminated in whole or in part, and the CONTRACTOR may be declared ineligible for further contracts with the AGENCY.  The CONTRACTOR shall, however, be given a reasonable time in which to cure this noncompliance.  Any dispute may be resolved in accordance with the "Disputes" procedure set forth herein.</w:t>
      </w:r>
    </w:p>
    <w:p w14:paraId="400EC6D1" w14:textId="77777777" w:rsidR="006C07E8" w:rsidRPr="001D390F" w:rsidRDefault="006C07E8" w:rsidP="006C07E8">
      <w:pPr>
        <w:pStyle w:val="BodyText"/>
        <w:jc w:val="left"/>
        <w:rPr>
          <w:rFonts w:cs="Arial"/>
          <w:bCs/>
          <w:sz w:val="22"/>
          <w:szCs w:val="22"/>
        </w:rPr>
      </w:pPr>
    </w:p>
    <w:p w14:paraId="11EE21EF"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NONDISCRIMINATION</w:t>
      </w:r>
    </w:p>
    <w:p w14:paraId="779897C6"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During the performance of this contract, the CONTRACTOR shall comply with all federal and state nondiscrimination laws, regulations and policies.</w:t>
      </w:r>
    </w:p>
    <w:p w14:paraId="340391D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07FF02AF"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PRIVACY</w:t>
      </w:r>
    </w:p>
    <w:p w14:paraId="5D16A6AD" w14:textId="77777777" w:rsidR="006C07E8" w:rsidRPr="001D390F" w:rsidRDefault="006C07E8" w:rsidP="006C07E8">
      <w:pPr>
        <w:autoSpaceDE w:val="0"/>
        <w:autoSpaceDN w:val="0"/>
        <w:adjustRightInd w:val="0"/>
        <w:rPr>
          <w:rFonts w:ascii="Arial" w:hAnsi="Arial" w:cs="Arial"/>
          <w:b w:val="0"/>
          <w:bCs/>
          <w:sz w:val="22"/>
          <w:szCs w:val="22"/>
        </w:rPr>
      </w:pPr>
      <w:r w:rsidRPr="001D390F">
        <w:rPr>
          <w:rFonts w:ascii="Arial" w:hAnsi="Arial" w:cs="Arial"/>
          <w:b w:val="0"/>
          <w:bCs/>
          <w:sz w:val="22"/>
          <w:szCs w:val="22"/>
        </w:rPr>
        <w:t xml:space="preserve">Personal information including, but not limited to, “Protected Health Information,” collected, used, or acquired in connection with this contract shall be protected against unauthorized use, disclosure, modification or loss.  CONTRACTOR shall ensure its directors, officers, employees, subcontractors or agents use personal information solely for the purposes of accomplishing the services set forth herein.  CONTRACTOR and its subcontractors agree not to release, divulge, publish, transfer, sell or otherwise make known to unauthorized persons personal information without the express written consent of the agency or as otherwise required by law.  </w:t>
      </w:r>
    </w:p>
    <w:p w14:paraId="4905100A" w14:textId="77777777" w:rsidR="006C07E8" w:rsidRPr="001D390F" w:rsidRDefault="006C07E8" w:rsidP="006C07E8">
      <w:pPr>
        <w:autoSpaceDE w:val="0"/>
        <w:autoSpaceDN w:val="0"/>
        <w:adjustRightInd w:val="0"/>
        <w:rPr>
          <w:rFonts w:ascii="Arial" w:hAnsi="Arial" w:cs="Arial"/>
          <w:b w:val="0"/>
          <w:bCs/>
          <w:sz w:val="22"/>
          <w:szCs w:val="22"/>
        </w:rPr>
      </w:pPr>
    </w:p>
    <w:p w14:paraId="62453DA0" w14:textId="77777777" w:rsidR="006C07E8" w:rsidRPr="001D390F" w:rsidRDefault="006C07E8" w:rsidP="006C07E8">
      <w:pPr>
        <w:pStyle w:val="BodyText"/>
        <w:tabs>
          <w:tab w:val="clear" w:pos="720"/>
          <w:tab w:val="clear" w:pos="2160"/>
          <w:tab w:val="clear" w:pos="2880"/>
          <w:tab w:val="clear" w:pos="3600"/>
          <w:tab w:val="clear" w:pos="4320"/>
          <w:tab w:val="clear" w:pos="5040"/>
          <w:tab w:val="clear" w:pos="5760"/>
          <w:tab w:val="clear" w:pos="6480"/>
          <w:tab w:val="clear" w:pos="7200"/>
        </w:tabs>
        <w:jc w:val="left"/>
        <w:rPr>
          <w:rFonts w:cs="Arial"/>
          <w:bCs/>
          <w:sz w:val="22"/>
          <w:szCs w:val="22"/>
        </w:rPr>
      </w:pPr>
      <w:r w:rsidRPr="001D390F">
        <w:rPr>
          <w:rFonts w:cs="Arial"/>
          <w:bCs/>
          <w:sz w:val="22"/>
          <w:szCs w:val="22"/>
        </w:rPr>
        <w:t>Any breach of this provision may result in termination of the contract and the demand for return of all personal information.  The CONTRACTOR agrees to indemnify and hold harmless the AGENCY for any damages related to the CONTRACTOR’S unauthorized use of personal information.</w:t>
      </w:r>
    </w:p>
    <w:p w14:paraId="155A15D8"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3C04B677"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PUBLICITY</w:t>
      </w:r>
    </w:p>
    <w:p w14:paraId="1BD8D983"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The CONTRACTOR agrees to submit to the AGENCY all advertising and publicity matters relating to this contract wherein the AGENCY’S name is mentioned or language used from which the connection of the AGENCY’S name may, in the AGENCY’S judgment, be inferred or implied.  The CONTRACTOR agrees not to publish or use such advertising and publicity matters without the prior written consent of the AGENCY.</w:t>
      </w:r>
    </w:p>
    <w:p w14:paraId="691D27BE"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1E8A83DC"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RECORDS MAINTENANCE</w:t>
      </w:r>
    </w:p>
    <w:p w14:paraId="42F14E9C"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The CONTRACTOR shall maintain books, records, documents, data and other evidence relating to this contract and performance of the services described herein, including but not limited to accounting procedures and practices that sufficiently and properly reflect all direct and indirect costs of any nature expended in the performance of this contract.  </w:t>
      </w:r>
    </w:p>
    <w:p w14:paraId="3E619FA6"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42366923"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CONTRACTOR shall retain such records for a period of six years following the date of final payment.  At no additional cost, these records, including materials generated under the contract, shall be subject at all reasonable times to inspection, review or audit by the AGENCY, personnel duly authorized by the AGENCY, the Office of the State Auditor, and federal and state officials so authorized by law, regulation or agreement.</w:t>
      </w:r>
    </w:p>
    <w:p w14:paraId="3C6C48A5"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212BAF1F" w14:textId="77777777" w:rsidR="006C07E8" w:rsidRPr="001D390F" w:rsidRDefault="006C07E8" w:rsidP="006C07E8">
      <w:pPr>
        <w:pStyle w:val="BodyText"/>
        <w:jc w:val="left"/>
        <w:rPr>
          <w:rFonts w:cs="Arial"/>
          <w:bCs/>
          <w:sz w:val="22"/>
          <w:szCs w:val="22"/>
        </w:rPr>
      </w:pPr>
      <w:r w:rsidRPr="001D390F">
        <w:rPr>
          <w:rFonts w:cs="Arial"/>
          <w:bCs/>
          <w:sz w:val="22"/>
          <w:szCs w:val="22"/>
        </w:rPr>
        <w:t>If any litigation, claim or audit is started before the expiration of the six (6) year period, the records shall be retained until all litigation, claims, or audit findings involving the records have been resolved.</w:t>
      </w:r>
    </w:p>
    <w:p w14:paraId="23E9EF30"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sz w:val="22"/>
          <w:szCs w:val="22"/>
          <w:u w:val="single"/>
        </w:rPr>
      </w:pPr>
    </w:p>
    <w:p w14:paraId="6464B5B8" w14:textId="77777777" w:rsidR="00B008EB" w:rsidRDefault="00B008EB"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p>
    <w:p w14:paraId="6089BD62" w14:textId="7C625BB2"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REGISTRATION WITH DEPARTMENT OF REVENUE</w:t>
      </w:r>
    </w:p>
    <w:p w14:paraId="1F33343E"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The CONTRACTOR shall complete registration with the Washington State Department of Revenue and be responsible for payment of all taxes due on payments made under this contract.</w:t>
      </w:r>
    </w:p>
    <w:p w14:paraId="0A67E79F"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sz w:val="22"/>
          <w:szCs w:val="22"/>
          <w:u w:val="single"/>
        </w:rPr>
      </w:pPr>
    </w:p>
    <w:p w14:paraId="4F2D81F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RIGHT OF INSPECTION</w:t>
      </w:r>
    </w:p>
    <w:p w14:paraId="1FE004A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The CONTRACTOR shall provide right of access to its facilities to the AGENCY, or any of its officers, or to any other authorized agent or official of the state of Washington or the federal government, at all reasonable times, in order to monitor and evaluate performance, compliance, and/or quality assurance under this contract.  </w:t>
      </w:r>
    </w:p>
    <w:p w14:paraId="702024CE"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1C30E960"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SAVINGS</w:t>
      </w:r>
    </w:p>
    <w:p w14:paraId="1B75C924"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In the event funding from state, federal, or other sources is withdrawn, reduced, or limited in any way after the effective date of this contract and prior to normal completion, the AGENCY may terminate the contract under the "Termination for Convenience" clause, without the ten-day notice requirement, subject to renegotiation at the AGENCY’S discretion under those new funding limitations and conditions.</w:t>
      </w:r>
    </w:p>
    <w:p w14:paraId="10B22593" w14:textId="77777777" w:rsidR="00A44FED" w:rsidRDefault="00A44FED"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u w:val="single"/>
        </w:rPr>
      </w:pPr>
    </w:p>
    <w:p w14:paraId="1D58346C"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SEVERABILITY</w:t>
      </w:r>
    </w:p>
    <w:p w14:paraId="5BDFD9AA"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The provisions of this contract are intended to be severable.  If any term or provision is illegal or invalid for any reason whatsoever, such illegality or invalidity shall not affect the validity of the remainder of the contract.</w:t>
      </w:r>
    </w:p>
    <w:p w14:paraId="35AE4512"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799C961B"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SITE SECURITY</w:t>
      </w:r>
    </w:p>
    <w:p w14:paraId="07379075"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While on AGENCY premises, CONTRACTOR, its agents, employees, or subcontractors shall conform in all respects with physical, fire or other security policies or regulations.</w:t>
      </w:r>
    </w:p>
    <w:p w14:paraId="79AD9BB6"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143B92B3"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SUBCONTRACTING</w:t>
      </w:r>
    </w:p>
    <w:p w14:paraId="4C77A0F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Neither the CONTRACTOR nor any SUBCONTRACTOR shall enter into subcontracts for any of the work contemplated under this contract without obtaining prior written approval of the AGENCY.  In no event shall the existence of the subcontract operate to release or reduce the liability of the contractor to the Department for any breach in the performance of the contractor’s duties.  This clause does not include contracts of employment between the contractor and personnel assigned to work under this contract.</w:t>
      </w:r>
    </w:p>
    <w:p w14:paraId="2467DA16"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3F263F1B" w14:textId="77777777" w:rsidR="006C07E8" w:rsidRPr="001D390F" w:rsidRDefault="006C07E8" w:rsidP="006C07E8">
      <w:pPr>
        <w:pStyle w:val="BodyText"/>
        <w:jc w:val="left"/>
        <w:rPr>
          <w:rFonts w:cs="Arial"/>
          <w:bCs/>
          <w:sz w:val="22"/>
          <w:szCs w:val="22"/>
        </w:rPr>
      </w:pPr>
      <w:r w:rsidRPr="001D390F">
        <w:rPr>
          <w:rFonts w:cs="Arial"/>
          <w:bCs/>
          <w:sz w:val="22"/>
          <w:szCs w:val="22"/>
        </w:rPr>
        <w:t>Additionally, the CONTRACTOR is responsible for ensuring that all terms, conditions, assurances and certifications set forth in this agreement are carried forward to any subcontracts.  CONTRACTOR and its subcontractors agree not to release, divulge, publish, transfer, sell or otherwise make known to unauthorized persons personal information without the express written consent of the agency or as provided by law.</w:t>
      </w:r>
    </w:p>
    <w:p w14:paraId="394FC2BB"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26BAF7D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TAXES</w:t>
      </w:r>
    </w:p>
    <w:p w14:paraId="6DC316D2"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All payments accrued because of payroll taxes, unemployment contributions, any other taxes, insurance or other expenses for the CONTRACTOR or its staff shall be the sole responsibility of the CONTRACTOR. </w:t>
      </w:r>
    </w:p>
    <w:p w14:paraId="704F7211"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32D7F914" w14:textId="28CCDDCE" w:rsidR="006C07E8" w:rsidRPr="001D390F" w:rsidRDefault="006C07E8" w:rsidP="00B008EB">
      <w:pPr>
        <w:rPr>
          <w:rFonts w:ascii="Arial" w:hAnsi="Arial" w:cs="Arial"/>
          <w:sz w:val="22"/>
          <w:szCs w:val="22"/>
        </w:rPr>
      </w:pPr>
      <w:r w:rsidRPr="001D390F">
        <w:rPr>
          <w:rFonts w:ascii="Arial" w:hAnsi="Arial" w:cs="Arial"/>
          <w:sz w:val="22"/>
          <w:szCs w:val="22"/>
        </w:rPr>
        <w:t>TERMINATION FOR CAUSE</w:t>
      </w:r>
    </w:p>
    <w:p w14:paraId="227B3455"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In the event the AGENCY determines the CONTRACTOR has failed to comply with the conditions of this contract in a timely manner, the AGENCY has the right to suspend or terminate this contract.  Before suspending or terminating the contract, the AGENCY shall notify the CONTRACTOR in writing of the need to take corrective action.  If corrective action is not taken within 30 calendar days, the contract may be terminated or suspended. </w:t>
      </w:r>
    </w:p>
    <w:p w14:paraId="6B935FF7"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0FD584B0"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In the event of termination or suspension, the CONTRACTOR shall be liable for damages as authorized by law including, but not limited to, any cost difference between the original contract and the replacement or cover contract and all administrative costs directly related to the replacement contract, e.g., cost of the competitive bidding, mailing, advertising and staff time.  </w:t>
      </w:r>
    </w:p>
    <w:p w14:paraId="0D501474"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542D68A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The AGENCY reserves the right to suspend all or part of the contract, withhold further payments, or prohibit the CONTRACTOR from incurring additional obligations of funds during investigation of the alleged compliance breach and pending corrective action by the CONTRACTOR or a decision by the AGENCY to terminate the contract.  A termination shall be deemed a “Termination for Convenience” if it is determined that the CONTRACTOR: (1) was not in default; or (2) failure to perform was outside of his or her control, fault or negligence.  </w:t>
      </w:r>
    </w:p>
    <w:p w14:paraId="6D159A13"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 xml:space="preserve">The rights and remedies of the AGENCY provided in this contract are not exclusive and are, in addition to any other rights and remedies, provided by law.  </w:t>
      </w:r>
    </w:p>
    <w:p w14:paraId="70C4B3F3" w14:textId="77777777" w:rsidR="006C07E8" w:rsidRPr="001D390F" w:rsidRDefault="006C07E8" w:rsidP="006C07E8">
      <w:pPr>
        <w:pStyle w:val="BodyText"/>
        <w:jc w:val="left"/>
        <w:rPr>
          <w:rFonts w:cs="Arial"/>
          <w:bCs/>
          <w:sz w:val="22"/>
          <w:szCs w:val="22"/>
        </w:rPr>
      </w:pPr>
    </w:p>
    <w:p w14:paraId="45386498"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TERMINATION FOR CONVENIENCE</w:t>
      </w:r>
    </w:p>
    <w:p w14:paraId="1F77E3A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Except as otherwise provided in this contract, the AGENCY may, by 10 calendar days written notice, beginning on the second day after the mailing, terminate this contract, in whole or in part.  If this contract is so terminated, the AGENCY shall be liable only for payment required under the terms of this contract for services rendered or goods delivered prior to the effective date of termination.</w:t>
      </w:r>
    </w:p>
    <w:p w14:paraId="55663020"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4C511204"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TERMINATION PROCEDURES</w:t>
      </w:r>
    </w:p>
    <w:p w14:paraId="5D2D0DDA" w14:textId="77777777" w:rsidR="006C07E8" w:rsidRPr="001D390F" w:rsidRDefault="006C07E8" w:rsidP="006C07E8">
      <w:pPr>
        <w:pStyle w:val="BodyText"/>
        <w:jc w:val="left"/>
        <w:rPr>
          <w:rFonts w:cs="Arial"/>
          <w:bCs/>
          <w:sz w:val="22"/>
          <w:szCs w:val="22"/>
        </w:rPr>
      </w:pPr>
      <w:r w:rsidRPr="001D390F">
        <w:rPr>
          <w:rFonts w:cs="Arial"/>
          <w:bCs/>
          <w:sz w:val="22"/>
          <w:szCs w:val="22"/>
        </w:rPr>
        <w:t>Upon termination of this contract, the AGENCY, in addition to any other rights provided in this contract, may require the CONTRACTOR to deliver to the AGENCY any property specifically produced or acquired for the performance of such part of this contract as has been terminated.  The provisions of the "Treatment of Assets" clause shall apply in such property transfer.</w:t>
      </w:r>
    </w:p>
    <w:p w14:paraId="24793B57" w14:textId="77777777" w:rsidR="006C07E8" w:rsidRPr="001D390F" w:rsidRDefault="006C07E8" w:rsidP="006C07E8">
      <w:pPr>
        <w:pStyle w:val="BodyText"/>
        <w:jc w:val="left"/>
        <w:rPr>
          <w:rFonts w:cs="Arial"/>
          <w:bCs/>
          <w:sz w:val="22"/>
          <w:szCs w:val="22"/>
        </w:rPr>
      </w:pPr>
    </w:p>
    <w:p w14:paraId="59E63599"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The AGENCY shall pay to the CONTRACTOR the agreed upon price, if separately stated, for completed work and services accepted by the AGENCY, and the amount agreed upon by the CONTRACTOR and the AGENCY for (</w:t>
      </w:r>
      <w:proofErr w:type="spellStart"/>
      <w:r w:rsidRPr="001D390F">
        <w:rPr>
          <w:rFonts w:ascii="Arial" w:hAnsi="Arial" w:cs="Arial"/>
          <w:b w:val="0"/>
          <w:bCs/>
          <w:sz w:val="22"/>
          <w:szCs w:val="22"/>
        </w:rPr>
        <w:t>i</w:t>
      </w:r>
      <w:proofErr w:type="spellEnd"/>
      <w:r w:rsidRPr="001D390F">
        <w:rPr>
          <w:rFonts w:ascii="Arial" w:hAnsi="Arial" w:cs="Arial"/>
          <w:b w:val="0"/>
          <w:bCs/>
          <w:sz w:val="22"/>
          <w:szCs w:val="22"/>
        </w:rPr>
        <w:t>) completed work and services for which no separate price is stated, (ii) partially completed work and services, (iii) other property or services that are accepted by the AGENCY, and (iv) the protection and preservation of property, unless the termination is for default, in which case the AGENT shall determine the extent of the liability of the AGENCY.  Failure to agree with such determination shall be a dispute within the meaning of the "Disputes" clause of this contract.  The AGENCY may withhold from any amounts due the CONTRACTOR such sum as the AGENT determines to be necessary to protect the AGENCY against potential loss or liability.</w:t>
      </w:r>
    </w:p>
    <w:p w14:paraId="6FA302E0"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5BB2327A"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1D390F">
        <w:rPr>
          <w:rFonts w:ascii="Arial" w:hAnsi="Arial" w:cs="Arial"/>
          <w:b w:val="0"/>
          <w:bCs/>
          <w:sz w:val="22"/>
          <w:szCs w:val="22"/>
        </w:rPr>
        <w:t>The rights and remedies of the AGENCY provided in this section shall not be exclusive and are in addition to any other rights and remedies provided by law or under this contract.</w:t>
      </w:r>
    </w:p>
    <w:p w14:paraId="5E4749C3"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14:paraId="6FE596B4" w14:textId="77777777" w:rsidR="006C07E8" w:rsidRPr="001D390F" w:rsidRDefault="006C07E8" w:rsidP="006C07E8">
      <w:pPr>
        <w:pStyle w:val="BodyText"/>
        <w:jc w:val="left"/>
        <w:rPr>
          <w:rFonts w:cs="Arial"/>
          <w:bCs/>
          <w:sz w:val="22"/>
          <w:szCs w:val="22"/>
        </w:rPr>
      </w:pPr>
      <w:r w:rsidRPr="001D390F">
        <w:rPr>
          <w:rFonts w:cs="Arial"/>
          <w:bCs/>
          <w:sz w:val="22"/>
          <w:szCs w:val="22"/>
        </w:rPr>
        <w:t>After receipt of a notice of termination, and except as otherwise directed by the AGENT, the CONTRACTOR shall:</w:t>
      </w:r>
    </w:p>
    <w:p w14:paraId="55D36190" w14:textId="77777777" w:rsidR="006C07E8" w:rsidRPr="001D390F" w:rsidRDefault="006C07E8" w:rsidP="00A433A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val="0"/>
          <w:bCs/>
          <w:sz w:val="22"/>
          <w:szCs w:val="22"/>
        </w:rPr>
      </w:pPr>
      <w:r w:rsidRPr="001D390F">
        <w:rPr>
          <w:rFonts w:ascii="Arial" w:hAnsi="Arial" w:cs="Arial"/>
          <w:b w:val="0"/>
          <w:bCs/>
          <w:sz w:val="22"/>
          <w:szCs w:val="22"/>
        </w:rPr>
        <w:t>Stop work under the contract on the date, and to the extent specified, in the notice;</w:t>
      </w:r>
    </w:p>
    <w:p w14:paraId="2952B9FD" w14:textId="77777777" w:rsidR="006C07E8" w:rsidRPr="001D390F" w:rsidRDefault="006C07E8" w:rsidP="00A433A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val="0"/>
          <w:bCs/>
          <w:sz w:val="22"/>
          <w:szCs w:val="22"/>
        </w:rPr>
      </w:pPr>
      <w:r w:rsidRPr="001D390F">
        <w:rPr>
          <w:rFonts w:ascii="Arial" w:hAnsi="Arial" w:cs="Arial"/>
          <w:b w:val="0"/>
          <w:bCs/>
          <w:sz w:val="22"/>
          <w:szCs w:val="22"/>
        </w:rPr>
        <w:t>Place no further orders or subcontracts for materials, services, or facilities except as may be necessary for completion of such portion of the work under the contract that is not terminated;</w:t>
      </w:r>
    </w:p>
    <w:p w14:paraId="65B5EF3B" w14:textId="77777777" w:rsidR="006C07E8" w:rsidRPr="001D390F" w:rsidRDefault="006C07E8" w:rsidP="00A433A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val="0"/>
          <w:bCs/>
          <w:sz w:val="22"/>
          <w:szCs w:val="22"/>
        </w:rPr>
      </w:pPr>
      <w:r w:rsidRPr="001D390F">
        <w:rPr>
          <w:rFonts w:ascii="Arial" w:hAnsi="Arial" w:cs="Arial"/>
          <w:b w:val="0"/>
          <w:bCs/>
          <w:sz w:val="22"/>
          <w:szCs w:val="22"/>
        </w:rPr>
        <w:t>Assign to the AGENCY, in the manner, at the times, and to the extent directed by the AGENT, all of the rights, title, and interest of the CONTRACTOR under the orders and subcontracts so terminated, in which case the AGENCY has the right, at its discretion, to settle or pay any or all claims arising out of the termination of such orders and subcontracts;</w:t>
      </w:r>
    </w:p>
    <w:p w14:paraId="0FA79FD9" w14:textId="77777777" w:rsidR="006C07E8" w:rsidRPr="001D390F" w:rsidRDefault="006C07E8" w:rsidP="00A433A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val="0"/>
          <w:bCs/>
          <w:sz w:val="22"/>
          <w:szCs w:val="22"/>
        </w:rPr>
      </w:pPr>
      <w:r w:rsidRPr="001D390F">
        <w:rPr>
          <w:rFonts w:ascii="Arial" w:hAnsi="Arial" w:cs="Arial"/>
          <w:b w:val="0"/>
          <w:bCs/>
          <w:sz w:val="22"/>
          <w:szCs w:val="22"/>
        </w:rPr>
        <w:t>Settle all outstanding liabilities and all claims arising out of such termination of orders and subcontracts, with the approval or ratification of the AGENT to the extent AGENT may require, which approval or ratification shall be final for all the purposes of this clause;</w:t>
      </w:r>
    </w:p>
    <w:p w14:paraId="2CAC1383" w14:textId="77777777" w:rsidR="006C07E8" w:rsidRPr="001D390F" w:rsidRDefault="006C07E8" w:rsidP="00A433A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val="0"/>
          <w:bCs/>
          <w:sz w:val="22"/>
          <w:szCs w:val="22"/>
        </w:rPr>
      </w:pPr>
      <w:r w:rsidRPr="001D390F">
        <w:rPr>
          <w:rFonts w:ascii="Arial" w:hAnsi="Arial" w:cs="Arial"/>
          <w:b w:val="0"/>
          <w:bCs/>
          <w:sz w:val="22"/>
          <w:szCs w:val="22"/>
        </w:rPr>
        <w:t>Transfer title to the AGENCY and deliver in the manner, at the times, and to the extent directed by the AGENT any property which, if the contract had been completed, would have been required to be furnished to the AGENCY;</w:t>
      </w:r>
    </w:p>
    <w:p w14:paraId="60754D99" w14:textId="77777777" w:rsidR="006C07E8" w:rsidRPr="001D390F" w:rsidRDefault="006C07E8" w:rsidP="00A433A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val="0"/>
          <w:bCs/>
          <w:sz w:val="22"/>
          <w:szCs w:val="22"/>
        </w:rPr>
      </w:pPr>
      <w:r w:rsidRPr="001D390F">
        <w:rPr>
          <w:rFonts w:ascii="Arial" w:hAnsi="Arial" w:cs="Arial"/>
          <w:b w:val="0"/>
          <w:bCs/>
          <w:sz w:val="22"/>
          <w:szCs w:val="22"/>
        </w:rPr>
        <w:t>Complete performance of such part of the work as shall not have been terminated by the AGENT; and</w:t>
      </w:r>
    </w:p>
    <w:p w14:paraId="0F2ECB97" w14:textId="77777777" w:rsidR="006C07E8" w:rsidRPr="001D390F" w:rsidRDefault="006C07E8" w:rsidP="00A433A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val="0"/>
          <w:bCs/>
          <w:sz w:val="22"/>
          <w:szCs w:val="22"/>
        </w:rPr>
      </w:pPr>
      <w:r w:rsidRPr="001D390F">
        <w:rPr>
          <w:rFonts w:ascii="Arial" w:hAnsi="Arial" w:cs="Arial"/>
          <w:b w:val="0"/>
          <w:bCs/>
          <w:sz w:val="22"/>
          <w:szCs w:val="22"/>
        </w:rPr>
        <w:t>Take such action as may be necessary, or as the AGENT may direct, for the protection and preservation of the property related to this contract, which is in the possession of the CONTRACTOR and in which the AGENCY has or may acquire an interest.</w:t>
      </w:r>
    </w:p>
    <w:p w14:paraId="11450DA4"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 w:val="0"/>
          <w:bCs/>
          <w:sz w:val="22"/>
          <w:szCs w:val="22"/>
        </w:rPr>
      </w:pPr>
    </w:p>
    <w:p w14:paraId="2128FF62"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TREATMENT OF ASSETS</w:t>
      </w:r>
    </w:p>
    <w:p w14:paraId="3CDA0BEC" w14:textId="77777777" w:rsidR="006C07E8" w:rsidRPr="001D390F" w:rsidRDefault="006C07E8" w:rsidP="00A433A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val="0"/>
          <w:bCs/>
          <w:sz w:val="22"/>
          <w:szCs w:val="22"/>
        </w:rPr>
      </w:pPr>
      <w:r w:rsidRPr="001D390F">
        <w:rPr>
          <w:rFonts w:ascii="Arial" w:hAnsi="Arial" w:cs="Arial"/>
          <w:b w:val="0"/>
          <w:bCs/>
          <w:sz w:val="22"/>
          <w:szCs w:val="22"/>
        </w:rPr>
        <w:t>Title to all property furnished by the AGENCY shall remain in the AGENCY.  Title to all property furnished by the CONTRACTOR, for the cost of which the CONTRACTOR is entitled to be reimbursed as a direct item of cost under this contract, shall pass to and vest in the AGENCY upon delivery of such property by the CONTRACTOR.  Title to other property, the cost of which is reimbursable to the CONTRACTOR under this contract, shall pass to and vest in the AGENCY upon (</w:t>
      </w:r>
      <w:proofErr w:type="spellStart"/>
      <w:r w:rsidRPr="001D390F">
        <w:rPr>
          <w:rFonts w:ascii="Arial" w:hAnsi="Arial" w:cs="Arial"/>
          <w:b w:val="0"/>
          <w:bCs/>
          <w:sz w:val="22"/>
          <w:szCs w:val="22"/>
        </w:rPr>
        <w:t>i</w:t>
      </w:r>
      <w:proofErr w:type="spellEnd"/>
      <w:r w:rsidRPr="001D390F">
        <w:rPr>
          <w:rFonts w:ascii="Arial" w:hAnsi="Arial" w:cs="Arial"/>
          <w:b w:val="0"/>
          <w:bCs/>
          <w:sz w:val="22"/>
          <w:szCs w:val="22"/>
        </w:rPr>
        <w:t>) issuance for use of such property in the performance of this contract, or (ii) commencement of use of such property in the performance of this contract, or (iii) reimbursement of the cost thereof by the AGENCY in whole or in part, whichever first occurs.</w:t>
      </w:r>
    </w:p>
    <w:p w14:paraId="140834DA" w14:textId="77777777" w:rsidR="006C07E8" w:rsidRPr="001D390F" w:rsidRDefault="006C07E8" w:rsidP="00A433A5">
      <w:pPr>
        <w:pStyle w:val="BodyTextIndent"/>
        <w:numPr>
          <w:ilvl w:val="0"/>
          <w:numId w:val="34"/>
        </w:numPr>
        <w:tabs>
          <w:tab w:val="clear" w:pos="-720"/>
          <w:tab w:val="clear" w:pos="0"/>
          <w:tab w:val="clear" w:pos="1080"/>
          <w:tab w:val="clear" w:pos="1800"/>
          <w:tab w:val="clear" w:pos="2520"/>
          <w:tab w:val="clear" w:pos="3240"/>
          <w:tab w:val="left" w:pos="7920"/>
          <w:tab w:val="left" w:pos="8640"/>
        </w:tabs>
        <w:spacing w:before="120"/>
        <w:jc w:val="left"/>
        <w:rPr>
          <w:rFonts w:cs="Arial"/>
          <w:sz w:val="22"/>
          <w:szCs w:val="22"/>
        </w:rPr>
      </w:pPr>
      <w:r w:rsidRPr="001D390F">
        <w:rPr>
          <w:rFonts w:cs="Arial"/>
          <w:sz w:val="22"/>
          <w:szCs w:val="22"/>
        </w:rPr>
        <w:t>Any property of the AGENCY furnished to the CONTRACTOR shall, unless otherwise provided herein or approved by the AGENCY, be used only for the performance of this contract.</w:t>
      </w:r>
    </w:p>
    <w:p w14:paraId="19E05A0D" w14:textId="77777777" w:rsidR="006C07E8" w:rsidRPr="001D390F" w:rsidRDefault="006C07E8" w:rsidP="00A433A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val="0"/>
          <w:bCs/>
          <w:sz w:val="22"/>
          <w:szCs w:val="22"/>
        </w:rPr>
      </w:pPr>
      <w:r w:rsidRPr="001D390F">
        <w:rPr>
          <w:rFonts w:ascii="Arial" w:hAnsi="Arial" w:cs="Arial"/>
          <w:b w:val="0"/>
          <w:bCs/>
          <w:sz w:val="22"/>
          <w:szCs w:val="22"/>
        </w:rPr>
        <w:t>The CONTRACTOR shall be responsible for any loss or damage to property of the AGENCY that results from the negligence of the CONTRACTOR or which results from the failure on the part of the CONTRACTOR to maintain and administer that property in accordance with sound management practices.</w:t>
      </w:r>
    </w:p>
    <w:p w14:paraId="4EEB69CE" w14:textId="77777777" w:rsidR="006C07E8" w:rsidRPr="001D390F" w:rsidRDefault="006C07E8" w:rsidP="00A433A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val="0"/>
          <w:bCs/>
          <w:sz w:val="22"/>
          <w:szCs w:val="22"/>
        </w:rPr>
      </w:pPr>
      <w:r w:rsidRPr="001D390F">
        <w:rPr>
          <w:rFonts w:ascii="Arial" w:hAnsi="Arial" w:cs="Arial"/>
          <w:b w:val="0"/>
          <w:bCs/>
          <w:sz w:val="22"/>
          <w:szCs w:val="22"/>
        </w:rPr>
        <w:t>If any AGENCY property is lost, destroyed or damaged, the CONTRACTOR shall immediately notify the AGENCY and shall take all reasonable steps to protect the property from further damage.</w:t>
      </w:r>
    </w:p>
    <w:p w14:paraId="3846EFCF" w14:textId="77777777" w:rsidR="006C07E8" w:rsidRPr="001D390F" w:rsidRDefault="006C07E8" w:rsidP="00A433A5">
      <w:pPr>
        <w:pStyle w:val="BodyTextIndent"/>
        <w:numPr>
          <w:ilvl w:val="0"/>
          <w:numId w:val="34"/>
        </w:numPr>
        <w:tabs>
          <w:tab w:val="clear" w:pos="-720"/>
          <w:tab w:val="clear" w:pos="0"/>
          <w:tab w:val="clear" w:pos="1080"/>
          <w:tab w:val="clear" w:pos="1800"/>
          <w:tab w:val="clear" w:pos="2520"/>
          <w:tab w:val="clear" w:pos="3240"/>
          <w:tab w:val="left" w:pos="7920"/>
          <w:tab w:val="left" w:pos="8640"/>
        </w:tabs>
        <w:spacing w:before="120"/>
        <w:jc w:val="left"/>
        <w:rPr>
          <w:rFonts w:cs="Arial"/>
          <w:sz w:val="22"/>
          <w:szCs w:val="22"/>
        </w:rPr>
      </w:pPr>
      <w:r w:rsidRPr="001D390F">
        <w:rPr>
          <w:rFonts w:cs="Arial"/>
          <w:sz w:val="22"/>
          <w:szCs w:val="22"/>
        </w:rPr>
        <w:t>The CONTRACTOR shall surrender to the AGENCY all property of the AGENCY prior to settlement upon completion, termination or cancellation of this contract</w:t>
      </w:r>
    </w:p>
    <w:p w14:paraId="146AA83A" w14:textId="77777777" w:rsidR="006C07E8" w:rsidRPr="001D390F" w:rsidRDefault="006C07E8" w:rsidP="00A433A5">
      <w:pPr>
        <w:pStyle w:val="BodyTextIndent"/>
        <w:numPr>
          <w:ilvl w:val="0"/>
          <w:numId w:val="34"/>
        </w:numPr>
        <w:tabs>
          <w:tab w:val="clear" w:pos="-720"/>
          <w:tab w:val="clear" w:pos="0"/>
          <w:tab w:val="clear" w:pos="1080"/>
          <w:tab w:val="clear" w:pos="1800"/>
          <w:tab w:val="clear" w:pos="2520"/>
          <w:tab w:val="clear" w:pos="3240"/>
          <w:tab w:val="left" w:pos="7920"/>
          <w:tab w:val="left" w:pos="8640"/>
        </w:tabs>
        <w:spacing w:before="120"/>
        <w:jc w:val="left"/>
        <w:rPr>
          <w:rFonts w:cs="Arial"/>
          <w:bCs/>
          <w:sz w:val="22"/>
          <w:szCs w:val="22"/>
        </w:rPr>
      </w:pPr>
      <w:r w:rsidRPr="001D390F">
        <w:rPr>
          <w:rFonts w:cs="Arial"/>
          <w:bCs/>
          <w:sz w:val="22"/>
          <w:szCs w:val="22"/>
        </w:rPr>
        <w:t>All reference to the CONTRACTOR under this clause shall also include CONTRACTOR'S employees, agents or SUBCONTRACTORS.</w:t>
      </w:r>
    </w:p>
    <w:p w14:paraId="5AC46C3F" w14:textId="77777777" w:rsidR="006C07E8" w:rsidRPr="001D390F" w:rsidRDefault="006C07E8" w:rsidP="006C07E8">
      <w:pPr>
        <w:pStyle w:val="BodyText"/>
        <w:jc w:val="left"/>
        <w:rPr>
          <w:rFonts w:cs="Arial"/>
          <w:bCs/>
          <w:sz w:val="22"/>
          <w:szCs w:val="22"/>
        </w:rPr>
      </w:pPr>
    </w:p>
    <w:p w14:paraId="3C79890D" w14:textId="77777777" w:rsidR="006C07E8" w:rsidRPr="001D390F" w:rsidRDefault="006C07E8" w:rsidP="006C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2"/>
          <w:szCs w:val="22"/>
        </w:rPr>
      </w:pPr>
      <w:r w:rsidRPr="001D390F">
        <w:rPr>
          <w:rFonts w:ascii="Arial" w:hAnsi="Arial" w:cs="Arial"/>
          <w:sz w:val="22"/>
          <w:szCs w:val="22"/>
        </w:rPr>
        <w:t>WAIVER</w:t>
      </w:r>
    </w:p>
    <w:p w14:paraId="7CD7F1FC" w14:textId="7CF82ED2" w:rsidR="00752422" w:rsidRDefault="006C07E8" w:rsidP="00A433A5">
      <w:pPr>
        <w:tabs>
          <w:tab w:val="center" w:pos="5040"/>
        </w:tabs>
        <w:rPr>
          <w:rFonts w:ascii="Arial" w:hAnsi="Arial" w:cs="Arial"/>
          <w:b w:val="0"/>
          <w:bCs/>
          <w:sz w:val="22"/>
          <w:szCs w:val="22"/>
        </w:rPr>
      </w:pPr>
      <w:r w:rsidRPr="001D390F">
        <w:rPr>
          <w:rFonts w:ascii="Arial" w:hAnsi="Arial" w:cs="Arial"/>
          <w:b w:val="0"/>
          <w:bCs/>
          <w:sz w:val="22"/>
          <w:szCs w:val="22"/>
        </w:rPr>
        <w:t>Waiver of any default or breach shall not be deemed a waiver of any subsequent default or breach.  Any waiver shall not be construed to be a modification of the terms of this contract unless stated to be such in writing and signed by authorized representative of the AGENCY.</w:t>
      </w:r>
    </w:p>
    <w:p w14:paraId="582923B3" w14:textId="3D4B7C25" w:rsidR="00D53CD2" w:rsidRDefault="00D53CD2" w:rsidP="00A433A5">
      <w:pPr>
        <w:tabs>
          <w:tab w:val="center" w:pos="5040"/>
        </w:tabs>
        <w:rPr>
          <w:rFonts w:ascii="Arial" w:hAnsi="Arial" w:cs="Arial"/>
          <w:b w:val="0"/>
          <w:bCs/>
          <w:sz w:val="22"/>
          <w:szCs w:val="22"/>
        </w:rPr>
      </w:pPr>
    </w:p>
    <w:p w14:paraId="13E6636C" w14:textId="50EA6933" w:rsidR="00D53CD2" w:rsidRDefault="00D53CD2">
      <w:pPr>
        <w:rPr>
          <w:rFonts w:ascii="Arial" w:hAnsi="Arial" w:cs="Arial"/>
          <w:b w:val="0"/>
          <w:bCs/>
          <w:sz w:val="22"/>
          <w:szCs w:val="22"/>
        </w:rPr>
      </w:pPr>
      <w:r>
        <w:rPr>
          <w:rFonts w:ascii="Arial" w:hAnsi="Arial" w:cs="Arial"/>
          <w:b w:val="0"/>
          <w:bCs/>
          <w:sz w:val="22"/>
          <w:szCs w:val="22"/>
        </w:rPr>
        <w:br w:type="page"/>
      </w:r>
    </w:p>
    <w:p w14:paraId="1E5FBC7F" w14:textId="63A0441A" w:rsidR="00D53CD2" w:rsidRDefault="00D53CD2" w:rsidP="00D53CD2">
      <w:pPr>
        <w:spacing w:after="200" w:line="276" w:lineRule="auto"/>
        <w:ind w:left="5760"/>
        <w:rPr>
          <w:rFonts w:cs="Arial"/>
          <w:szCs w:val="24"/>
        </w:rPr>
      </w:pPr>
      <w:r w:rsidRPr="001E0539">
        <w:rPr>
          <w:rFonts w:cs="Arial"/>
          <w:szCs w:val="24"/>
        </w:rPr>
        <w:t>RFP #</w:t>
      </w:r>
      <w:r w:rsidRPr="001E0539">
        <w:rPr>
          <w:rFonts w:cs="Arial"/>
          <w:i/>
          <w:sz w:val="22"/>
          <w:szCs w:val="22"/>
        </w:rPr>
        <w:t xml:space="preserve"> </w:t>
      </w:r>
      <w:r>
        <w:rPr>
          <w:rFonts w:ascii="Arial" w:hAnsi="Arial" w:cs="Arial"/>
          <w:szCs w:val="24"/>
        </w:rPr>
        <w:t>21RQ567</w:t>
      </w:r>
      <w:r>
        <w:rPr>
          <w:rFonts w:cs="Arial"/>
          <w:i/>
          <w:sz w:val="22"/>
          <w:szCs w:val="22"/>
        </w:rPr>
        <w:t xml:space="preserve">- </w:t>
      </w:r>
      <w:r w:rsidRPr="001D390F">
        <w:rPr>
          <w:rFonts w:cs="Arial"/>
          <w:szCs w:val="24"/>
        </w:rPr>
        <w:t xml:space="preserve">EXHIBIT </w:t>
      </w:r>
      <w:r>
        <w:rPr>
          <w:rFonts w:cs="Arial"/>
          <w:szCs w:val="24"/>
        </w:rPr>
        <w:t>C</w:t>
      </w:r>
    </w:p>
    <w:p w14:paraId="59CF1F37" w14:textId="77777777" w:rsidR="00D53CD2" w:rsidRDefault="00D53CD2" w:rsidP="00D53CD2">
      <w:pPr>
        <w:spacing w:after="200" w:line="276" w:lineRule="auto"/>
        <w:ind w:left="6480"/>
        <w:jc w:val="center"/>
        <w:rPr>
          <w:rFonts w:ascii="Calibri" w:eastAsia="Calibri" w:hAnsi="Calibri"/>
          <w:smallCaps/>
          <w:sz w:val="22"/>
          <w:szCs w:val="22"/>
        </w:rPr>
      </w:pPr>
    </w:p>
    <w:p w14:paraId="79ED5AF7" w14:textId="77777777" w:rsidR="00D53CD2" w:rsidRPr="00237967" w:rsidRDefault="00D53CD2" w:rsidP="00D53CD2">
      <w:pPr>
        <w:spacing w:after="200" w:line="276" w:lineRule="auto"/>
        <w:jc w:val="center"/>
        <w:rPr>
          <w:rFonts w:ascii="Calibri" w:eastAsia="Calibri" w:hAnsi="Calibri"/>
          <w:smallCaps/>
          <w:sz w:val="22"/>
          <w:szCs w:val="22"/>
        </w:rPr>
      </w:pPr>
      <w:r w:rsidRPr="00237967">
        <w:rPr>
          <w:rFonts w:ascii="Calibri" w:eastAsia="Calibri" w:hAnsi="Calibri"/>
          <w:smallCaps/>
          <w:sz w:val="22"/>
          <w:szCs w:val="22"/>
        </w:rPr>
        <w:t>Contractor Certification</w:t>
      </w:r>
      <w:r w:rsidRPr="00237967">
        <w:rPr>
          <w:rFonts w:ascii="Calibri" w:eastAsia="Calibri" w:hAnsi="Calibri"/>
          <w:smallCaps/>
          <w:sz w:val="22"/>
          <w:szCs w:val="22"/>
        </w:rPr>
        <w:br/>
        <w:t>Executive Order 18-03 – Workers’ Rights</w:t>
      </w:r>
      <w:r w:rsidRPr="00237967">
        <w:rPr>
          <w:rFonts w:ascii="Calibri" w:eastAsia="Calibri" w:hAnsi="Calibri"/>
          <w:smallCaps/>
          <w:sz w:val="22"/>
          <w:szCs w:val="22"/>
        </w:rPr>
        <w:br/>
        <w:t>Washington State Goods &amp; Services Contracts</w:t>
      </w:r>
    </w:p>
    <w:p w14:paraId="21C7BBB4" w14:textId="77777777" w:rsidR="00D53CD2" w:rsidRPr="00237967" w:rsidRDefault="00D53CD2" w:rsidP="00D53CD2">
      <w:pPr>
        <w:ind w:left="720" w:right="720"/>
        <w:jc w:val="both"/>
        <w:rPr>
          <w:rFonts w:ascii="Calibri" w:eastAsia="Calibri" w:hAnsi="Calibri"/>
          <w:b w:val="0"/>
          <w:i/>
          <w:sz w:val="20"/>
        </w:rPr>
      </w:pPr>
      <w:r w:rsidRPr="00237967">
        <w:rPr>
          <w:rFonts w:ascii="Calibri" w:eastAsia="Calibri" w:hAnsi="Calibri"/>
          <w:b w:val="0"/>
          <w:i/>
          <w:sz w:val="20"/>
        </w:rPr>
        <w:t>Pursuant to the Washington State Governor’s Executive Order 18-03 (dated June 12, 2018), the Washington St</w:t>
      </w:r>
      <w:r>
        <w:rPr>
          <w:rFonts w:ascii="Calibri" w:eastAsia="Calibri" w:hAnsi="Calibri"/>
          <w:b w:val="0"/>
          <w:i/>
          <w:sz w:val="20"/>
        </w:rPr>
        <w:t>udent Achievement Council (WSAC)</w:t>
      </w:r>
      <w:r w:rsidRPr="00237967">
        <w:rPr>
          <w:rFonts w:ascii="Calibri" w:eastAsia="Calibri" w:hAnsi="Calibri"/>
          <w:b w:val="0"/>
          <w:i/>
          <w:sz w:val="20"/>
        </w:rPr>
        <w:t xml:space="preserve"> is seeking to contract with qualified entities and business owners who certify that their employees are not, as a condition of employment, subject to mandatory individual arbitration clauses and class or collective action waivers.</w:t>
      </w:r>
    </w:p>
    <w:p w14:paraId="0678B98B" w14:textId="77777777" w:rsidR="00D53CD2" w:rsidRPr="00237967" w:rsidRDefault="00D53CD2" w:rsidP="00D53CD2">
      <w:pPr>
        <w:rPr>
          <w:rFonts w:ascii="Calibri" w:eastAsia="Calibri" w:hAnsi="Calibri"/>
          <w:b w:val="0"/>
          <w:sz w:val="22"/>
          <w:szCs w:val="22"/>
        </w:rPr>
      </w:pPr>
    </w:p>
    <w:p w14:paraId="6072B21B" w14:textId="77777777" w:rsidR="00D53CD2" w:rsidRDefault="00D53CD2" w:rsidP="00D53CD2">
      <w:pPr>
        <w:jc w:val="both"/>
        <w:rPr>
          <w:rFonts w:ascii="Calibri" w:eastAsia="Calibri" w:hAnsi="Calibri"/>
          <w:sz w:val="22"/>
          <w:szCs w:val="22"/>
        </w:rPr>
      </w:pPr>
    </w:p>
    <w:p w14:paraId="2B27A0E2" w14:textId="77777777" w:rsidR="00D53CD2" w:rsidRPr="00237967" w:rsidRDefault="00D53CD2" w:rsidP="00D53CD2">
      <w:pPr>
        <w:jc w:val="both"/>
        <w:rPr>
          <w:rFonts w:ascii="Calibri" w:eastAsia="Calibri" w:hAnsi="Calibri"/>
          <w:b w:val="0"/>
          <w:sz w:val="22"/>
          <w:szCs w:val="22"/>
        </w:rPr>
      </w:pPr>
      <w:r w:rsidRPr="00237967">
        <w:rPr>
          <w:rFonts w:ascii="Calibri" w:eastAsia="Calibri" w:hAnsi="Calibri"/>
          <w:b w:val="0"/>
          <w:sz w:val="22"/>
          <w:szCs w:val="22"/>
        </w:rPr>
        <w:t>I hereby certify, on behalf of the firm identified below, as follows (check one):</w:t>
      </w:r>
    </w:p>
    <w:p w14:paraId="2A53C73C" w14:textId="77777777" w:rsidR="00D53CD2" w:rsidRPr="00237967" w:rsidRDefault="00D53CD2" w:rsidP="00D53CD2">
      <w:pPr>
        <w:widowControl w:val="0"/>
        <w:numPr>
          <w:ilvl w:val="0"/>
          <w:numId w:val="42"/>
        </w:numPr>
        <w:autoSpaceDE w:val="0"/>
        <w:autoSpaceDN w:val="0"/>
        <w:spacing w:before="240" w:after="200" w:line="276" w:lineRule="auto"/>
        <w:ind w:right="317"/>
        <w:jc w:val="both"/>
        <w:rPr>
          <w:rFonts w:ascii="Calibri" w:eastAsia="Arial" w:hAnsi="Calibri" w:cs="Arial"/>
          <w:b w:val="0"/>
          <w:sz w:val="22"/>
          <w:szCs w:val="22"/>
        </w:rPr>
      </w:pPr>
      <w:r w:rsidRPr="00237967">
        <w:rPr>
          <w:rFonts w:ascii="Calibri" w:eastAsia="Arial" w:hAnsi="Calibri" w:cs="Arial"/>
          <w:smallCaps/>
          <w:sz w:val="22"/>
          <w:szCs w:val="22"/>
        </w:rPr>
        <w:t>No Mandatory Individual Arbitration Clauses and Class or Collective Action Waivers for Employees</w:t>
      </w:r>
      <w:r w:rsidRPr="00237967">
        <w:rPr>
          <w:rFonts w:ascii="Calibri" w:eastAsia="Arial" w:hAnsi="Calibri" w:cs="Arial"/>
          <w:b w:val="0"/>
          <w:sz w:val="22"/>
          <w:szCs w:val="22"/>
        </w:rPr>
        <w:t xml:space="preserve">.  This firm does </w:t>
      </w:r>
      <w:r w:rsidRPr="00237967">
        <w:rPr>
          <w:rFonts w:ascii="Calibri" w:eastAsia="Arial" w:hAnsi="Calibri" w:cs="Arial"/>
          <w:b w:val="0"/>
          <w:sz w:val="22"/>
          <w:szCs w:val="22"/>
          <w:u w:val="single"/>
        </w:rPr>
        <w:t>NOT</w:t>
      </w:r>
      <w:r w:rsidRPr="00237967">
        <w:rPr>
          <w:rFonts w:ascii="Calibri" w:eastAsia="Arial" w:hAnsi="Calibri" w:cs="Arial"/>
          <w:b w:val="0"/>
          <w:sz w:val="22"/>
          <w:szCs w:val="22"/>
        </w:rPr>
        <w:t xml:space="preserve"> require its employees, as a condition of employment, to sign or agree to mandatory individual arbitration clauses or class or collective action waivers.</w:t>
      </w:r>
    </w:p>
    <w:p w14:paraId="6B0F070F" w14:textId="77777777" w:rsidR="00D53CD2" w:rsidRPr="00237967" w:rsidRDefault="00D53CD2" w:rsidP="00D53CD2">
      <w:pPr>
        <w:widowControl w:val="0"/>
        <w:autoSpaceDE w:val="0"/>
        <w:autoSpaceDN w:val="0"/>
        <w:spacing w:before="120"/>
        <w:ind w:left="360" w:right="317"/>
        <w:jc w:val="center"/>
        <w:rPr>
          <w:rFonts w:ascii="Calibri" w:eastAsia="Arial" w:hAnsi="Calibri" w:cs="Arial"/>
          <w:b w:val="0"/>
          <w:sz w:val="22"/>
          <w:szCs w:val="22"/>
        </w:rPr>
      </w:pPr>
      <w:r w:rsidRPr="00237967">
        <w:rPr>
          <w:rFonts w:ascii="Calibri" w:eastAsia="Arial" w:hAnsi="Calibri" w:cs="Arial"/>
          <w:b w:val="0"/>
          <w:smallCaps/>
          <w:sz w:val="22"/>
          <w:szCs w:val="22"/>
        </w:rPr>
        <w:t>or</w:t>
      </w:r>
    </w:p>
    <w:p w14:paraId="3A8EC87B" w14:textId="77777777" w:rsidR="00D53CD2" w:rsidRPr="00237967" w:rsidRDefault="00D53CD2" w:rsidP="00D53CD2">
      <w:pPr>
        <w:widowControl w:val="0"/>
        <w:numPr>
          <w:ilvl w:val="0"/>
          <w:numId w:val="42"/>
        </w:numPr>
        <w:autoSpaceDE w:val="0"/>
        <w:autoSpaceDN w:val="0"/>
        <w:spacing w:before="240" w:after="200" w:line="276" w:lineRule="auto"/>
        <w:ind w:right="317"/>
        <w:jc w:val="both"/>
        <w:rPr>
          <w:rFonts w:ascii="Calibri" w:eastAsia="Arial" w:hAnsi="Calibri" w:cs="Arial"/>
          <w:b w:val="0"/>
          <w:sz w:val="22"/>
          <w:szCs w:val="22"/>
        </w:rPr>
      </w:pPr>
      <w:r w:rsidRPr="00237967">
        <w:rPr>
          <w:rFonts w:ascii="Calibri" w:eastAsia="Arial" w:hAnsi="Calibri" w:cs="Arial"/>
          <w:smallCaps/>
          <w:sz w:val="22"/>
          <w:szCs w:val="22"/>
        </w:rPr>
        <w:t>Mandatory Individual Arbitration Clauses and Class or Collective Action Waivers for Employees</w:t>
      </w:r>
      <w:r w:rsidRPr="00237967">
        <w:rPr>
          <w:rFonts w:ascii="Calibri" w:eastAsia="Arial" w:hAnsi="Calibri" w:cs="Arial"/>
          <w:b w:val="0"/>
          <w:sz w:val="22"/>
          <w:szCs w:val="22"/>
        </w:rPr>
        <w:t>.  This firm requires its employees, as a condition of employment, to sign or agree to mandatory individual arbitration clauses or class or collective action waivers.</w:t>
      </w:r>
    </w:p>
    <w:p w14:paraId="12ADDE3E" w14:textId="77777777" w:rsidR="00D53CD2" w:rsidRPr="00237967" w:rsidRDefault="00D53CD2" w:rsidP="00D53CD2">
      <w:pPr>
        <w:jc w:val="both"/>
        <w:rPr>
          <w:rFonts w:ascii="Calibri" w:eastAsia="Calibri" w:hAnsi="Calibri"/>
          <w:b w:val="0"/>
          <w:sz w:val="22"/>
          <w:szCs w:val="22"/>
        </w:rPr>
      </w:pPr>
    </w:p>
    <w:p w14:paraId="3333B5E8" w14:textId="77777777" w:rsidR="00D53CD2" w:rsidRPr="00237967" w:rsidRDefault="00D53CD2" w:rsidP="00D53CD2">
      <w:pPr>
        <w:jc w:val="both"/>
        <w:rPr>
          <w:rFonts w:ascii="Calibri" w:eastAsia="Calibri" w:hAnsi="Calibri"/>
          <w:b w:val="0"/>
          <w:sz w:val="22"/>
          <w:szCs w:val="22"/>
        </w:rPr>
      </w:pPr>
      <w:r w:rsidRPr="00237967">
        <w:rPr>
          <w:rFonts w:ascii="Calibri" w:eastAsia="Calibri" w:hAnsi="Calibri"/>
          <w:b w:val="0"/>
          <w:sz w:val="22"/>
          <w:szCs w:val="22"/>
        </w:rPr>
        <w:t xml:space="preserve">I </w:t>
      </w:r>
      <w:r w:rsidRPr="00237967">
        <w:rPr>
          <w:rFonts w:ascii="Calibri" w:eastAsia="Arial" w:hAnsi="Calibri" w:cs="Arial"/>
          <w:b w:val="0"/>
          <w:bCs/>
          <w:sz w:val="22"/>
          <w:szCs w:val="22"/>
        </w:rPr>
        <w:t>hereby certify, under penalty of perjury under the laws of the State of Washington, that the certifications herein are true and correct and that I am authorized to make these certifications on behalf of the firm listed herein.</w:t>
      </w:r>
    </w:p>
    <w:p w14:paraId="61D666C3" w14:textId="77777777" w:rsidR="00D53CD2" w:rsidRPr="00237967" w:rsidRDefault="00D53CD2" w:rsidP="00D53CD2">
      <w:pPr>
        <w:widowControl w:val="0"/>
        <w:autoSpaceDE w:val="0"/>
        <w:autoSpaceDN w:val="0"/>
        <w:spacing w:after="120"/>
        <w:ind w:right="173"/>
        <w:jc w:val="both"/>
        <w:outlineLvl w:val="0"/>
        <w:rPr>
          <w:rFonts w:ascii="Calibri" w:eastAsia="Arial" w:hAnsi="Calibri" w:cs="Arial"/>
          <w:b w:val="0"/>
          <w:bCs/>
          <w:sz w:val="22"/>
          <w:szCs w:val="22"/>
        </w:rPr>
      </w:pPr>
    </w:p>
    <w:tbl>
      <w:tblPr>
        <w:tblW w:w="9465" w:type="dxa"/>
        <w:tblLayout w:type="fixed"/>
        <w:tblLook w:val="04A0" w:firstRow="1" w:lastRow="0" w:firstColumn="1" w:lastColumn="0" w:noHBand="0" w:noVBand="1"/>
      </w:tblPr>
      <w:tblGrid>
        <w:gridCol w:w="4697"/>
        <w:gridCol w:w="4768"/>
      </w:tblGrid>
      <w:tr w:rsidR="00D53CD2" w:rsidRPr="00237967" w14:paraId="6E8E500F" w14:textId="77777777" w:rsidTr="00DE4E84">
        <w:tc>
          <w:tcPr>
            <w:tcW w:w="9468" w:type="dxa"/>
            <w:gridSpan w:val="2"/>
            <w:hideMark/>
          </w:tcPr>
          <w:p w14:paraId="79312CBD" w14:textId="77777777" w:rsidR="00D53CD2" w:rsidRPr="00237967" w:rsidRDefault="00D53CD2" w:rsidP="00DE4E84">
            <w:pPr>
              <w:keepNext/>
              <w:keepLines/>
              <w:spacing w:before="240"/>
              <w:rPr>
                <w:rFonts w:ascii="Calibri" w:eastAsia="Calibri" w:hAnsi="Calibri"/>
                <w:b w:val="0"/>
                <w:sz w:val="22"/>
                <w:szCs w:val="22"/>
                <w:lang w:bidi="en-US"/>
              </w:rPr>
            </w:pPr>
            <w:r w:rsidRPr="00237967">
              <w:rPr>
                <w:rFonts w:ascii="Calibri" w:eastAsia="Calibri" w:hAnsi="Calibri"/>
                <w:b w:val="0"/>
                <w:smallCaps/>
                <w:sz w:val="22"/>
                <w:szCs w:val="22"/>
                <w:lang w:bidi="en-US"/>
              </w:rPr>
              <w:t>Firm Name:  _____________________________________________________</w:t>
            </w:r>
            <w:r w:rsidRPr="00237967">
              <w:rPr>
                <w:rFonts w:ascii="Calibri" w:eastAsia="Calibri" w:hAnsi="Calibri"/>
                <w:b w:val="0"/>
                <w:smallCaps/>
                <w:sz w:val="22"/>
                <w:szCs w:val="22"/>
                <w:lang w:bidi="en-US"/>
              </w:rPr>
              <w:br/>
            </w:r>
            <w:r w:rsidRPr="00237967">
              <w:rPr>
                <w:rFonts w:ascii="Calibri" w:eastAsia="Calibri" w:hAnsi="Calibri"/>
                <w:b w:val="0"/>
                <w:smallCaps/>
                <w:sz w:val="22"/>
                <w:szCs w:val="22"/>
                <w:lang w:bidi="en-US"/>
              </w:rPr>
              <w:tab/>
            </w:r>
            <w:r w:rsidRPr="00237967">
              <w:rPr>
                <w:rFonts w:ascii="Calibri" w:eastAsia="Calibri" w:hAnsi="Calibri"/>
                <w:b w:val="0"/>
                <w:smallCaps/>
                <w:sz w:val="22"/>
                <w:szCs w:val="22"/>
                <w:lang w:bidi="en-US"/>
              </w:rPr>
              <w:tab/>
            </w:r>
            <w:r w:rsidRPr="00237967">
              <w:rPr>
                <w:rFonts w:ascii="Calibri" w:eastAsia="Calibri" w:hAnsi="Calibri"/>
                <w:b w:val="0"/>
                <w:sz w:val="18"/>
                <w:szCs w:val="22"/>
                <w:lang w:bidi="en-US"/>
              </w:rPr>
              <w:t>Name of Contractor/Bidder – Print full legal entity name of firm</w:t>
            </w:r>
          </w:p>
        </w:tc>
      </w:tr>
      <w:tr w:rsidR="00D53CD2" w:rsidRPr="00237967" w14:paraId="3DA9389B" w14:textId="77777777" w:rsidTr="00DE4E84">
        <w:tc>
          <w:tcPr>
            <w:tcW w:w="4698" w:type="dxa"/>
            <w:hideMark/>
          </w:tcPr>
          <w:p w14:paraId="64A243F6" w14:textId="77777777" w:rsidR="00D53CD2" w:rsidRPr="00237967" w:rsidRDefault="00D53CD2" w:rsidP="00DE4E84">
            <w:pPr>
              <w:keepNext/>
              <w:keepLines/>
              <w:spacing w:before="360"/>
              <w:rPr>
                <w:rFonts w:ascii="Calibri" w:eastAsia="Calibri" w:hAnsi="Calibri"/>
                <w:b w:val="0"/>
                <w:sz w:val="22"/>
                <w:szCs w:val="22"/>
                <w:lang w:bidi="en-US"/>
              </w:rPr>
            </w:pPr>
            <w:r w:rsidRPr="00237967">
              <w:rPr>
                <w:rFonts w:ascii="Calibri" w:eastAsia="Calibri" w:hAnsi="Calibri"/>
                <w:b w:val="0"/>
                <w:sz w:val="22"/>
                <w:szCs w:val="22"/>
                <w:lang w:bidi="en-US"/>
              </w:rPr>
              <w:t>By:</w:t>
            </w:r>
            <w:r w:rsidRPr="00237967">
              <w:rPr>
                <w:rFonts w:ascii="Calibri" w:eastAsia="Calibri" w:hAnsi="Calibri"/>
                <w:b w:val="0"/>
                <w:sz w:val="22"/>
                <w:szCs w:val="22"/>
                <w:lang w:bidi="en-US"/>
              </w:rPr>
              <w:tab/>
              <w:t>______________________________</w:t>
            </w:r>
            <w:r w:rsidRPr="00237967">
              <w:rPr>
                <w:rFonts w:ascii="Calibri" w:eastAsia="Calibri" w:hAnsi="Calibri"/>
                <w:b w:val="0"/>
                <w:sz w:val="22"/>
                <w:szCs w:val="22"/>
                <w:lang w:bidi="en-US"/>
              </w:rPr>
              <w:br/>
            </w:r>
            <w:r w:rsidRPr="00237967">
              <w:rPr>
                <w:rFonts w:ascii="Calibri" w:eastAsia="Calibri" w:hAnsi="Calibri"/>
                <w:b w:val="0"/>
                <w:sz w:val="22"/>
                <w:szCs w:val="22"/>
                <w:lang w:bidi="en-US"/>
              </w:rPr>
              <w:tab/>
            </w:r>
            <w:r w:rsidRPr="00237967">
              <w:rPr>
                <w:rFonts w:ascii="Calibri" w:eastAsia="Calibri" w:hAnsi="Calibri"/>
                <w:b w:val="0"/>
                <w:sz w:val="18"/>
                <w:szCs w:val="18"/>
                <w:lang w:bidi="en-US"/>
              </w:rPr>
              <w:t>Signature of authorized person</w:t>
            </w:r>
          </w:p>
          <w:p w14:paraId="40161F97" w14:textId="77777777" w:rsidR="00D53CD2" w:rsidRDefault="00D53CD2" w:rsidP="00DE4E84">
            <w:pPr>
              <w:keepNext/>
              <w:keepLines/>
              <w:spacing w:before="240"/>
              <w:rPr>
                <w:rFonts w:ascii="Calibri" w:eastAsia="Calibri" w:hAnsi="Calibri"/>
                <w:b w:val="0"/>
                <w:sz w:val="22"/>
                <w:szCs w:val="22"/>
                <w:lang w:bidi="en-US"/>
              </w:rPr>
            </w:pPr>
          </w:p>
          <w:p w14:paraId="2BC6BAEC" w14:textId="77777777" w:rsidR="00D53CD2" w:rsidRPr="00237967" w:rsidRDefault="00D53CD2" w:rsidP="00DE4E84">
            <w:pPr>
              <w:keepNext/>
              <w:keepLines/>
              <w:spacing w:before="240"/>
              <w:rPr>
                <w:rFonts w:ascii="Calibri" w:eastAsia="Calibri" w:hAnsi="Calibri"/>
                <w:b w:val="0"/>
                <w:sz w:val="22"/>
                <w:szCs w:val="22"/>
                <w:lang w:bidi="en-US"/>
              </w:rPr>
            </w:pPr>
            <w:r w:rsidRPr="00237967">
              <w:rPr>
                <w:rFonts w:ascii="Calibri" w:eastAsia="Calibri" w:hAnsi="Calibri"/>
                <w:b w:val="0"/>
                <w:sz w:val="22"/>
                <w:szCs w:val="22"/>
                <w:lang w:bidi="en-US"/>
              </w:rPr>
              <w:t>Title:</w:t>
            </w:r>
            <w:r w:rsidRPr="00237967">
              <w:rPr>
                <w:rFonts w:ascii="Calibri" w:eastAsia="Calibri" w:hAnsi="Calibri"/>
                <w:b w:val="0"/>
                <w:sz w:val="22"/>
                <w:szCs w:val="22"/>
                <w:lang w:bidi="en-US"/>
              </w:rPr>
              <w:tab/>
              <w:t>______________________________</w:t>
            </w:r>
            <w:r w:rsidRPr="00237967">
              <w:rPr>
                <w:rFonts w:ascii="Calibri" w:eastAsia="Calibri" w:hAnsi="Calibri"/>
                <w:b w:val="0"/>
                <w:sz w:val="22"/>
                <w:szCs w:val="22"/>
                <w:lang w:bidi="en-US"/>
              </w:rPr>
              <w:br/>
            </w:r>
            <w:r w:rsidRPr="00237967">
              <w:rPr>
                <w:rFonts w:ascii="Calibri" w:eastAsia="Calibri" w:hAnsi="Calibri"/>
                <w:b w:val="0"/>
                <w:sz w:val="22"/>
                <w:szCs w:val="22"/>
                <w:lang w:bidi="en-US"/>
              </w:rPr>
              <w:tab/>
            </w:r>
            <w:r w:rsidRPr="00237967">
              <w:rPr>
                <w:rFonts w:ascii="Calibri" w:eastAsia="Calibri" w:hAnsi="Calibri"/>
                <w:b w:val="0"/>
                <w:sz w:val="18"/>
                <w:szCs w:val="18"/>
                <w:lang w:bidi="en-US"/>
              </w:rPr>
              <w:t>Title of person signing certificate</w:t>
            </w:r>
          </w:p>
          <w:p w14:paraId="01FDCC20" w14:textId="77777777" w:rsidR="00D53CD2" w:rsidRDefault="00D53CD2" w:rsidP="00DE4E84">
            <w:pPr>
              <w:keepNext/>
              <w:keepLines/>
              <w:spacing w:before="240"/>
              <w:rPr>
                <w:rFonts w:ascii="Calibri" w:eastAsia="Calibri" w:hAnsi="Calibri"/>
                <w:b w:val="0"/>
                <w:sz w:val="22"/>
                <w:szCs w:val="22"/>
                <w:lang w:bidi="en-US"/>
              </w:rPr>
            </w:pPr>
          </w:p>
          <w:p w14:paraId="008C99AE" w14:textId="77777777" w:rsidR="00D53CD2" w:rsidRPr="00237967" w:rsidRDefault="00D53CD2" w:rsidP="00DE4E84">
            <w:pPr>
              <w:keepNext/>
              <w:keepLines/>
              <w:spacing w:before="240"/>
              <w:rPr>
                <w:rFonts w:ascii="Calibri" w:eastAsia="Calibri" w:hAnsi="Calibri"/>
                <w:b w:val="0"/>
                <w:sz w:val="22"/>
                <w:szCs w:val="22"/>
                <w:lang w:bidi="en-US"/>
              </w:rPr>
            </w:pPr>
            <w:r w:rsidRPr="00237967">
              <w:rPr>
                <w:rFonts w:ascii="Calibri" w:eastAsia="Calibri" w:hAnsi="Calibri"/>
                <w:b w:val="0"/>
                <w:sz w:val="22"/>
                <w:szCs w:val="22"/>
                <w:lang w:bidi="en-US"/>
              </w:rPr>
              <w:t>Date:</w:t>
            </w:r>
            <w:r w:rsidRPr="00237967">
              <w:rPr>
                <w:rFonts w:ascii="Calibri" w:eastAsia="Calibri" w:hAnsi="Calibri"/>
                <w:b w:val="0"/>
                <w:sz w:val="22"/>
                <w:szCs w:val="22"/>
                <w:lang w:bidi="en-US"/>
              </w:rPr>
              <w:tab/>
              <w:t>________________________________</w:t>
            </w:r>
          </w:p>
        </w:tc>
        <w:tc>
          <w:tcPr>
            <w:tcW w:w="4770" w:type="dxa"/>
            <w:hideMark/>
          </w:tcPr>
          <w:p w14:paraId="2CF06894" w14:textId="77777777" w:rsidR="00D53CD2" w:rsidRPr="00237967" w:rsidRDefault="00D53CD2" w:rsidP="00DE4E84">
            <w:pPr>
              <w:keepNext/>
              <w:keepLines/>
              <w:spacing w:before="360"/>
              <w:rPr>
                <w:rFonts w:ascii="Calibri" w:eastAsia="Calibri" w:hAnsi="Calibri"/>
                <w:b w:val="0"/>
                <w:sz w:val="20"/>
                <w:lang w:bidi="en-US"/>
              </w:rPr>
            </w:pPr>
            <w:r w:rsidRPr="00237967">
              <w:rPr>
                <w:rFonts w:ascii="Calibri" w:eastAsia="Calibri" w:hAnsi="Calibri"/>
                <w:b w:val="0"/>
                <w:sz w:val="22"/>
                <w:szCs w:val="22"/>
                <w:lang w:bidi="en-US"/>
              </w:rPr>
              <w:t>___________________________________</w:t>
            </w:r>
            <w:r w:rsidRPr="00237967">
              <w:rPr>
                <w:rFonts w:ascii="Calibri" w:eastAsia="Calibri" w:hAnsi="Calibri"/>
                <w:b w:val="0"/>
                <w:sz w:val="22"/>
                <w:szCs w:val="22"/>
                <w:lang w:bidi="en-US"/>
              </w:rPr>
              <w:br/>
            </w:r>
            <w:r w:rsidRPr="00237967">
              <w:rPr>
                <w:rFonts w:ascii="Calibri" w:eastAsia="Calibri" w:hAnsi="Calibri"/>
                <w:b w:val="0"/>
                <w:sz w:val="18"/>
                <w:szCs w:val="18"/>
                <w:lang w:bidi="en-US"/>
              </w:rPr>
              <w:t>Print Name of person making certifications for firm</w:t>
            </w:r>
          </w:p>
          <w:p w14:paraId="1DE8C15D" w14:textId="77777777" w:rsidR="00D53CD2" w:rsidRDefault="00D53CD2" w:rsidP="00DE4E84">
            <w:pPr>
              <w:keepNext/>
              <w:keepLines/>
              <w:spacing w:before="240"/>
              <w:rPr>
                <w:rFonts w:ascii="Calibri" w:eastAsia="Calibri" w:hAnsi="Calibri"/>
                <w:b w:val="0"/>
                <w:sz w:val="22"/>
                <w:szCs w:val="22"/>
                <w:lang w:bidi="en-US"/>
              </w:rPr>
            </w:pPr>
          </w:p>
          <w:p w14:paraId="054EDE0C" w14:textId="77777777" w:rsidR="00D53CD2" w:rsidRPr="00237967" w:rsidRDefault="00D53CD2" w:rsidP="00DE4E84">
            <w:pPr>
              <w:keepNext/>
              <w:keepLines/>
              <w:spacing w:before="240"/>
              <w:rPr>
                <w:rFonts w:ascii="Calibri" w:eastAsia="Calibri" w:hAnsi="Calibri"/>
                <w:b w:val="0"/>
                <w:sz w:val="22"/>
                <w:szCs w:val="22"/>
                <w:lang w:bidi="en-US"/>
              </w:rPr>
            </w:pPr>
            <w:r w:rsidRPr="00237967">
              <w:rPr>
                <w:rFonts w:ascii="Calibri" w:eastAsia="Calibri" w:hAnsi="Calibri"/>
                <w:b w:val="0"/>
                <w:sz w:val="22"/>
                <w:szCs w:val="22"/>
                <w:lang w:bidi="en-US"/>
              </w:rPr>
              <w:t>Place:</w:t>
            </w:r>
            <w:r w:rsidRPr="00237967">
              <w:rPr>
                <w:rFonts w:ascii="Calibri" w:eastAsia="Calibri" w:hAnsi="Calibri"/>
                <w:b w:val="0"/>
                <w:sz w:val="22"/>
                <w:szCs w:val="22"/>
                <w:lang w:bidi="en-US"/>
              </w:rPr>
              <w:tab/>
              <w:t>________________________________</w:t>
            </w:r>
            <w:r w:rsidRPr="00237967">
              <w:rPr>
                <w:rFonts w:ascii="Calibri" w:eastAsia="Calibri" w:hAnsi="Calibri"/>
                <w:b w:val="0"/>
                <w:sz w:val="22"/>
                <w:szCs w:val="22"/>
                <w:lang w:bidi="en-US"/>
              </w:rPr>
              <w:br/>
            </w:r>
            <w:r w:rsidRPr="00237967">
              <w:rPr>
                <w:rFonts w:ascii="Calibri" w:eastAsia="Calibri" w:hAnsi="Calibri"/>
                <w:b w:val="0"/>
                <w:sz w:val="20"/>
                <w:lang w:bidi="en-US"/>
              </w:rPr>
              <w:tab/>
            </w:r>
            <w:r w:rsidRPr="00237967">
              <w:rPr>
                <w:rFonts w:ascii="Calibri" w:eastAsia="Calibri" w:hAnsi="Calibri"/>
                <w:b w:val="0"/>
                <w:sz w:val="18"/>
                <w:szCs w:val="18"/>
                <w:lang w:bidi="en-US"/>
              </w:rPr>
              <w:t>Print city and state where signed</w:t>
            </w:r>
          </w:p>
        </w:tc>
      </w:tr>
    </w:tbl>
    <w:p w14:paraId="533B20A2" w14:textId="77777777" w:rsidR="00D53CD2" w:rsidRPr="00A433A5" w:rsidRDefault="00D53CD2" w:rsidP="00A433A5">
      <w:pPr>
        <w:tabs>
          <w:tab w:val="center" w:pos="5040"/>
        </w:tabs>
        <w:rPr>
          <w:rFonts w:ascii="Arial" w:hAnsi="Arial" w:cs="Arial"/>
          <w:b w:val="0"/>
          <w:sz w:val="22"/>
          <w:szCs w:val="22"/>
        </w:rPr>
      </w:pPr>
    </w:p>
    <w:sectPr w:rsidR="00D53CD2" w:rsidRPr="00A433A5" w:rsidSect="00A1701F">
      <w:headerReference w:type="default" r:id="rId19"/>
      <w:footerReference w:type="default" r:id="rId20"/>
      <w:pgSz w:w="12240" w:h="15840" w:code="1"/>
      <w:pgMar w:top="1440" w:right="1440" w:bottom="1440" w:left="1440" w:header="432" w:footer="288" w:gutter="0"/>
      <w:pgNumType w:start="1"/>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F9FEF" w14:textId="77777777" w:rsidR="00DE4E84" w:rsidRDefault="00DE4E84">
      <w:r>
        <w:separator/>
      </w:r>
    </w:p>
  </w:endnote>
  <w:endnote w:type="continuationSeparator" w:id="0">
    <w:p w14:paraId="313145CC" w14:textId="77777777" w:rsidR="00DE4E84" w:rsidRDefault="00DE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2320B" w14:textId="03017534" w:rsidR="00DE4E84" w:rsidRPr="00C966CA" w:rsidRDefault="00DE4E84" w:rsidP="003B6BD7">
    <w:pPr>
      <w:pStyle w:val="Footer"/>
      <w:rPr>
        <w:rFonts w:ascii="Arial" w:hAnsi="Arial" w:cs="Arial"/>
        <w:sz w:val="20"/>
      </w:rPr>
    </w:pPr>
    <w:r>
      <w:rPr>
        <w:rFonts w:ascii="Arial" w:hAnsi="Arial" w:cs="Arial"/>
        <w:sz w:val="20"/>
      </w:rPr>
      <w:t xml:space="preserve">RFQQ No. </w:t>
    </w:r>
    <w:r w:rsidRPr="00AF2CBF">
      <w:rPr>
        <w:rFonts w:ascii="Arial" w:hAnsi="Arial" w:cs="Arial"/>
        <w:sz w:val="20"/>
      </w:rPr>
      <w:t>21RQ567</w:t>
    </w:r>
    <w:r w:rsidRPr="00C966CA">
      <w:rPr>
        <w:rFonts w:ascii="Arial" w:hAnsi="Arial" w:cs="Arial"/>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6080A" w14:textId="66D7087D" w:rsidR="00DE4E84" w:rsidRPr="003F444B" w:rsidRDefault="00DE4E84" w:rsidP="00CE34B9">
    <w:pPr>
      <w:pStyle w:val="Footer"/>
      <w:tabs>
        <w:tab w:val="clear" w:pos="4320"/>
        <w:tab w:val="clear" w:pos="8640"/>
        <w:tab w:val="right" w:pos="9270"/>
      </w:tabs>
      <w:jc w:val="center"/>
      <w:rPr>
        <w:rFonts w:ascii="Arial" w:hAnsi="Arial" w:cs="Arial"/>
        <w:b w:val="0"/>
        <w:sz w:val="20"/>
      </w:rPr>
    </w:pPr>
    <w:r w:rsidRPr="00F40FFD">
      <w:rPr>
        <w:rFonts w:ascii="Arial" w:hAnsi="Arial" w:cs="Arial"/>
        <w:b w:val="0"/>
        <w:sz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667B2" w14:textId="77777777" w:rsidR="00DE4E84" w:rsidRPr="00A433A5" w:rsidRDefault="00DE4E84" w:rsidP="00A433A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D8F69" w14:textId="77777777" w:rsidR="00DE4E84" w:rsidRDefault="00DE4E84">
      <w:r>
        <w:rPr>
          <w:rFonts w:ascii="Courier" w:hAnsi="Courier"/>
          <w:b w:val="0"/>
        </w:rPr>
        <w:separator/>
      </w:r>
    </w:p>
  </w:footnote>
  <w:footnote w:type="continuationSeparator" w:id="0">
    <w:p w14:paraId="1F55EB85" w14:textId="77777777" w:rsidR="00DE4E84" w:rsidRDefault="00DE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5B1E" w14:textId="77777777" w:rsidR="00DE4E84" w:rsidRPr="00C966CA" w:rsidRDefault="00DE4E84" w:rsidP="00C96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835FA" w14:textId="77777777" w:rsidR="00DE4E84" w:rsidRDefault="00DE4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BB296" w14:textId="77777777" w:rsidR="00DE4E84" w:rsidRPr="00A433A5" w:rsidRDefault="00DE4E84" w:rsidP="00A433A5">
    <w:pPr>
      <w:pStyle w:val="NoSpacing"/>
      <w:ind w:left="6930"/>
      <w:rPr>
        <w:rFonts w:ascii="Arial" w:hAnsi="Arial" w:cs="Arial"/>
        <w:b/>
        <w:sz w:val="10"/>
        <w:szCs w:val="10"/>
      </w:rPr>
    </w:pPr>
  </w:p>
  <w:p w14:paraId="725F22E5" w14:textId="77777777" w:rsidR="00DE4E84" w:rsidRPr="00A433A5" w:rsidRDefault="00DE4E84">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C15BD"/>
    <w:multiLevelType w:val="hybridMultilevel"/>
    <w:tmpl w:val="0E4266B0"/>
    <w:lvl w:ilvl="0" w:tplc="3B905A58">
      <w:start w:val="1"/>
      <w:numFmt w:val="upperLetter"/>
      <w:lvlText w:val="%1."/>
      <w:lvlJc w:val="left"/>
      <w:pPr>
        <w:tabs>
          <w:tab w:val="num" w:pos="465"/>
        </w:tabs>
        <w:ind w:left="465" w:hanging="465"/>
      </w:pPr>
      <w:rPr>
        <w:rFont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CC3565B"/>
    <w:multiLevelType w:val="hybridMultilevel"/>
    <w:tmpl w:val="386CD3C8"/>
    <w:lvl w:ilvl="0" w:tplc="1C3232B8">
      <w:start w:val="1"/>
      <w:numFmt w:val="upperLetter"/>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CE501C"/>
    <w:multiLevelType w:val="hybridMultilevel"/>
    <w:tmpl w:val="F84408F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05530B"/>
    <w:multiLevelType w:val="hybridMultilevel"/>
    <w:tmpl w:val="1C10FB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751974"/>
    <w:multiLevelType w:val="hybridMultilevel"/>
    <w:tmpl w:val="387A1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164EE"/>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BF9486E"/>
    <w:multiLevelType w:val="singleLevel"/>
    <w:tmpl w:val="63260440"/>
    <w:lvl w:ilvl="0">
      <w:start w:val="1"/>
      <w:numFmt w:val="decimal"/>
      <w:lvlText w:val="%1."/>
      <w:lvlJc w:val="left"/>
      <w:pPr>
        <w:tabs>
          <w:tab w:val="num" w:pos="1080"/>
        </w:tabs>
        <w:ind w:left="1080" w:hanging="360"/>
      </w:pPr>
      <w:rPr>
        <w:rFonts w:hint="default"/>
      </w:rPr>
    </w:lvl>
  </w:abstractNum>
  <w:abstractNum w:abstractNumId="7" w15:restartNumberingAfterBreak="0">
    <w:nsid w:val="1C2F6945"/>
    <w:multiLevelType w:val="singleLevel"/>
    <w:tmpl w:val="9C48E506"/>
    <w:lvl w:ilvl="0">
      <w:start w:val="5"/>
      <w:numFmt w:val="decimal"/>
      <w:lvlText w:val="%1."/>
      <w:lvlJc w:val="left"/>
      <w:pPr>
        <w:tabs>
          <w:tab w:val="num" w:pos="720"/>
        </w:tabs>
        <w:ind w:left="720" w:hanging="360"/>
      </w:pPr>
      <w:rPr>
        <w:rFonts w:hint="default"/>
      </w:rPr>
    </w:lvl>
  </w:abstractNum>
  <w:abstractNum w:abstractNumId="8" w15:restartNumberingAfterBreak="0">
    <w:nsid w:val="1DFB6178"/>
    <w:multiLevelType w:val="hybridMultilevel"/>
    <w:tmpl w:val="CC7E8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enev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enev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enev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C177C"/>
    <w:multiLevelType w:val="multilevel"/>
    <w:tmpl w:val="698EF8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053471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10D1F77"/>
    <w:multiLevelType w:val="multilevel"/>
    <w:tmpl w:val="1E32C0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2" w15:restartNumberingAfterBreak="0">
    <w:nsid w:val="23331F41"/>
    <w:multiLevelType w:val="multilevel"/>
    <w:tmpl w:val="915844F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8B2949"/>
    <w:multiLevelType w:val="hybridMultilevel"/>
    <w:tmpl w:val="3924669E"/>
    <w:lvl w:ilvl="0" w:tplc="1C3232B8">
      <w:start w:val="1"/>
      <w:numFmt w:val="upperLetter"/>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5032D1C"/>
    <w:multiLevelType w:val="hybridMultilevel"/>
    <w:tmpl w:val="7BCCA9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B0784F"/>
    <w:multiLevelType w:val="hybridMultilevel"/>
    <w:tmpl w:val="72DCCC70"/>
    <w:lvl w:ilvl="0" w:tplc="9B881FC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CA031BA">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933101"/>
    <w:multiLevelType w:val="singleLevel"/>
    <w:tmpl w:val="79E01B08"/>
    <w:lvl w:ilvl="0">
      <w:start w:val="1"/>
      <w:numFmt w:val="decimal"/>
      <w:lvlText w:val="%1)"/>
      <w:lvlJc w:val="left"/>
      <w:pPr>
        <w:tabs>
          <w:tab w:val="num" w:pos="795"/>
        </w:tabs>
        <w:ind w:left="795" w:hanging="435"/>
      </w:pPr>
      <w:rPr>
        <w:rFonts w:hint="default"/>
      </w:rPr>
    </w:lvl>
  </w:abstractNum>
  <w:abstractNum w:abstractNumId="17" w15:restartNumberingAfterBreak="0">
    <w:nsid w:val="2ABC2E4B"/>
    <w:multiLevelType w:val="hybridMultilevel"/>
    <w:tmpl w:val="556A4F9A"/>
    <w:lvl w:ilvl="0" w:tplc="DF660A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A23C6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75D1798"/>
    <w:multiLevelType w:val="singleLevel"/>
    <w:tmpl w:val="90582B4C"/>
    <w:lvl w:ilvl="0">
      <w:start w:val="1"/>
      <w:numFmt w:val="bullet"/>
      <w:lvlText w:val=""/>
      <w:lvlJc w:val="left"/>
      <w:pPr>
        <w:tabs>
          <w:tab w:val="num" w:pos="1440"/>
        </w:tabs>
        <w:ind w:left="1440" w:hanging="720"/>
      </w:pPr>
      <w:rPr>
        <w:rFonts w:ascii="Symbol" w:hAnsi="Symbol" w:hint="default"/>
      </w:rPr>
    </w:lvl>
  </w:abstractNum>
  <w:abstractNum w:abstractNumId="20" w15:restartNumberingAfterBreak="0">
    <w:nsid w:val="382825B0"/>
    <w:multiLevelType w:val="multilevel"/>
    <w:tmpl w:val="D1D0A7D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21" w15:restartNumberingAfterBreak="0">
    <w:nsid w:val="3D010DEA"/>
    <w:multiLevelType w:val="hybridMultilevel"/>
    <w:tmpl w:val="060660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254C3A"/>
    <w:multiLevelType w:val="singleLevel"/>
    <w:tmpl w:val="C9BA5A7A"/>
    <w:lvl w:ilvl="0">
      <w:start w:val="1"/>
      <w:numFmt w:val="bullet"/>
      <w:lvlText w:val=""/>
      <w:lvlJc w:val="left"/>
      <w:pPr>
        <w:tabs>
          <w:tab w:val="num" w:pos="1080"/>
        </w:tabs>
        <w:ind w:left="1080" w:hanging="360"/>
      </w:pPr>
      <w:rPr>
        <w:rFonts w:ascii="Symbol" w:hAnsi="Symbol" w:hint="default"/>
      </w:rPr>
    </w:lvl>
  </w:abstractNum>
  <w:abstractNum w:abstractNumId="23"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4" w15:restartNumberingAfterBreak="0">
    <w:nsid w:val="432B031B"/>
    <w:multiLevelType w:val="singleLevel"/>
    <w:tmpl w:val="9B881FC8"/>
    <w:lvl w:ilvl="0">
      <w:start w:val="1"/>
      <w:numFmt w:val="decimal"/>
      <w:lvlText w:val="%1."/>
      <w:lvlJc w:val="left"/>
      <w:pPr>
        <w:tabs>
          <w:tab w:val="num" w:pos="1440"/>
        </w:tabs>
        <w:ind w:left="1440" w:hanging="360"/>
      </w:pPr>
      <w:rPr>
        <w:rFonts w:hint="default"/>
      </w:rPr>
    </w:lvl>
  </w:abstractNum>
  <w:abstractNum w:abstractNumId="25" w15:restartNumberingAfterBreak="0">
    <w:nsid w:val="453C54D4"/>
    <w:multiLevelType w:val="multilevel"/>
    <w:tmpl w:val="65EEC00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9CA0E97"/>
    <w:multiLevelType w:val="hybridMultilevel"/>
    <w:tmpl w:val="DB7CA8B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D95991"/>
    <w:multiLevelType w:val="multilevel"/>
    <w:tmpl w:val="9FBC7B8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B3C6E86"/>
    <w:multiLevelType w:val="hybridMultilevel"/>
    <w:tmpl w:val="9FDC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D256D"/>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547F5EB1"/>
    <w:multiLevelType w:val="hybridMultilevel"/>
    <w:tmpl w:val="EA2051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462BA5"/>
    <w:multiLevelType w:val="singleLevel"/>
    <w:tmpl w:val="08863E36"/>
    <w:lvl w:ilvl="0">
      <w:start w:val="4"/>
      <w:numFmt w:val="decimal"/>
      <w:lvlText w:val="%1."/>
      <w:lvlJc w:val="left"/>
      <w:pPr>
        <w:tabs>
          <w:tab w:val="num" w:pos="720"/>
        </w:tabs>
        <w:ind w:left="720" w:hanging="360"/>
      </w:pPr>
      <w:rPr>
        <w:rFonts w:hint="default"/>
      </w:rPr>
    </w:lvl>
  </w:abstractNum>
  <w:abstractNum w:abstractNumId="32" w15:restartNumberingAfterBreak="0">
    <w:nsid w:val="57D838E6"/>
    <w:multiLevelType w:val="multilevel"/>
    <w:tmpl w:val="392223B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643645"/>
    <w:multiLevelType w:val="hybridMultilevel"/>
    <w:tmpl w:val="544C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83EB2"/>
    <w:multiLevelType w:val="hybridMultilevel"/>
    <w:tmpl w:val="3C9452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AD31AAF"/>
    <w:multiLevelType w:val="hybridMultilevel"/>
    <w:tmpl w:val="90FA4648"/>
    <w:lvl w:ilvl="0" w:tplc="9B881FC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CD4813"/>
    <w:multiLevelType w:val="hybridMultilevel"/>
    <w:tmpl w:val="77B2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CE62B0"/>
    <w:multiLevelType w:val="hybridMultilevel"/>
    <w:tmpl w:val="DFE8449E"/>
    <w:lvl w:ilvl="0" w:tplc="04090015">
      <w:start w:val="1"/>
      <w:numFmt w:val="upperLetter"/>
      <w:lvlText w:val="%1."/>
      <w:lvlJc w:val="left"/>
      <w:pPr>
        <w:tabs>
          <w:tab w:val="num" w:pos="720"/>
        </w:tabs>
        <w:ind w:left="720" w:hanging="360"/>
      </w:pPr>
    </w:lvl>
    <w:lvl w:ilvl="1" w:tplc="3A08B836">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9039B3"/>
    <w:multiLevelType w:val="hybridMultilevel"/>
    <w:tmpl w:val="940E6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02A53F8"/>
    <w:multiLevelType w:val="hybridMultilevel"/>
    <w:tmpl w:val="EC225912"/>
    <w:lvl w:ilvl="0" w:tplc="F04A0CD8">
      <w:start w:val="1"/>
      <w:numFmt w:val="decimal"/>
      <w:lvlText w:val="%1."/>
      <w:lvlJc w:val="left"/>
      <w:pPr>
        <w:tabs>
          <w:tab w:val="num" w:pos="1440"/>
        </w:tabs>
        <w:ind w:left="1440" w:hanging="720"/>
      </w:pPr>
      <w:rPr>
        <w:rFonts w:hint="default"/>
      </w:rPr>
    </w:lvl>
    <w:lvl w:ilvl="1" w:tplc="3530CF0E">
      <w:start w:val="1"/>
      <w:numFmt w:val="upperLetter"/>
      <w:lvlText w:val="%2."/>
      <w:lvlJc w:val="left"/>
      <w:pPr>
        <w:tabs>
          <w:tab w:val="num" w:pos="1800"/>
        </w:tabs>
        <w:ind w:left="1800" w:hanging="360"/>
      </w:pPr>
      <w:rPr>
        <w:rFonts w:hint="default"/>
        <w:b w:val="0"/>
        <w:i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1B4541A"/>
    <w:multiLevelType w:val="multilevel"/>
    <w:tmpl w:val="A61C0B5C"/>
    <w:lvl w:ilvl="0">
      <w:start w:val="1"/>
      <w:numFmt w:val="decimal"/>
      <w:lvlText w:val="%1"/>
      <w:lvlJc w:val="left"/>
      <w:pPr>
        <w:tabs>
          <w:tab w:val="num" w:pos="648"/>
        </w:tabs>
        <w:ind w:left="648" w:hanging="648"/>
      </w:pPr>
      <w:rPr>
        <w:rFonts w:hint="default"/>
      </w:rPr>
    </w:lvl>
    <w:lvl w:ilvl="1">
      <w:start w:val="3"/>
      <w:numFmt w:val="decimal"/>
      <w:lvlText w:val="%1.%2"/>
      <w:lvlJc w:val="left"/>
      <w:pPr>
        <w:tabs>
          <w:tab w:val="num" w:pos="1008"/>
        </w:tabs>
        <w:ind w:left="1008" w:hanging="648"/>
      </w:pPr>
      <w:rPr>
        <w:rFonts w:hint="default"/>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F0250FF"/>
    <w:multiLevelType w:val="hybridMultilevel"/>
    <w:tmpl w:val="1C74F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0"/>
  </w:num>
  <w:num w:numId="4">
    <w:abstractNumId w:val="19"/>
  </w:num>
  <w:num w:numId="5">
    <w:abstractNumId w:val="22"/>
  </w:num>
  <w:num w:numId="6">
    <w:abstractNumId w:val="16"/>
  </w:num>
  <w:num w:numId="7">
    <w:abstractNumId w:val="11"/>
  </w:num>
  <w:num w:numId="8">
    <w:abstractNumId w:val="7"/>
  </w:num>
  <w:num w:numId="9">
    <w:abstractNumId w:val="31"/>
  </w:num>
  <w:num w:numId="10">
    <w:abstractNumId w:val="10"/>
  </w:num>
  <w:num w:numId="11">
    <w:abstractNumId w:val="29"/>
  </w:num>
  <w:num w:numId="12">
    <w:abstractNumId w:val="18"/>
  </w:num>
  <w:num w:numId="13">
    <w:abstractNumId w:val="39"/>
  </w:num>
  <w:num w:numId="14">
    <w:abstractNumId w:val="27"/>
  </w:num>
  <w:num w:numId="15">
    <w:abstractNumId w:val="12"/>
  </w:num>
  <w:num w:numId="16">
    <w:abstractNumId w:val="26"/>
  </w:num>
  <w:num w:numId="17">
    <w:abstractNumId w:val="37"/>
  </w:num>
  <w:num w:numId="18">
    <w:abstractNumId w:val="21"/>
  </w:num>
  <w:num w:numId="19">
    <w:abstractNumId w:val="15"/>
  </w:num>
  <w:num w:numId="20">
    <w:abstractNumId w:val="35"/>
  </w:num>
  <w:num w:numId="21">
    <w:abstractNumId w:val="25"/>
  </w:num>
  <w:num w:numId="22">
    <w:abstractNumId w:val="40"/>
  </w:num>
  <w:num w:numId="23">
    <w:abstractNumId w:val="3"/>
  </w:num>
  <w:num w:numId="24">
    <w:abstractNumId w:val="14"/>
  </w:num>
  <w:num w:numId="25">
    <w:abstractNumId w:val="9"/>
  </w:num>
  <w:num w:numId="26">
    <w:abstractNumId w:val="34"/>
  </w:num>
  <w:num w:numId="27">
    <w:abstractNumId w:val="30"/>
  </w:num>
  <w:num w:numId="28">
    <w:abstractNumId w:val="5"/>
  </w:num>
  <w:num w:numId="29">
    <w:abstractNumId w:val="0"/>
  </w:num>
  <w:num w:numId="30">
    <w:abstractNumId w:val="2"/>
  </w:num>
  <w:num w:numId="31">
    <w:abstractNumId w:val="38"/>
  </w:num>
  <w:num w:numId="32">
    <w:abstractNumId w:val="17"/>
  </w:num>
  <w:num w:numId="33">
    <w:abstractNumId w:val="1"/>
  </w:num>
  <w:num w:numId="34">
    <w:abstractNumId w:val="13"/>
  </w:num>
  <w:num w:numId="35">
    <w:abstractNumId w:val="36"/>
  </w:num>
  <w:num w:numId="36">
    <w:abstractNumId w:val="8"/>
  </w:num>
  <w:num w:numId="37">
    <w:abstractNumId w:val="28"/>
  </w:num>
  <w:num w:numId="38">
    <w:abstractNumId w:val="33"/>
  </w:num>
  <w:num w:numId="39">
    <w:abstractNumId w:val="4"/>
  </w:num>
  <w:num w:numId="40">
    <w:abstractNumId w:val="41"/>
  </w:num>
  <w:num w:numId="41">
    <w:abstractNumId w:val="32"/>
  </w:num>
  <w:num w:numId="42">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C7"/>
    <w:rsid w:val="0000410B"/>
    <w:rsid w:val="0000489A"/>
    <w:rsid w:val="0001181E"/>
    <w:rsid w:val="00011CF8"/>
    <w:rsid w:val="0001505B"/>
    <w:rsid w:val="00016901"/>
    <w:rsid w:val="00026270"/>
    <w:rsid w:val="00030AFD"/>
    <w:rsid w:val="00042DC4"/>
    <w:rsid w:val="00043BDC"/>
    <w:rsid w:val="00050E6B"/>
    <w:rsid w:val="00055A21"/>
    <w:rsid w:val="000566D1"/>
    <w:rsid w:val="00062A79"/>
    <w:rsid w:val="00066CBC"/>
    <w:rsid w:val="00070C61"/>
    <w:rsid w:val="0007108F"/>
    <w:rsid w:val="00071866"/>
    <w:rsid w:val="00075383"/>
    <w:rsid w:val="0008124A"/>
    <w:rsid w:val="00085275"/>
    <w:rsid w:val="00092B21"/>
    <w:rsid w:val="00094F8C"/>
    <w:rsid w:val="000951E2"/>
    <w:rsid w:val="000A1B78"/>
    <w:rsid w:val="000A50C1"/>
    <w:rsid w:val="000A51FF"/>
    <w:rsid w:val="000B22EE"/>
    <w:rsid w:val="000B246D"/>
    <w:rsid w:val="000C397D"/>
    <w:rsid w:val="000C443C"/>
    <w:rsid w:val="000C795A"/>
    <w:rsid w:val="000F2258"/>
    <w:rsid w:val="000F6494"/>
    <w:rsid w:val="001033CD"/>
    <w:rsid w:val="00113B81"/>
    <w:rsid w:val="001145B8"/>
    <w:rsid w:val="001254C1"/>
    <w:rsid w:val="0012613D"/>
    <w:rsid w:val="00126EB5"/>
    <w:rsid w:val="00136A92"/>
    <w:rsid w:val="00146AAF"/>
    <w:rsid w:val="0015011C"/>
    <w:rsid w:val="00153EF1"/>
    <w:rsid w:val="00157CB1"/>
    <w:rsid w:val="00162806"/>
    <w:rsid w:val="00163FC7"/>
    <w:rsid w:val="00172880"/>
    <w:rsid w:val="001753AB"/>
    <w:rsid w:val="00184E09"/>
    <w:rsid w:val="00185CF7"/>
    <w:rsid w:val="001948A3"/>
    <w:rsid w:val="0019787F"/>
    <w:rsid w:val="001B3501"/>
    <w:rsid w:val="001C4869"/>
    <w:rsid w:val="001D390F"/>
    <w:rsid w:val="001D5365"/>
    <w:rsid w:val="001E1421"/>
    <w:rsid w:val="001F32E8"/>
    <w:rsid w:val="001F535D"/>
    <w:rsid w:val="001F78B8"/>
    <w:rsid w:val="00200633"/>
    <w:rsid w:val="00205EF8"/>
    <w:rsid w:val="00206812"/>
    <w:rsid w:val="002100AF"/>
    <w:rsid w:val="00220D5C"/>
    <w:rsid w:val="00230F7F"/>
    <w:rsid w:val="0023553C"/>
    <w:rsid w:val="002368A3"/>
    <w:rsid w:val="00240C84"/>
    <w:rsid w:val="00241F3F"/>
    <w:rsid w:val="00242DFA"/>
    <w:rsid w:val="00244022"/>
    <w:rsid w:val="002473B1"/>
    <w:rsid w:val="0026302A"/>
    <w:rsid w:val="00264390"/>
    <w:rsid w:val="002652E1"/>
    <w:rsid w:val="00271BB4"/>
    <w:rsid w:val="00272823"/>
    <w:rsid w:val="0027669F"/>
    <w:rsid w:val="002849B4"/>
    <w:rsid w:val="0028783B"/>
    <w:rsid w:val="00295D84"/>
    <w:rsid w:val="002A0C26"/>
    <w:rsid w:val="002B09A3"/>
    <w:rsid w:val="002C753F"/>
    <w:rsid w:val="002D09B7"/>
    <w:rsid w:val="002D15AF"/>
    <w:rsid w:val="002D5BCB"/>
    <w:rsid w:val="002D7A73"/>
    <w:rsid w:val="002E423E"/>
    <w:rsid w:val="002F7C11"/>
    <w:rsid w:val="00306A95"/>
    <w:rsid w:val="00312D16"/>
    <w:rsid w:val="003268CA"/>
    <w:rsid w:val="00335FDB"/>
    <w:rsid w:val="0034662D"/>
    <w:rsid w:val="003516E2"/>
    <w:rsid w:val="003522E4"/>
    <w:rsid w:val="00361AF4"/>
    <w:rsid w:val="00367AFF"/>
    <w:rsid w:val="00377DAC"/>
    <w:rsid w:val="00377E22"/>
    <w:rsid w:val="00386A73"/>
    <w:rsid w:val="00392FF7"/>
    <w:rsid w:val="00393D92"/>
    <w:rsid w:val="003A1867"/>
    <w:rsid w:val="003A3A8D"/>
    <w:rsid w:val="003A44A5"/>
    <w:rsid w:val="003A5215"/>
    <w:rsid w:val="003A6900"/>
    <w:rsid w:val="003B0184"/>
    <w:rsid w:val="003B14D9"/>
    <w:rsid w:val="003B4689"/>
    <w:rsid w:val="003B6BD7"/>
    <w:rsid w:val="003D3171"/>
    <w:rsid w:val="003D4486"/>
    <w:rsid w:val="003D4933"/>
    <w:rsid w:val="003D5F0A"/>
    <w:rsid w:val="003D705D"/>
    <w:rsid w:val="003E07AE"/>
    <w:rsid w:val="003E1D99"/>
    <w:rsid w:val="003F444B"/>
    <w:rsid w:val="00402EA3"/>
    <w:rsid w:val="0040539A"/>
    <w:rsid w:val="00412DE3"/>
    <w:rsid w:val="00414D45"/>
    <w:rsid w:val="00427965"/>
    <w:rsid w:val="00434202"/>
    <w:rsid w:val="004377A1"/>
    <w:rsid w:val="004510BB"/>
    <w:rsid w:val="00451211"/>
    <w:rsid w:val="00457038"/>
    <w:rsid w:val="004629E5"/>
    <w:rsid w:val="00467DBA"/>
    <w:rsid w:val="0047764D"/>
    <w:rsid w:val="0048350E"/>
    <w:rsid w:val="00483928"/>
    <w:rsid w:val="00485FCD"/>
    <w:rsid w:val="004871FC"/>
    <w:rsid w:val="004912DA"/>
    <w:rsid w:val="00496B1E"/>
    <w:rsid w:val="004A4E37"/>
    <w:rsid w:val="004D64E2"/>
    <w:rsid w:val="004E6182"/>
    <w:rsid w:val="004E6892"/>
    <w:rsid w:val="004E7B1F"/>
    <w:rsid w:val="004F3584"/>
    <w:rsid w:val="00505903"/>
    <w:rsid w:val="00511685"/>
    <w:rsid w:val="00511F32"/>
    <w:rsid w:val="005163D0"/>
    <w:rsid w:val="005218F3"/>
    <w:rsid w:val="00526D8E"/>
    <w:rsid w:val="00527B27"/>
    <w:rsid w:val="00541DCE"/>
    <w:rsid w:val="005469FF"/>
    <w:rsid w:val="00546A92"/>
    <w:rsid w:val="00550A67"/>
    <w:rsid w:val="00554CF8"/>
    <w:rsid w:val="0057666C"/>
    <w:rsid w:val="00580902"/>
    <w:rsid w:val="00581097"/>
    <w:rsid w:val="005821F8"/>
    <w:rsid w:val="00586385"/>
    <w:rsid w:val="005940E0"/>
    <w:rsid w:val="00596728"/>
    <w:rsid w:val="00597981"/>
    <w:rsid w:val="005A1AC2"/>
    <w:rsid w:val="005A5076"/>
    <w:rsid w:val="005A6280"/>
    <w:rsid w:val="005A77C3"/>
    <w:rsid w:val="005B09F3"/>
    <w:rsid w:val="005C0A19"/>
    <w:rsid w:val="005C44D1"/>
    <w:rsid w:val="005C5317"/>
    <w:rsid w:val="005D3029"/>
    <w:rsid w:val="005D54B7"/>
    <w:rsid w:val="005E5436"/>
    <w:rsid w:val="005E6C59"/>
    <w:rsid w:val="005F74A5"/>
    <w:rsid w:val="006072F1"/>
    <w:rsid w:val="00610DF8"/>
    <w:rsid w:val="006200A6"/>
    <w:rsid w:val="00627AC9"/>
    <w:rsid w:val="00634C4F"/>
    <w:rsid w:val="006371BB"/>
    <w:rsid w:val="00641FE5"/>
    <w:rsid w:val="0064240A"/>
    <w:rsid w:val="00645ED1"/>
    <w:rsid w:val="00652B61"/>
    <w:rsid w:val="00654846"/>
    <w:rsid w:val="00655B23"/>
    <w:rsid w:val="0066576C"/>
    <w:rsid w:val="0066750D"/>
    <w:rsid w:val="00667ED1"/>
    <w:rsid w:val="00675FA1"/>
    <w:rsid w:val="00680B6C"/>
    <w:rsid w:val="006854A3"/>
    <w:rsid w:val="00695A26"/>
    <w:rsid w:val="006A16D6"/>
    <w:rsid w:val="006C07E8"/>
    <w:rsid w:val="006C1B52"/>
    <w:rsid w:val="006C3D11"/>
    <w:rsid w:val="006C6C06"/>
    <w:rsid w:val="006D18C8"/>
    <w:rsid w:val="006D349B"/>
    <w:rsid w:val="006D51D5"/>
    <w:rsid w:val="006D72C7"/>
    <w:rsid w:val="006D7801"/>
    <w:rsid w:val="006E0C37"/>
    <w:rsid w:val="006E2568"/>
    <w:rsid w:val="006E7755"/>
    <w:rsid w:val="006F4542"/>
    <w:rsid w:val="00703879"/>
    <w:rsid w:val="00710F89"/>
    <w:rsid w:val="007116C2"/>
    <w:rsid w:val="00713B46"/>
    <w:rsid w:val="0071531F"/>
    <w:rsid w:val="007153F1"/>
    <w:rsid w:val="00720505"/>
    <w:rsid w:val="00723F9F"/>
    <w:rsid w:val="00726A1C"/>
    <w:rsid w:val="00731373"/>
    <w:rsid w:val="00733819"/>
    <w:rsid w:val="00733AC9"/>
    <w:rsid w:val="00736E8E"/>
    <w:rsid w:val="00742179"/>
    <w:rsid w:val="00742DFA"/>
    <w:rsid w:val="00752422"/>
    <w:rsid w:val="00752902"/>
    <w:rsid w:val="00760D96"/>
    <w:rsid w:val="00764ACE"/>
    <w:rsid w:val="007670D1"/>
    <w:rsid w:val="00785F7A"/>
    <w:rsid w:val="007A3446"/>
    <w:rsid w:val="007A3E92"/>
    <w:rsid w:val="007A443B"/>
    <w:rsid w:val="007B0BD8"/>
    <w:rsid w:val="007B6AE9"/>
    <w:rsid w:val="007C70DD"/>
    <w:rsid w:val="007C7CCE"/>
    <w:rsid w:val="007D3F23"/>
    <w:rsid w:val="007E1514"/>
    <w:rsid w:val="007E4AAD"/>
    <w:rsid w:val="007E5BBA"/>
    <w:rsid w:val="007F0983"/>
    <w:rsid w:val="007F2160"/>
    <w:rsid w:val="00805487"/>
    <w:rsid w:val="00821F82"/>
    <w:rsid w:val="008307D5"/>
    <w:rsid w:val="00832474"/>
    <w:rsid w:val="0083259A"/>
    <w:rsid w:val="00834FB6"/>
    <w:rsid w:val="008351F8"/>
    <w:rsid w:val="00850152"/>
    <w:rsid w:val="0085418B"/>
    <w:rsid w:val="008608CC"/>
    <w:rsid w:val="00865E5F"/>
    <w:rsid w:val="00865F96"/>
    <w:rsid w:val="008674FB"/>
    <w:rsid w:val="00870A6E"/>
    <w:rsid w:val="00871ED9"/>
    <w:rsid w:val="008722DF"/>
    <w:rsid w:val="008753AF"/>
    <w:rsid w:val="0088512C"/>
    <w:rsid w:val="008A1528"/>
    <w:rsid w:val="008A3282"/>
    <w:rsid w:val="008A5C4D"/>
    <w:rsid w:val="008A68AB"/>
    <w:rsid w:val="008A7E03"/>
    <w:rsid w:val="008B2D02"/>
    <w:rsid w:val="008B3062"/>
    <w:rsid w:val="008B6D2A"/>
    <w:rsid w:val="008B7DEC"/>
    <w:rsid w:val="008C6AFD"/>
    <w:rsid w:val="008D12AB"/>
    <w:rsid w:val="008D7158"/>
    <w:rsid w:val="008F5505"/>
    <w:rsid w:val="00914ABA"/>
    <w:rsid w:val="00920289"/>
    <w:rsid w:val="0092052A"/>
    <w:rsid w:val="00926349"/>
    <w:rsid w:val="00934F36"/>
    <w:rsid w:val="0093580B"/>
    <w:rsid w:val="00936EBE"/>
    <w:rsid w:val="009416FD"/>
    <w:rsid w:val="0094711D"/>
    <w:rsid w:val="009477C0"/>
    <w:rsid w:val="00952E65"/>
    <w:rsid w:val="009613D8"/>
    <w:rsid w:val="00962208"/>
    <w:rsid w:val="00972ECA"/>
    <w:rsid w:val="00973E79"/>
    <w:rsid w:val="009814A5"/>
    <w:rsid w:val="00985F62"/>
    <w:rsid w:val="00992A1A"/>
    <w:rsid w:val="009A00B2"/>
    <w:rsid w:val="009A4700"/>
    <w:rsid w:val="009A4811"/>
    <w:rsid w:val="009A564A"/>
    <w:rsid w:val="009B228F"/>
    <w:rsid w:val="009B6BE9"/>
    <w:rsid w:val="009B7CE5"/>
    <w:rsid w:val="009D4A5E"/>
    <w:rsid w:val="009E55B3"/>
    <w:rsid w:val="009F1F99"/>
    <w:rsid w:val="009F4C19"/>
    <w:rsid w:val="00A106D8"/>
    <w:rsid w:val="00A148AB"/>
    <w:rsid w:val="00A1701F"/>
    <w:rsid w:val="00A260ED"/>
    <w:rsid w:val="00A433A5"/>
    <w:rsid w:val="00A44FED"/>
    <w:rsid w:val="00A55FCE"/>
    <w:rsid w:val="00A60580"/>
    <w:rsid w:val="00A620A6"/>
    <w:rsid w:val="00A6237A"/>
    <w:rsid w:val="00A72D1A"/>
    <w:rsid w:val="00A738E8"/>
    <w:rsid w:val="00A75D57"/>
    <w:rsid w:val="00A76EEF"/>
    <w:rsid w:val="00A779ED"/>
    <w:rsid w:val="00A83A6A"/>
    <w:rsid w:val="00A83EB9"/>
    <w:rsid w:val="00A86EA4"/>
    <w:rsid w:val="00A91539"/>
    <w:rsid w:val="00A91602"/>
    <w:rsid w:val="00A9729E"/>
    <w:rsid w:val="00AA068D"/>
    <w:rsid w:val="00AA3F71"/>
    <w:rsid w:val="00AA4099"/>
    <w:rsid w:val="00AB5119"/>
    <w:rsid w:val="00AB7261"/>
    <w:rsid w:val="00AD0864"/>
    <w:rsid w:val="00AD2E8C"/>
    <w:rsid w:val="00AD63D9"/>
    <w:rsid w:val="00AD6FDC"/>
    <w:rsid w:val="00AD7BD9"/>
    <w:rsid w:val="00AE2588"/>
    <w:rsid w:val="00AE4A61"/>
    <w:rsid w:val="00AE51CB"/>
    <w:rsid w:val="00AF2CBF"/>
    <w:rsid w:val="00AF4919"/>
    <w:rsid w:val="00B008EB"/>
    <w:rsid w:val="00B057DA"/>
    <w:rsid w:val="00B07C21"/>
    <w:rsid w:val="00B10719"/>
    <w:rsid w:val="00B121A3"/>
    <w:rsid w:val="00B23F45"/>
    <w:rsid w:val="00B2522A"/>
    <w:rsid w:val="00B26C05"/>
    <w:rsid w:val="00B33F66"/>
    <w:rsid w:val="00B37300"/>
    <w:rsid w:val="00B4173E"/>
    <w:rsid w:val="00B42F6A"/>
    <w:rsid w:val="00B462C8"/>
    <w:rsid w:val="00B558B6"/>
    <w:rsid w:val="00B61EC2"/>
    <w:rsid w:val="00B63B4C"/>
    <w:rsid w:val="00B66983"/>
    <w:rsid w:val="00B75F5E"/>
    <w:rsid w:val="00B77E18"/>
    <w:rsid w:val="00B84BD3"/>
    <w:rsid w:val="00B97DB4"/>
    <w:rsid w:val="00BA41D1"/>
    <w:rsid w:val="00BB27C3"/>
    <w:rsid w:val="00BC33EF"/>
    <w:rsid w:val="00BD6C3D"/>
    <w:rsid w:val="00BD76BD"/>
    <w:rsid w:val="00BE7AEC"/>
    <w:rsid w:val="00C04FED"/>
    <w:rsid w:val="00C05DAE"/>
    <w:rsid w:val="00C13855"/>
    <w:rsid w:val="00C1434E"/>
    <w:rsid w:val="00C34F23"/>
    <w:rsid w:val="00C37F61"/>
    <w:rsid w:val="00C422F2"/>
    <w:rsid w:val="00C42E21"/>
    <w:rsid w:val="00C43A84"/>
    <w:rsid w:val="00C50A41"/>
    <w:rsid w:val="00C57D3B"/>
    <w:rsid w:val="00C86F11"/>
    <w:rsid w:val="00C87301"/>
    <w:rsid w:val="00C901FF"/>
    <w:rsid w:val="00C966CA"/>
    <w:rsid w:val="00CB0EF5"/>
    <w:rsid w:val="00CC3391"/>
    <w:rsid w:val="00CD7F09"/>
    <w:rsid w:val="00CD7FB0"/>
    <w:rsid w:val="00CE046A"/>
    <w:rsid w:val="00CE34B9"/>
    <w:rsid w:val="00CE364D"/>
    <w:rsid w:val="00CE3978"/>
    <w:rsid w:val="00CF1CEC"/>
    <w:rsid w:val="00CF4520"/>
    <w:rsid w:val="00CF53F6"/>
    <w:rsid w:val="00D05967"/>
    <w:rsid w:val="00D141E2"/>
    <w:rsid w:val="00D144CF"/>
    <w:rsid w:val="00D150D2"/>
    <w:rsid w:val="00D20819"/>
    <w:rsid w:val="00D32955"/>
    <w:rsid w:val="00D3777F"/>
    <w:rsid w:val="00D37CDA"/>
    <w:rsid w:val="00D46699"/>
    <w:rsid w:val="00D5380E"/>
    <w:rsid w:val="00D53CD2"/>
    <w:rsid w:val="00D54975"/>
    <w:rsid w:val="00D574CA"/>
    <w:rsid w:val="00D67983"/>
    <w:rsid w:val="00D707BA"/>
    <w:rsid w:val="00D72FB4"/>
    <w:rsid w:val="00D762F5"/>
    <w:rsid w:val="00D773FB"/>
    <w:rsid w:val="00D77FEF"/>
    <w:rsid w:val="00D87BDA"/>
    <w:rsid w:val="00D94066"/>
    <w:rsid w:val="00D959B9"/>
    <w:rsid w:val="00DA7977"/>
    <w:rsid w:val="00DB2D2E"/>
    <w:rsid w:val="00DB57AB"/>
    <w:rsid w:val="00DB5CE5"/>
    <w:rsid w:val="00DB7030"/>
    <w:rsid w:val="00DC25C7"/>
    <w:rsid w:val="00DC6EC7"/>
    <w:rsid w:val="00DD544E"/>
    <w:rsid w:val="00DE4E84"/>
    <w:rsid w:val="00DE62F8"/>
    <w:rsid w:val="00DE730D"/>
    <w:rsid w:val="00DF0E4B"/>
    <w:rsid w:val="00DF0E62"/>
    <w:rsid w:val="00DF5867"/>
    <w:rsid w:val="00E01668"/>
    <w:rsid w:val="00E043E4"/>
    <w:rsid w:val="00E2699B"/>
    <w:rsid w:val="00E2720C"/>
    <w:rsid w:val="00E33567"/>
    <w:rsid w:val="00E35B9F"/>
    <w:rsid w:val="00E450AB"/>
    <w:rsid w:val="00E50075"/>
    <w:rsid w:val="00E53C1E"/>
    <w:rsid w:val="00E54262"/>
    <w:rsid w:val="00E6698C"/>
    <w:rsid w:val="00E714C1"/>
    <w:rsid w:val="00E85DAE"/>
    <w:rsid w:val="00E87930"/>
    <w:rsid w:val="00E9212F"/>
    <w:rsid w:val="00E92FF7"/>
    <w:rsid w:val="00E95A40"/>
    <w:rsid w:val="00E97A2F"/>
    <w:rsid w:val="00EA0A3C"/>
    <w:rsid w:val="00EA4519"/>
    <w:rsid w:val="00EA70E9"/>
    <w:rsid w:val="00EC106F"/>
    <w:rsid w:val="00ED2394"/>
    <w:rsid w:val="00ED3DED"/>
    <w:rsid w:val="00ED488E"/>
    <w:rsid w:val="00EE0CBD"/>
    <w:rsid w:val="00EE5D2F"/>
    <w:rsid w:val="00EE6FD2"/>
    <w:rsid w:val="00EE7970"/>
    <w:rsid w:val="00EF0DC3"/>
    <w:rsid w:val="00EF4A69"/>
    <w:rsid w:val="00F03F3F"/>
    <w:rsid w:val="00F03F7D"/>
    <w:rsid w:val="00F14429"/>
    <w:rsid w:val="00F163A5"/>
    <w:rsid w:val="00F245BE"/>
    <w:rsid w:val="00F27894"/>
    <w:rsid w:val="00F34708"/>
    <w:rsid w:val="00F376A1"/>
    <w:rsid w:val="00F40B7F"/>
    <w:rsid w:val="00F40FFD"/>
    <w:rsid w:val="00F41A43"/>
    <w:rsid w:val="00F50F35"/>
    <w:rsid w:val="00F525ED"/>
    <w:rsid w:val="00F5367A"/>
    <w:rsid w:val="00F66418"/>
    <w:rsid w:val="00F74A97"/>
    <w:rsid w:val="00F82DBA"/>
    <w:rsid w:val="00F845A8"/>
    <w:rsid w:val="00F87105"/>
    <w:rsid w:val="00F9067D"/>
    <w:rsid w:val="00FA3EB2"/>
    <w:rsid w:val="00FB0C77"/>
    <w:rsid w:val="00FB4B3E"/>
    <w:rsid w:val="00FC14CB"/>
    <w:rsid w:val="00FC48D8"/>
    <w:rsid w:val="00FD0772"/>
    <w:rsid w:val="00FE1F57"/>
    <w:rsid w:val="00FF185E"/>
    <w:rsid w:val="00FF1A00"/>
    <w:rsid w:val="00FF5EAC"/>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63F249E"/>
  <w15:docId w15:val="{85446186-C9A4-41D1-8C5E-35912C7D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4E2"/>
    <w:rPr>
      <w:rFonts w:ascii="Univers (WN)" w:hAnsi="Univers (WN)"/>
      <w:b/>
      <w:sz w:val="24"/>
    </w:rPr>
  </w:style>
  <w:style w:type="paragraph" w:styleId="Heading1">
    <w:name w:val="heading 1"/>
    <w:basedOn w:val="Normal"/>
    <w:next w:val="Normal"/>
    <w:qFormat/>
    <w:pPr>
      <w:keepNext/>
      <w:spacing w:before="240" w:after="60"/>
      <w:outlineLvl w:val="0"/>
    </w:pPr>
    <w:rPr>
      <w:rFonts w:ascii="Arial" w:hAnsi="Arial"/>
      <w:kern w:val="28"/>
      <w:sz w:val="28"/>
    </w:rPr>
  </w:style>
  <w:style w:type="paragraph" w:styleId="Heading2">
    <w:name w:val="heading 2"/>
    <w:basedOn w:val="Normal"/>
    <w:next w:val="Normal"/>
    <w:qFormat/>
    <w:pPr>
      <w:keepNext/>
      <w:spacing w:before="240" w:after="60"/>
      <w:outlineLvl w:val="1"/>
    </w:pPr>
    <w:rPr>
      <w:rFonts w:ascii="Arial" w:hAnsi="Arial"/>
      <w:i/>
    </w:rPr>
  </w:style>
  <w:style w:type="paragraph" w:styleId="Heading3">
    <w:name w:val="heading 3"/>
    <w:basedOn w:val="Normal"/>
    <w:next w:val="Normal"/>
    <w:qFormat/>
    <w:pPr>
      <w:keepNext/>
      <w:spacing w:before="240" w:after="60"/>
      <w:outlineLvl w:val="2"/>
    </w:pPr>
    <w:rPr>
      <w:rFonts w:ascii="Times New Roman" w:hAnsi="Times New Roman"/>
    </w:rPr>
  </w:style>
  <w:style w:type="paragraph" w:styleId="Heading4">
    <w:name w:val="heading 4"/>
    <w:basedOn w:val="Normal"/>
    <w:next w:val="Normal"/>
    <w:qFormat/>
    <w:pPr>
      <w:keepNext/>
      <w:spacing w:before="240" w:after="60"/>
      <w:outlineLvl w:val="3"/>
    </w:pPr>
    <w:rPr>
      <w:rFonts w:ascii="Times New Roman" w:hAnsi="Times New Roman"/>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paragraph" w:styleId="BodyTextIndent2">
    <w:name w:val="Body Text Indent 2"/>
    <w:basedOn w:val="Normal"/>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paragraph" w:styleId="BodyTextIndent3">
    <w:name w:val="Body Text Indent 3"/>
    <w:basedOn w:val="Normal"/>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paragraph" w:styleId="BodyText">
    <w:name w:val="Body Text"/>
    <w:basedOn w:val="Normal"/>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spacing w:before="120"/>
    </w:pPr>
    <w:rPr>
      <w:rFonts w:ascii="Arial" w:hAnsi="Arial" w:cs="Arial"/>
      <w:b w:val="0"/>
      <w:color w:val="000000"/>
      <w:szCs w:val="24"/>
    </w:rPr>
  </w:style>
  <w:style w:type="paragraph" w:styleId="BlockText">
    <w:name w:val="Block Text"/>
    <w:basedOn w:val="Normal"/>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pPr>
    <w:rPr>
      <w:b w:val="0"/>
      <w:i/>
      <w:iCs/>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sid w:val="008A5C4D"/>
    <w:pPr>
      <w:spacing w:after="120" w:line="480" w:lineRule="auto"/>
    </w:pPr>
  </w:style>
  <w:style w:type="paragraph" w:styleId="BalloonText">
    <w:name w:val="Balloon Text"/>
    <w:basedOn w:val="Normal"/>
    <w:semiHidden/>
    <w:rsid w:val="00172880"/>
    <w:rPr>
      <w:rFonts w:ascii="Tahoma" w:hAnsi="Tahoma" w:cs="Tahoma"/>
      <w:sz w:val="16"/>
      <w:szCs w:val="16"/>
    </w:rPr>
  </w:style>
  <w:style w:type="paragraph" w:styleId="Title">
    <w:name w:val="Title"/>
    <w:basedOn w:val="Normal"/>
    <w:qFormat/>
    <w:rsid w:val="006C07E8"/>
    <w:pPr>
      <w:tabs>
        <w:tab w:val="center" w:pos="5040"/>
      </w:tabs>
      <w:jc w:val="center"/>
    </w:pPr>
    <w:rPr>
      <w:rFonts w:ascii="Arial" w:hAnsi="Arial"/>
      <w:sz w:val="20"/>
    </w:rPr>
  </w:style>
  <w:style w:type="paragraph" w:styleId="Subtitle">
    <w:name w:val="Subtitle"/>
    <w:basedOn w:val="Normal"/>
    <w:qFormat/>
    <w:rsid w:val="006C07E8"/>
    <w:pPr>
      <w:tabs>
        <w:tab w:val="center" w:pos="4680"/>
      </w:tabs>
      <w:spacing w:before="120"/>
      <w:jc w:val="center"/>
    </w:pPr>
    <w:rPr>
      <w:rFonts w:ascii="Arial" w:hAnsi="Arial" w:cs="Arial"/>
      <w:szCs w:val="24"/>
    </w:rPr>
  </w:style>
  <w:style w:type="paragraph" w:styleId="Revision">
    <w:name w:val="Revision"/>
    <w:hidden/>
    <w:uiPriority w:val="99"/>
    <w:semiHidden/>
    <w:rsid w:val="001F78B8"/>
    <w:rPr>
      <w:rFonts w:ascii="Univers (WN)" w:hAnsi="Univers (WN)"/>
      <w:b/>
      <w:sz w:val="24"/>
    </w:rPr>
  </w:style>
  <w:style w:type="character" w:styleId="CommentReference">
    <w:name w:val="annotation reference"/>
    <w:basedOn w:val="DefaultParagraphFont"/>
    <w:rsid w:val="001F78B8"/>
    <w:rPr>
      <w:sz w:val="16"/>
      <w:szCs w:val="16"/>
    </w:rPr>
  </w:style>
  <w:style w:type="paragraph" w:styleId="CommentText">
    <w:name w:val="annotation text"/>
    <w:basedOn w:val="Normal"/>
    <w:link w:val="CommentTextChar"/>
    <w:rsid w:val="001F78B8"/>
    <w:rPr>
      <w:sz w:val="20"/>
    </w:rPr>
  </w:style>
  <w:style w:type="character" w:customStyle="1" w:styleId="CommentTextChar">
    <w:name w:val="Comment Text Char"/>
    <w:basedOn w:val="DefaultParagraphFont"/>
    <w:link w:val="CommentText"/>
    <w:rsid w:val="001F78B8"/>
    <w:rPr>
      <w:rFonts w:ascii="Univers (WN)" w:hAnsi="Univers (WN)"/>
      <w:b/>
    </w:rPr>
  </w:style>
  <w:style w:type="paragraph" w:styleId="CommentSubject">
    <w:name w:val="annotation subject"/>
    <w:basedOn w:val="CommentText"/>
    <w:next w:val="CommentText"/>
    <w:link w:val="CommentSubjectChar"/>
    <w:rsid w:val="001F78B8"/>
    <w:rPr>
      <w:bCs/>
    </w:rPr>
  </w:style>
  <w:style w:type="character" w:customStyle="1" w:styleId="CommentSubjectChar">
    <w:name w:val="Comment Subject Char"/>
    <w:basedOn w:val="CommentTextChar"/>
    <w:link w:val="CommentSubject"/>
    <w:rsid w:val="001F78B8"/>
    <w:rPr>
      <w:rFonts w:ascii="Univers (WN)" w:hAnsi="Univers (WN)"/>
      <w:b/>
      <w:bCs/>
    </w:rPr>
  </w:style>
  <w:style w:type="paragraph" w:styleId="ListParagraph">
    <w:name w:val="List Paragraph"/>
    <w:basedOn w:val="Normal"/>
    <w:uiPriority w:val="34"/>
    <w:qFormat/>
    <w:rsid w:val="00CE34B9"/>
    <w:pPr>
      <w:ind w:left="720"/>
      <w:contextualSpacing/>
    </w:pPr>
  </w:style>
  <w:style w:type="paragraph" w:styleId="NoSpacing">
    <w:name w:val="No Spacing"/>
    <w:uiPriority w:val="1"/>
    <w:qFormat/>
    <w:rsid w:val="00A433A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33A5"/>
    <w:rPr>
      <w:rFonts w:ascii="Univers (WN)" w:hAnsi="Univers (WN)"/>
      <w:b/>
      <w:sz w:val="24"/>
    </w:rPr>
  </w:style>
  <w:style w:type="table" w:styleId="TableGrid">
    <w:name w:val="Table Grid"/>
    <w:basedOn w:val="TableNormal"/>
    <w:uiPriority w:val="39"/>
    <w:rsid w:val="00A433A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62787">
      <w:bodyDiv w:val="1"/>
      <w:marLeft w:val="0"/>
      <w:marRight w:val="0"/>
      <w:marTop w:val="0"/>
      <w:marBottom w:val="0"/>
      <w:divBdr>
        <w:top w:val="none" w:sz="0" w:space="0" w:color="auto"/>
        <w:left w:val="none" w:sz="0" w:space="0" w:color="auto"/>
        <w:bottom w:val="none" w:sz="0" w:space="0" w:color="auto"/>
        <w:right w:val="none" w:sz="0" w:space="0" w:color="auto"/>
      </w:divBdr>
    </w:div>
    <w:div w:id="996613228">
      <w:bodyDiv w:val="1"/>
      <w:marLeft w:val="0"/>
      <w:marRight w:val="0"/>
      <w:marTop w:val="0"/>
      <w:marBottom w:val="0"/>
      <w:divBdr>
        <w:top w:val="none" w:sz="0" w:space="0" w:color="auto"/>
        <w:left w:val="none" w:sz="0" w:space="0" w:color="auto"/>
        <w:bottom w:val="none" w:sz="0" w:space="0" w:color="auto"/>
        <w:right w:val="none" w:sz="0" w:space="0" w:color="auto"/>
      </w:divBdr>
    </w:div>
    <w:div w:id="1756199042">
      <w:bodyDiv w:val="1"/>
      <w:marLeft w:val="0"/>
      <w:marRight w:val="0"/>
      <w:marTop w:val="0"/>
      <w:marBottom w:val="0"/>
      <w:divBdr>
        <w:top w:val="none" w:sz="0" w:space="0" w:color="auto"/>
        <w:left w:val="none" w:sz="0" w:space="0" w:color="auto"/>
        <w:bottom w:val="none" w:sz="0" w:space="0" w:color="auto"/>
        <w:right w:val="none" w:sz="0" w:space="0" w:color="auto"/>
      </w:divBdr>
    </w:div>
    <w:div w:id="190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cb.wa.gov/" TargetMode="External"/><Relationship Id="rId13" Type="http://schemas.openxmlformats.org/officeDocument/2006/relationships/hyperlink" Target="http://www.omwbe.w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mwbe.w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cb.w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ecb.w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odgero@wsac.wa.gov" TargetMode="External"/><Relationship Id="rId14" Type="http://schemas.openxmlformats.org/officeDocument/2006/relationships/hyperlink" Target="https://www.governor.wa.gov/sites/default/files/exe_order/18-03%20-%20Workers%20Rights%20%28tmp%29.pdf?=327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1113-9A0F-420E-B984-8B9F3A2B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6573</TotalTime>
  <Pages>38</Pages>
  <Words>13926</Words>
  <Characters>77397</Characters>
  <Application>Microsoft Office Word</Application>
  <DocSecurity>0</DocSecurity>
  <Lines>644</Lines>
  <Paragraphs>182</Paragraphs>
  <ScaleCrop>false</ScaleCrop>
  <HeadingPairs>
    <vt:vector size="2" baseType="variant">
      <vt:variant>
        <vt:lpstr>Title</vt:lpstr>
      </vt:variant>
      <vt:variant>
        <vt:i4>1</vt:i4>
      </vt:variant>
    </vt:vector>
  </HeadingPairs>
  <TitlesOfParts>
    <vt:vector size="1" baseType="lpstr">
      <vt:lpstr>RFP Template - General</vt:lpstr>
    </vt:vector>
  </TitlesOfParts>
  <Company>HECB</Company>
  <LinksUpToDate>false</LinksUpToDate>
  <CharactersWithSpaces>91141</CharactersWithSpaces>
  <SharedDoc>false</SharedDoc>
  <HLinks>
    <vt:vector size="42" baseType="variant">
      <vt:variant>
        <vt:i4>3539001</vt:i4>
      </vt:variant>
      <vt:variant>
        <vt:i4>342</vt:i4>
      </vt:variant>
      <vt:variant>
        <vt:i4>0</vt:i4>
      </vt:variant>
      <vt:variant>
        <vt:i4>5</vt:i4>
      </vt:variant>
      <vt:variant>
        <vt:lpwstr>http://www.ofm.wa.gov/rmd/risk/riskcont.pdf</vt:lpwstr>
      </vt:variant>
      <vt:variant>
        <vt:lpwstr/>
      </vt:variant>
      <vt:variant>
        <vt:i4>65563</vt:i4>
      </vt:variant>
      <vt:variant>
        <vt:i4>210</vt:i4>
      </vt:variant>
      <vt:variant>
        <vt:i4>0</vt:i4>
      </vt:variant>
      <vt:variant>
        <vt:i4>5</vt:i4>
      </vt:variant>
      <vt:variant>
        <vt:lpwstr>Sample Evaluation Criteria.ky.doc</vt:lpwstr>
      </vt:variant>
      <vt:variant>
        <vt:lpwstr/>
      </vt:variant>
      <vt:variant>
        <vt:i4>5177345</vt:i4>
      </vt:variant>
      <vt:variant>
        <vt:i4>159</vt:i4>
      </vt:variant>
      <vt:variant>
        <vt:i4>0</vt:i4>
      </vt:variant>
      <vt:variant>
        <vt:i4>5</vt:i4>
      </vt:variant>
      <vt:variant>
        <vt:lpwstr>http://www.omwbe.wa.gov/</vt:lpwstr>
      </vt:variant>
      <vt:variant>
        <vt:lpwstr/>
      </vt:variant>
      <vt:variant>
        <vt:i4>5177345</vt:i4>
      </vt:variant>
      <vt:variant>
        <vt:i4>147</vt:i4>
      </vt:variant>
      <vt:variant>
        <vt:i4>0</vt:i4>
      </vt:variant>
      <vt:variant>
        <vt:i4>5</vt:i4>
      </vt:variant>
      <vt:variant>
        <vt:lpwstr>http://www.omwbe.wa.gov/</vt:lpwstr>
      </vt:variant>
      <vt:variant>
        <vt:lpwstr/>
      </vt:variant>
      <vt:variant>
        <vt:i4>8257633</vt:i4>
      </vt:variant>
      <vt:variant>
        <vt:i4>144</vt:i4>
      </vt:variant>
      <vt:variant>
        <vt:i4>0</vt:i4>
      </vt:variant>
      <vt:variant>
        <vt:i4>5</vt:i4>
      </vt:variant>
      <vt:variant>
        <vt:lpwstr>http://www.hecb.wa.gov/</vt:lpwstr>
      </vt:variant>
      <vt:variant>
        <vt:lpwstr/>
      </vt:variant>
      <vt:variant>
        <vt:i4>8257633</vt:i4>
      </vt:variant>
      <vt:variant>
        <vt:i4>141</vt:i4>
      </vt:variant>
      <vt:variant>
        <vt:i4>0</vt:i4>
      </vt:variant>
      <vt:variant>
        <vt:i4>5</vt:i4>
      </vt:variant>
      <vt:variant>
        <vt:lpwstr>http://www.hecb.wa.gov/</vt:lpwstr>
      </vt:variant>
      <vt:variant>
        <vt:lpwstr/>
      </vt:variant>
      <vt:variant>
        <vt:i4>8257633</vt:i4>
      </vt:variant>
      <vt:variant>
        <vt:i4>3</vt:i4>
      </vt:variant>
      <vt:variant>
        <vt:i4>0</vt:i4>
      </vt:variant>
      <vt:variant>
        <vt:i4>5</vt:i4>
      </vt:variant>
      <vt:variant>
        <vt:lpwstr>http://www.hecb.wa.gov/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 General</dc:title>
  <dc:subject>Contract Services</dc:subject>
  <dc:creator>OFM</dc:creator>
  <cp:lastModifiedBy>O'Connor, Rodger (WSAC)</cp:lastModifiedBy>
  <cp:revision>3</cp:revision>
  <cp:lastPrinted>2007-06-22T18:56:00Z</cp:lastPrinted>
  <dcterms:created xsi:type="dcterms:W3CDTF">2021-06-28T14:33:00Z</dcterms:created>
  <dcterms:modified xsi:type="dcterms:W3CDTF">2021-06-28T14:51:00Z</dcterms:modified>
</cp:coreProperties>
</file>