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21"/>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450"/>
      </w:tblGrid>
      <w:tr w:rsidR="0024575A" w:rsidRPr="005F27FC" w14:paraId="5ADB64C5" w14:textId="77777777" w:rsidTr="009952E1">
        <w:trPr>
          <w:cantSplit/>
          <w:trHeight w:val="1440"/>
        </w:trPr>
        <w:tc>
          <w:tcPr>
            <w:tcW w:w="1530" w:type="dxa"/>
          </w:tcPr>
          <w:p w14:paraId="119EECBD" w14:textId="77777777" w:rsidR="0024575A" w:rsidRPr="005F27FC" w:rsidRDefault="0024575A" w:rsidP="009952E1">
            <w:pPr>
              <w:pStyle w:val="NoSpacing"/>
              <w:rPr>
                <w:rFonts w:ascii="Tw Cen MT" w:hAnsi="Tw Cen MT" w:cs="Times New Roman"/>
                <w:b/>
                <w:sz w:val="36"/>
                <w:szCs w:val="36"/>
                <w14:shadow w14:blurRad="50800" w14:dist="38100" w14:dir="5400000" w14:sx="100000" w14:sy="100000" w14:kx="0" w14:ky="0" w14:algn="t">
                  <w14:srgbClr w14:val="000000">
                    <w14:alpha w14:val="60000"/>
                  </w14:srgbClr>
                </w14:shadow>
              </w:rPr>
            </w:pPr>
          </w:p>
        </w:tc>
        <w:tc>
          <w:tcPr>
            <w:tcW w:w="9450" w:type="dxa"/>
            <w:vAlign w:val="center"/>
          </w:tcPr>
          <w:p w14:paraId="18ECC489" w14:textId="77777777" w:rsidR="0024575A" w:rsidRPr="005F27FC" w:rsidRDefault="0024575A" w:rsidP="009952E1">
            <w:pPr>
              <w:pStyle w:val="NoSpacing"/>
              <w:rPr>
                <w:rFonts w:ascii="Tw Cen MT" w:hAnsi="Tw Cen MT" w:cs="Times New Roman"/>
                <w:b/>
                <w:color w:val="000000" w:themeColor="text1"/>
                <w:sz w:val="36"/>
                <w:szCs w:val="30"/>
              </w:rPr>
            </w:pPr>
            <w:r w:rsidRPr="005F27FC">
              <w:rPr>
                <w:rFonts w:ascii="Tw Cen MT" w:hAnsi="Tw Cen MT" w:cs="Times New Roman"/>
                <w:b/>
                <w:color w:val="000000" w:themeColor="text1"/>
                <w:sz w:val="36"/>
                <w:szCs w:val="30"/>
              </w:rPr>
              <w:t>Washington State Health Professional Loan Repayment</w:t>
            </w:r>
          </w:p>
          <w:p w14:paraId="4E3C863F" w14:textId="77777777" w:rsidR="0024575A" w:rsidRPr="005F27FC" w:rsidRDefault="0024575A" w:rsidP="009952E1">
            <w:pPr>
              <w:pStyle w:val="NoSpacing"/>
              <w:rPr>
                <w:rFonts w:ascii="Tw Cen MT" w:hAnsi="Tw Cen MT" w:cs="Times New Roman"/>
                <w:b/>
                <w:color w:val="000000" w:themeColor="text1"/>
                <w:sz w:val="36"/>
                <w:szCs w:val="36"/>
              </w:rPr>
            </w:pPr>
            <w:r w:rsidRPr="005F27FC">
              <w:rPr>
                <w:rFonts w:ascii="Tw Cen MT" w:hAnsi="Tw Cen MT" w:cs="Times New Roman"/>
                <w:b/>
                <w:color w:val="000000" w:themeColor="text1"/>
                <w:sz w:val="36"/>
                <w:szCs w:val="36"/>
              </w:rPr>
              <w:t>Quarterly Service Verification Form Instructions</w:t>
            </w:r>
          </w:p>
          <w:p w14:paraId="02F70DDC" w14:textId="77777777" w:rsidR="0024575A" w:rsidRPr="005F27FC" w:rsidRDefault="0024575A" w:rsidP="009952E1">
            <w:pPr>
              <w:pStyle w:val="Heading2"/>
              <w:jc w:val="center"/>
              <w:outlineLvl w:val="1"/>
              <w:rPr>
                <w:rFonts w:ascii="Tw Cen MT" w:hAnsi="Tw Cen MT"/>
              </w:rPr>
            </w:pPr>
            <w:r w:rsidRPr="005F27FC">
              <w:rPr>
                <w:rFonts w:ascii="Tw Cen MT" w:hAnsi="Tw Cen MT"/>
                <w:color w:val="auto"/>
              </w:rPr>
              <w:t>PLEASE READ CAREFULLY, SOME POLICIES HAVE CHANGED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ayout w:type="fixed"/>
        <w:tblLook w:val="04A0" w:firstRow="1" w:lastRow="0" w:firstColumn="1" w:lastColumn="0" w:noHBand="0" w:noVBand="1"/>
      </w:tblPr>
      <w:tblGrid>
        <w:gridCol w:w="10980"/>
      </w:tblGrid>
      <w:tr w:rsidR="0024575A" w:rsidRPr="005F27FC" w14:paraId="32AFD76B" w14:textId="77777777" w:rsidTr="009952E1">
        <w:trPr>
          <w:trHeight w:hRule="exact" w:val="360"/>
        </w:trPr>
        <w:tc>
          <w:tcPr>
            <w:tcW w:w="10980" w:type="dxa"/>
            <w:shd w:val="clear" w:color="auto" w:fill="A6A6A6" w:themeFill="background1" w:themeFillShade="A6"/>
            <w:vAlign w:val="center"/>
          </w:tcPr>
          <w:p w14:paraId="2DB5CE15" w14:textId="77777777" w:rsidR="0024575A" w:rsidRPr="005F27FC" w:rsidRDefault="0024575A" w:rsidP="009952E1">
            <w:pPr>
              <w:pStyle w:val="NoSpacing"/>
              <w:ind w:right="-504"/>
              <w:rPr>
                <w:rFonts w:ascii="Tw Cen MT" w:hAnsi="Tw Cen MT"/>
                <w:b/>
                <w:color w:val="FFFFFF" w:themeColor="background1"/>
                <w:sz w:val="28"/>
              </w:rPr>
            </w:pPr>
            <w:r w:rsidRPr="005F27FC">
              <w:rPr>
                <w:rFonts w:ascii="Tw Cen MT" w:hAnsi="Tw Cen MT"/>
                <w:color w:val="FFFFFF" w:themeColor="background1"/>
                <w:sz w:val="28"/>
                <w:szCs w:val="18"/>
              </w:rPr>
              <w:t xml:space="preserve"> </w:t>
            </w:r>
            <w:r w:rsidRPr="005F27FC">
              <w:rPr>
                <w:rFonts w:ascii="Tw Cen MT" w:hAnsi="Tw Cen MT"/>
                <w:b/>
                <w:color w:val="FFFFFF" w:themeColor="background1"/>
                <w:sz w:val="28"/>
              </w:rPr>
              <w:t>LOAN REPAYMENT RECIPIENT (to be completed by the recipient)</w:t>
            </w:r>
          </w:p>
        </w:tc>
      </w:tr>
    </w:tbl>
    <w:p w14:paraId="1EE7EAE8" w14:textId="77777777" w:rsidR="0024575A" w:rsidRPr="00857456" w:rsidRDefault="0024575A" w:rsidP="0024575A">
      <w:pPr>
        <w:pStyle w:val="NoSpacing"/>
        <w:numPr>
          <w:ilvl w:val="0"/>
          <w:numId w:val="6"/>
        </w:numPr>
        <w:ind w:left="547" w:hanging="187"/>
        <w:rPr>
          <w:rFonts w:ascii="Tw Cen MT" w:hAnsi="Tw Cen MT"/>
          <w:sz w:val="18"/>
          <w:szCs w:val="20"/>
        </w:rPr>
      </w:pPr>
      <w:r w:rsidRPr="005F27FC">
        <w:rPr>
          <w:rFonts w:ascii="Tw Cen MT" w:hAnsi="Tw Cen MT"/>
          <w:noProof/>
          <w:sz w:val="19"/>
          <w:szCs w:val="19"/>
        </w:rPr>
        <w:drawing>
          <wp:anchor distT="0" distB="0" distL="114300" distR="114300" simplePos="0" relativeHeight="251675648" behindDoc="1" locked="0" layoutInCell="1" allowOverlap="1" wp14:anchorId="3A860EE0" wp14:editId="43F577B3">
            <wp:simplePos x="0" y="0"/>
            <wp:positionH relativeFrom="column">
              <wp:posOffset>-3175</wp:posOffset>
            </wp:positionH>
            <wp:positionV relativeFrom="paragraph">
              <wp:posOffset>-1150331</wp:posOffset>
            </wp:positionV>
            <wp:extent cx="101155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SAC.RoundLogo.Black.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555" cy="904875"/>
                    </a:xfrm>
                    <a:prstGeom prst="rect">
                      <a:avLst/>
                    </a:prstGeom>
                  </pic:spPr>
                </pic:pic>
              </a:graphicData>
            </a:graphic>
            <wp14:sizeRelH relativeFrom="page">
              <wp14:pctWidth>0</wp14:pctWidth>
            </wp14:sizeRelH>
            <wp14:sizeRelV relativeFrom="page">
              <wp14:pctHeight>0</wp14:pctHeight>
            </wp14:sizeRelV>
          </wp:anchor>
        </w:drawing>
      </w:r>
      <w:r w:rsidRPr="00857456">
        <w:rPr>
          <w:rFonts w:ascii="Tw Cen MT" w:hAnsi="Tw Cen MT"/>
          <w:sz w:val="18"/>
          <w:szCs w:val="20"/>
        </w:rPr>
        <w:t>If you work at multiple approved sites, please submit a separate form for each approved site.</w:t>
      </w:r>
    </w:p>
    <w:p w14:paraId="422B8140" w14:textId="77777777" w:rsidR="0024575A" w:rsidRPr="00857456" w:rsidRDefault="0024575A" w:rsidP="0024575A">
      <w:pPr>
        <w:pStyle w:val="NoSpacing"/>
        <w:numPr>
          <w:ilvl w:val="0"/>
          <w:numId w:val="6"/>
        </w:numPr>
        <w:ind w:left="547" w:hanging="187"/>
        <w:rPr>
          <w:rFonts w:ascii="Tw Cen MT" w:hAnsi="Tw Cen MT"/>
          <w:sz w:val="18"/>
          <w:szCs w:val="20"/>
        </w:rPr>
      </w:pPr>
      <w:r w:rsidRPr="00857456">
        <w:rPr>
          <w:rFonts w:ascii="Tw Cen MT" w:hAnsi="Tw Cen MT"/>
          <w:sz w:val="18"/>
          <w:szCs w:val="20"/>
        </w:rPr>
        <w:t xml:space="preserve">Your signature is a legal certification that you have worked at the eligible loan repayment site as identified on your form, and that you have fully applied program funds to the eligible lender(s) </w:t>
      </w:r>
      <w:r w:rsidRPr="00857456">
        <w:rPr>
          <w:rFonts w:ascii="Tw Cen MT" w:hAnsi="Tw Cen MT"/>
          <w:color w:val="000000" w:themeColor="text1"/>
          <w:sz w:val="18"/>
          <w:szCs w:val="20"/>
        </w:rPr>
        <w:t>identified in your online application.</w:t>
      </w:r>
    </w:p>
    <w:p w14:paraId="1A0A4C38" w14:textId="77777777" w:rsidR="0024575A" w:rsidRPr="00857456" w:rsidRDefault="0024575A" w:rsidP="0024575A">
      <w:pPr>
        <w:pStyle w:val="NoSpacing"/>
        <w:numPr>
          <w:ilvl w:val="0"/>
          <w:numId w:val="6"/>
        </w:numPr>
        <w:ind w:left="547" w:hanging="187"/>
        <w:rPr>
          <w:rFonts w:ascii="Tw Cen MT" w:hAnsi="Tw Cen MT"/>
          <w:sz w:val="18"/>
          <w:szCs w:val="20"/>
        </w:rPr>
      </w:pPr>
      <w:r w:rsidRPr="00857456">
        <w:rPr>
          <w:rFonts w:ascii="Tw Cen MT" w:hAnsi="Tw Cen MT"/>
          <w:sz w:val="18"/>
          <w:szCs w:val="20"/>
        </w:rPr>
        <w:t>You must sign and date the form on or after the last day of the quarter.</w:t>
      </w:r>
    </w:p>
    <w:p w14:paraId="181ABD43" w14:textId="77777777" w:rsidR="0024575A" w:rsidRPr="00857456" w:rsidRDefault="0024575A" w:rsidP="0024575A">
      <w:pPr>
        <w:pStyle w:val="NoSpacing"/>
        <w:numPr>
          <w:ilvl w:val="0"/>
          <w:numId w:val="6"/>
        </w:numPr>
        <w:spacing w:after="80"/>
        <w:ind w:left="547" w:hanging="187"/>
        <w:rPr>
          <w:rFonts w:ascii="Tw Cen MT" w:hAnsi="Tw Cen MT"/>
          <w:sz w:val="18"/>
          <w:szCs w:val="20"/>
        </w:rPr>
      </w:pPr>
      <w:r w:rsidRPr="00857456">
        <w:rPr>
          <w:rFonts w:ascii="Tw Cen MT" w:hAnsi="Tw Cen MT"/>
          <w:sz w:val="18"/>
          <w:szCs w:val="20"/>
        </w:rPr>
        <w:t>If your loan balance is less than your normal payment, you must designate the payoff amount. Your payment will be adjusted accordingly. If your loans are paid in full, you must indicate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24575A" w:rsidRPr="005F27FC" w14:paraId="03E3E4FC" w14:textId="77777777" w:rsidTr="009952E1">
        <w:trPr>
          <w:trHeight w:hRule="exact" w:val="360"/>
        </w:trPr>
        <w:tc>
          <w:tcPr>
            <w:tcW w:w="10980" w:type="dxa"/>
            <w:shd w:val="clear" w:color="auto" w:fill="A6A6A6" w:themeFill="background1" w:themeFillShade="A6"/>
            <w:vAlign w:val="center"/>
          </w:tcPr>
          <w:p w14:paraId="54DB80AA" w14:textId="77777777" w:rsidR="0024575A" w:rsidRPr="005F27FC" w:rsidRDefault="0024575A" w:rsidP="009952E1">
            <w:pPr>
              <w:pStyle w:val="NoSpacing"/>
              <w:ind w:right="-504"/>
              <w:rPr>
                <w:rFonts w:ascii="Tw Cen MT" w:hAnsi="Tw Cen MT"/>
                <w:color w:val="FFFFFF" w:themeColor="background1"/>
                <w:sz w:val="28"/>
              </w:rPr>
            </w:pPr>
            <w:r w:rsidRPr="005F27FC">
              <w:rPr>
                <w:rFonts w:ascii="Tw Cen MT" w:hAnsi="Tw Cen MT"/>
                <w:b/>
                <w:color w:val="FFFFFF" w:themeColor="background1"/>
                <w:sz w:val="28"/>
              </w:rPr>
              <w:t>MINIMUM HOURS REQUIREMENTS</w:t>
            </w:r>
          </w:p>
        </w:tc>
      </w:tr>
    </w:tbl>
    <w:p w14:paraId="58D44840"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 xml:space="preserve">For </w:t>
      </w:r>
      <w:r>
        <w:rPr>
          <w:rFonts w:ascii="Tw Cen MT" w:hAnsi="Tw Cen MT"/>
          <w:sz w:val="18"/>
          <w:szCs w:val="20"/>
        </w:rPr>
        <w:t>recipient</w:t>
      </w:r>
      <w:r w:rsidRPr="00857456">
        <w:rPr>
          <w:rFonts w:ascii="Tw Cen MT" w:hAnsi="Tw Cen MT"/>
          <w:sz w:val="18"/>
          <w:szCs w:val="20"/>
        </w:rPr>
        <w:t>s with a federal contract (FSLRP), at least 32 of the minimum 40 hours per week are spent providing direct outpatient care during normally scheduled clinic hours at an approved site(s). The remaining eight hours are spent providing clinical services to patients, performing clinical support activities in alternate locations as directed by the site(s), or performing practice-related administrative activities. Federal-State Loan Repayment (FSLRP) recipients are required to work full time.</w:t>
      </w:r>
    </w:p>
    <w:p w14:paraId="62E49BA3"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For FSLRP OB/GYNs, FPs practicing OB on a regular basis, providers of geriatric services, certified nurse midwives, and pediatric dentists: At least 21 of the minimum 40 hours per week are spent providing direct outpatient care during normally scheduled clinic hours in the ambulatory care office(s).  The remaining 19 hours per week are spent providing clinical services to patients in the office, performing clinical support activities in alternate locations as directed by the site(s), or performing practice-related administrative activities. Administrative activities must not exceed eight hours per week.</w:t>
      </w:r>
    </w:p>
    <w:p w14:paraId="773394A1"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Hours over 40 per week will not be counted towards service obligation.</w:t>
      </w:r>
    </w:p>
    <w:p w14:paraId="10D9CB38"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 xml:space="preserve">For </w:t>
      </w:r>
      <w:r>
        <w:rPr>
          <w:rFonts w:ascii="Tw Cen MT" w:hAnsi="Tw Cen MT"/>
          <w:sz w:val="18"/>
          <w:szCs w:val="20"/>
        </w:rPr>
        <w:t>recipient</w:t>
      </w:r>
      <w:r w:rsidRPr="00857456">
        <w:rPr>
          <w:rFonts w:ascii="Tw Cen MT" w:hAnsi="Tw Cen MT"/>
          <w:sz w:val="18"/>
          <w:szCs w:val="20"/>
        </w:rPr>
        <w:t>s with a state contract (HPLRP) only, at least 20 of the minimum 24 hours per week are spent providing direct outpatient care during normally scheduled clinic hours at approved site(s).</w:t>
      </w:r>
    </w:p>
    <w:p w14:paraId="0E55D806"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lastRenderedPageBreak/>
        <w:t>For HPLRP OB/GYNs, FPs practicing OB on a regular basis, providers of geriatric services, certified nurse midwives, licensed midwives and pediatric dentists: At least 13 of the minimum 24 hours per week are spent providing direct outpatient care during normally scheduled clinic hours in the ambulatory care office(s). The remaining 11 hours per week are spent providing clinical services to patients in the office, performing clinical support activities in alternate locations as directed by the site(s), or performing practice-related administrative activities. Administrative activities must not exceed four hours per week.</w:t>
      </w:r>
    </w:p>
    <w:p w14:paraId="0E4D05E5"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For all provider types, on-call hours spent providing patient care are eligible service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980"/>
      </w:tblGrid>
      <w:tr w:rsidR="0024575A" w:rsidRPr="005F27FC" w14:paraId="498980F2" w14:textId="77777777" w:rsidTr="009952E1">
        <w:trPr>
          <w:trHeight w:hRule="exact" w:val="360"/>
        </w:trPr>
        <w:tc>
          <w:tcPr>
            <w:tcW w:w="10980" w:type="dxa"/>
            <w:shd w:val="clear" w:color="auto" w:fill="A6A6A6" w:themeFill="background1" w:themeFillShade="A6"/>
            <w:vAlign w:val="center"/>
          </w:tcPr>
          <w:p w14:paraId="3BE7E002" w14:textId="77777777" w:rsidR="0024575A" w:rsidRPr="005F27FC" w:rsidRDefault="0024575A" w:rsidP="009952E1">
            <w:pPr>
              <w:pStyle w:val="NoSpacing"/>
              <w:rPr>
                <w:rFonts w:ascii="Tw Cen MT" w:hAnsi="Tw Cen MT"/>
                <w:b/>
                <w:color w:val="FFFFFF" w:themeColor="background1"/>
                <w:sz w:val="28"/>
              </w:rPr>
            </w:pPr>
            <w:r w:rsidRPr="005F27FC">
              <w:rPr>
                <w:rFonts w:ascii="Tw Cen MT" w:hAnsi="Tw Cen MT"/>
                <w:b/>
                <w:color w:val="FFFFFF" w:themeColor="background1"/>
                <w:sz w:val="28"/>
              </w:rPr>
              <w:t>EMPLOYER SECTION (to be completed by the site administrator)</w:t>
            </w:r>
          </w:p>
        </w:tc>
      </w:tr>
    </w:tbl>
    <w:p w14:paraId="3B24A40C" w14:textId="77777777" w:rsidR="0024575A" w:rsidRPr="00857456" w:rsidRDefault="0024575A" w:rsidP="0024575A">
      <w:pPr>
        <w:pStyle w:val="NoSpacing"/>
        <w:numPr>
          <w:ilvl w:val="0"/>
          <w:numId w:val="8"/>
        </w:numPr>
        <w:ind w:left="540" w:hanging="187"/>
        <w:rPr>
          <w:rFonts w:ascii="Tw Cen MT" w:hAnsi="Tw Cen MT"/>
          <w:sz w:val="18"/>
          <w:szCs w:val="20"/>
        </w:rPr>
      </w:pPr>
      <w:r w:rsidRPr="00857456">
        <w:rPr>
          <w:rFonts w:ascii="Tw Cen MT" w:hAnsi="Tw Cen MT"/>
          <w:sz w:val="18"/>
          <w:szCs w:val="20"/>
        </w:rPr>
        <w:t>Site Name:</w:t>
      </w:r>
      <w:r w:rsidRPr="00857456">
        <w:rPr>
          <w:rFonts w:ascii="Tw Cen MT" w:hAnsi="Tw Cen MT"/>
          <w:b/>
          <w:sz w:val="18"/>
          <w:szCs w:val="20"/>
        </w:rPr>
        <w:t xml:space="preserve"> </w:t>
      </w:r>
      <w:r w:rsidRPr="00857456">
        <w:rPr>
          <w:rFonts w:ascii="Tw Cen MT" w:hAnsi="Tw Cen MT"/>
          <w:sz w:val="18"/>
          <w:szCs w:val="20"/>
        </w:rPr>
        <w:t>the physical site where recipient works. If recipient works at more than one site, submit a separate form for each site.</w:t>
      </w:r>
    </w:p>
    <w:p w14:paraId="07B63BED"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 xml:space="preserve">Actual paid hours this quarter at this site: includes all paid hours. Do not include any hours that are submitted for suspension. </w:t>
      </w:r>
    </w:p>
    <w:p w14:paraId="7525A539"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Site administrator is responsible for reviewing and certifying the hours worked. Please see minimum hours requirements above.</w:t>
      </w:r>
    </w:p>
    <w:p w14:paraId="40406967"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 xml:space="preserve">This quarter included leave that may qualify for a suspension: </w:t>
      </w:r>
      <w:r>
        <w:rPr>
          <w:rFonts w:ascii="Tw Cen MT" w:hAnsi="Tw Cen MT"/>
          <w:sz w:val="18"/>
          <w:szCs w:val="20"/>
        </w:rPr>
        <w:t>recipient</w:t>
      </w:r>
      <w:r w:rsidRPr="00857456">
        <w:rPr>
          <w:rFonts w:ascii="Tw Cen MT" w:hAnsi="Tw Cen MT"/>
          <w:sz w:val="18"/>
          <w:szCs w:val="20"/>
        </w:rPr>
        <w:t xml:space="preserve">s who are on medical, FMLA or any other leave during this quarter should submit a Suspension Request Form. </w:t>
      </w:r>
    </w:p>
    <w:p w14:paraId="02186B44" w14:textId="77777777" w:rsidR="0024575A" w:rsidRPr="00857456" w:rsidRDefault="0024575A" w:rsidP="0024575A">
      <w:pPr>
        <w:pStyle w:val="NoSpacing"/>
        <w:numPr>
          <w:ilvl w:val="0"/>
          <w:numId w:val="7"/>
        </w:numPr>
        <w:ind w:left="540" w:hanging="187"/>
        <w:rPr>
          <w:rFonts w:ascii="Tw Cen MT" w:hAnsi="Tw Cen MT"/>
          <w:i/>
          <w:sz w:val="18"/>
          <w:szCs w:val="20"/>
        </w:rPr>
      </w:pPr>
      <w:r w:rsidRPr="00857456">
        <w:rPr>
          <w:rFonts w:ascii="Tw Cen MT" w:hAnsi="Tw Cen MT"/>
          <w:sz w:val="18"/>
          <w:szCs w:val="20"/>
        </w:rPr>
        <w:t>Total days away from the clinic. This includes all leave: sick, vacation, holiday, continuing education, and any other leave.</w:t>
      </w:r>
    </w:p>
    <w:p w14:paraId="7DD7B0D1" w14:textId="77777777" w:rsidR="0024575A" w:rsidRPr="00857456" w:rsidRDefault="0024575A" w:rsidP="0024575A">
      <w:pPr>
        <w:pStyle w:val="NoSpacing"/>
        <w:numPr>
          <w:ilvl w:val="0"/>
          <w:numId w:val="7"/>
        </w:numPr>
        <w:ind w:left="540" w:hanging="187"/>
        <w:rPr>
          <w:rFonts w:ascii="Tw Cen MT" w:hAnsi="Tw Cen MT"/>
          <w:i/>
          <w:sz w:val="18"/>
          <w:szCs w:val="20"/>
        </w:rPr>
      </w:pPr>
      <w:r w:rsidRPr="00857456">
        <w:rPr>
          <w:rFonts w:ascii="Tw Cen MT" w:hAnsi="Tw Cen MT"/>
          <w:sz w:val="18"/>
          <w:szCs w:val="20"/>
        </w:rPr>
        <w:t>Contract year is July 1–June 30 (or whatever is stated on your individual contract).</w:t>
      </w:r>
    </w:p>
    <w:p w14:paraId="56A74D12" w14:textId="77777777" w:rsidR="0024575A" w:rsidRPr="00857456" w:rsidRDefault="0024575A" w:rsidP="0024575A">
      <w:pPr>
        <w:pStyle w:val="NoSpacing"/>
        <w:numPr>
          <w:ilvl w:val="0"/>
          <w:numId w:val="7"/>
        </w:numPr>
        <w:ind w:left="540" w:hanging="187"/>
        <w:rPr>
          <w:rFonts w:ascii="Tw Cen MT" w:hAnsi="Tw Cen MT"/>
          <w:sz w:val="18"/>
          <w:szCs w:val="20"/>
        </w:rPr>
      </w:pPr>
      <w:r>
        <w:rPr>
          <w:rFonts w:ascii="Tw Cen MT" w:hAnsi="Tw Cen MT"/>
          <w:sz w:val="18"/>
          <w:szCs w:val="20"/>
        </w:rPr>
        <w:t>Recipient</w:t>
      </w:r>
      <w:r w:rsidRPr="00857456">
        <w:rPr>
          <w:rFonts w:ascii="Tw Cen MT" w:hAnsi="Tw Cen MT"/>
          <w:sz w:val="18"/>
          <w:szCs w:val="20"/>
        </w:rPr>
        <w:t>s with a federal contract (FSLRP) are allowed a maximum of 35.7 days (7.14 weeks) per contract year away from the site.  Reasons for these days away include but are not limited to: vacation, sick, holiday, continuing education, other paid leave.</w:t>
      </w:r>
    </w:p>
    <w:p w14:paraId="6B4481C7" w14:textId="77777777" w:rsidR="0024575A" w:rsidRPr="00857456" w:rsidRDefault="0024575A" w:rsidP="0024575A">
      <w:pPr>
        <w:pStyle w:val="NoSpacing"/>
        <w:numPr>
          <w:ilvl w:val="0"/>
          <w:numId w:val="7"/>
        </w:numPr>
        <w:ind w:left="540" w:hanging="187"/>
        <w:rPr>
          <w:rFonts w:ascii="Tw Cen MT" w:hAnsi="Tw Cen MT"/>
          <w:sz w:val="18"/>
          <w:szCs w:val="20"/>
        </w:rPr>
      </w:pPr>
      <w:r>
        <w:rPr>
          <w:rFonts w:ascii="Tw Cen MT" w:hAnsi="Tw Cen MT"/>
          <w:sz w:val="18"/>
          <w:szCs w:val="20"/>
        </w:rPr>
        <w:t>Recipient</w:t>
      </w:r>
      <w:r w:rsidRPr="00857456">
        <w:rPr>
          <w:rFonts w:ascii="Tw Cen MT" w:hAnsi="Tw Cen MT"/>
          <w:sz w:val="18"/>
          <w:szCs w:val="20"/>
        </w:rPr>
        <w:t xml:space="preserve">s with a state contract (HPLRP) are allowed a maximum of 40 days per contract year. Reasons for these days away include but are not limited to: vacation, sick, holiday, continuing education, other leave. </w:t>
      </w:r>
    </w:p>
    <w:p w14:paraId="3E33B21E" w14:textId="77777777" w:rsidR="0024575A" w:rsidRPr="00857456" w:rsidRDefault="0024575A" w:rsidP="0024575A">
      <w:pPr>
        <w:pStyle w:val="NoSpacing"/>
        <w:numPr>
          <w:ilvl w:val="0"/>
          <w:numId w:val="7"/>
        </w:numPr>
        <w:ind w:left="540" w:hanging="187"/>
        <w:rPr>
          <w:rFonts w:ascii="Tw Cen MT" w:hAnsi="Tw Cen MT"/>
          <w:sz w:val="18"/>
          <w:szCs w:val="20"/>
        </w:rPr>
      </w:pPr>
      <w:r>
        <w:rPr>
          <w:rFonts w:ascii="Tw Cen MT" w:hAnsi="Tw Cen MT"/>
          <w:sz w:val="18"/>
          <w:szCs w:val="20"/>
        </w:rPr>
        <w:t>Recipient</w:t>
      </w:r>
      <w:r w:rsidRPr="00857456">
        <w:rPr>
          <w:rFonts w:ascii="Tw Cen MT" w:hAnsi="Tw Cen MT"/>
          <w:sz w:val="18"/>
          <w:szCs w:val="20"/>
        </w:rPr>
        <w:t xml:space="preserve">s who will exceed the maximum days away per contract year must request a suspension in advance of the leave. If approved, the </w:t>
      </w:r>
      <w:r>
        <w:rPr>
          <w:rFonts w:ascii="Tw Cen MT" w:hAnsi="Tw Cen MT"/>
          <w:sz w:val="18"/>
          <w:szCs w:val="20"/>
        </w:rPr>
        <w:t>recipient</w:t>
      </w:r>
      <w:r w:rsidRPr="00857456">
        <w:rPr>
          <w:rFonts w:ascii="Tw Cen MT" w:hAnsi="Tw Cen MT"/>
          <w:sz w:val="18"/>
          <w:szCs w:val="20"/>
        </w:rPr>
        <w:t>’s contract end date will be extended. Examples of approved suspensions are medical leave, FMLA, or call to active duty.</w:t>
      </w:r>
    </w:p>
    <w:p w14:paraId="6045086E"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Exceeding leave limits without an approved suspension will be considered default.</w:t>
      </w:r>
    </w:p>
    <w:p w14:paraId="53615481" w14:textId="77777777" w:rsidR="0024575A" w:rsidRPr="00857456" w:rsidRDefault="0024575A" w:rsidP="0024575A">
      <w:pPr>
        <w:pStyle w:val="NoSpacing"/>
        <w:numPr>
          <w:ilvl w:val="0"/>
          <w:numId w:val="7"/>
        </w:numPr>
        <w:ind w:left="540" w:hanging="187"/>
        <w:rPr>
          <w:rFonts w:ascii="Tw Cen MT" w:hAnsi="Tw Cen MT"/>
          <w:sz w:val="18"/>
          <w:szCs w:val="20"/>
        </w:rPr>
      </w:pPr>
      <w:r w:rsidRPr="00857456">
        <w:rPr>
          <w:rFonts w:ascii="Tw Cen MT" w:hAnsi="Tw Cen MT"/>
          <w:sz w:val="18"/>
          <w:szCs w:val="20"/>
        </w:rPr>
        <w:t>The administrator should complete/sign/date the form after the recipient has signed/dated.</w:t>
      </w:r>
    </w:p>
    <w:p w14:paraId="57F3ABF5" w14:textId="77777777" w:rsidR="0024575A" w:rsidRPr="00857456" w:rsidRDefault="0024575A" w:rsidP="0024575A">
      <w:pPr>
        <w:pStyle w:val="NoSpacing"/>
        <w:numPr>
          <w:ilvl w:val="0"/>
          <w:numId w:val="7"/>
        </w:numPr>
        <w:spacing w:after="80"/>
        <w:ind w:left="547" w:hanging="187"/>
        <w:rPr>
          <w:rFonts w:ascii="Tw Cen MT" w:hAnsi="Tw Cen MT"/>
          <w:sz w:val="18"/>
          <w:szCs w:val="20"/>
        </w:rPr>
      </w:pPr>
      <w:r w:rsidRPr="00857456">
        <w:rPr>
          <w:rFonts w:ascii="Tw Cen MT" w:hAnsi="Tw Cen MT"/>
          <w:sz w:val="18"/>
          <w:szCs w:val="20"/>
        </w:rPr>
        <w:t>The administrator is required to keep the original copy of the service form. When program staff performs site visits, we will review these forms and compare them to the copies the office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1088"/>
      </w:tblGrid>
      <w:tr w:rsidR="0024575A" w:rsidRPr="005F27FC" w14:paraId="62A5860A" w14:textId="77777777" w:rsidTr="009952E1">
        <w:trPr>
          <w:trHeight w:hRule="exact" w:val="360"/>
        </w:trPr>
        <w:tc>
          <w:tcPr>
            <w:tcW w:w="11304" w:type="dxa"/>
            <w:shd w:val="clear" w:color="auto" w:fill="A6A6A6" w:themeFill="background1" w:themeFillShade="A6"/>
            <w:vAlign w:val="center"/>
          </w:tcPr>
          <w:p w14:paraId="3A18C0B4" w14:textId="77777777" w:rsidR="0024575A" w:rsidRPr="005F27FC" w:rsidRDefault="0024575A" w:rsidP="009952E1">
            <w:pPr>
              <w:pStyle w:val="NoSpacing"/>
              <w:rPr>
                <w:rFonts w:ascii="Tw Cen MT" w:hAnsi="Tw Cen MT"/>
                <w:b/>
                <w:color w:val="FFFFFF" w:themeColor="background1"/>
                <w:sz w:val="28"/>
              </w:rPr>
            </w:pPr>
            <w:r w:rsidRPr="005F27FC">
              <w:rPr>
                <w:rFonts w:ascii="Tw Cen MT" w:hAnsi="Tw Cen MT"/>
                <w:b/>
                <w:color w:val="FFFFFF" w:themeColor="background1"/>
                <w:sz w:val="28"/>
              </w:rPr>
              <w:lastRenderedPageBreak/>
              <w:t>ADDITIONAL PROGRAM INFORMATION</w:t>
            </w:r>
          </w:p>
        </w:tc>
      </w:tr>
    </w:tbl>
    <w:p w14:paraId="031426DF" w14:textId="77777777" w:rsidR="0024575A" w:rsidRPr="00857456" w:rsidRDefault="0024575A" w:rsidP="0024575A">
      <w:pPr>
        <w:pStyle w:val="NoSpacing"/>
        <w:numPr>
          <w:ilvl w:val="0"/>
          <w:numId w:val="9"/>
        </w:numPr>
        <w:ind w:hanging="187"/>
        <w:rPr>
          <w:rFonts w:ascii="Tw Cen MT" w:hAnsi="Tw Cen MT"/>
          <w:sz w:val="18"/>
          <w:szCs w:val="20"/>
        </w:rPr>
      </w:pPr>
      <w:r w:rsidRPr="00857456">
        <w:rPr>
          <w:rFonts w:ascii="Tw Cen MT" w:hAnsi="Tw Cen MT"/>
          <w:sz w:val="18"/>
          <w:szCs w:val="20"/>
        </w:rPr>
        <w:t xml:space="preserve">Forms must be mailed, faxed, or scanned and emailed within 14 days after the end of the completed quarter by the administrator, not the recipient. Allow 14-20 business days for the payment to be processed. </w:t>
      </w:r>
    </w:p>
    <w:p w14:paraId="3723E871" w14:textId="77777777" w:rsidR="0024575A" w:rsidRPr="00857456" w:rsidRDefault="0024575A" w:rsidP="0024575A">
      <w:pPr>
        <w:pStyle w:val="NoSpacing"/>
        <w:numPr>
          <w:ilvl w:val="0"/>
          <w:numId w:val="9"/>
        </w:numPr>
        <w:ind w:hanging="187"/>
        <w:rPr>
          <w:rFonts w:ascii="Tw Cen MT" w:hAnsi="Tw Cen MT"/>
          <w:sz w:val="18"/>
          <w:szCs w:val="20"/>
        </w:rPr>
      </w:pPr>
      <w:r w:rsidRPr="00857456">
        <w:rPr>
          <w:rFonts w:ascii="Tw Cen MT" w:hAnsi="Tw Cen MT"/>
          <w:sz w:val="18"/>
          <w:szCs w:val="20"/>
        </w:rPr>
        <w:t>If the form is received more than 30 days after the end of the quarter, the processing time might be extended and payment will be delayed accordingly. Payments are made in batches, not individually.</w:t>
      </w:r>
    </w:p>
    <w:p w14:paraId="77991011" w14:textId="77777777" w:rsidR="0024575A" w:rsidRPr="00857456" w:rsidRDefault="0024575A" w:rsidP="0024575A">
      <w:pPr>
        <w:pStyle w:val="NoSpacing"/>
        <w:numPr>
          <w:ilvl w:val="0"/>
          <w:numId w:val="9"/>
        </w:numPr>
        <w:ind w:hanging="187"/>
        <w:rPr>
          <w:rFonts w:ascii="Tw Cen MT" w:hAnsi="Tw Cen MT"/>
          <w:color w:val="000000" w:themeColor="text1"/>
          <w:sz w:val="18"/>
          <w:szCs w:val="20"/>
        </w:rPr>
      </w:pPr>
      <w:r w:rsidRPr="00857456">
        <w:rPr>
          <w:rFonts w:ascii="Tw Cen MT" w:hAnsi="Tw Cen MT"/>
          <w:sz w:val="18"/>
          <w:szCs w:val="20"/>
        </w:rPr>
        <w:t xml:space="preserve">It is the recipient’s responsibility to contact DES (see form for details) for any changes to name, address, or bank account information. If the account information is not current with DES, it will cause the payment to be delayed. Program staff cannot make these changes; the </w:t>
      </w:r>
      <w:r w:rsidRPr="00857456">
        <w:rPr>
          <w:rFonts w:ascii="Tw Cen MT" w:hAnsi="Tw Cen MT"/>
          <w:color w:val="000000" w:themeColor="text1"/>
          <w:sz w:val="18"/>
          <w:szCs w:val="20"/>
        </w:rPr>
        <w:t xml:space="preserve">recipient must contact DES directly. </w:t>
      </w:r>
    </w:p>
    <w:p w14:paraId="460A44ED" w14:textId="77777777" w:rsidR="0024575A" w:rsidRPr="00857456" w:rsidRDefault="0024575A" w:rsidP="0024575A">
      <w:pPr>
        <w:pStyle w:val="NoSpacing"/>
        <w:numPr>
          <w:ilvl w:val="0"/>
          <w:numId w:val="9"/>
        </w:numPr>
        <w:ind w:hanging="187"/>
        <w:rPr>
          <w:rFonts w:ascii="Tw Cen MT" w:hAnsi="Tw Cen MT"/>
          <w:color w:val="000000" w:themeColor="text1"/>
          <w:sz w:val="18"/>
          <w:szCs w:val="20"/>
        </w:rPr>
      </w:pPr>
      <w:r w:rsidRPr="00857456">
        <w:rPr>
          <w:rFonts w:ascii="Tw Cen MT" w:hAnsi="Tw Cen MT"/>
          <w:color w:val="000000" w:themeColor="text1"/>
          <w:sz w:val="18"/>
          <w:szCs w:val="20"/>
        </w:rPr>
        <w:t>Occasionally you will receive a paper check even if you have direct deposit. The reason for this is the state is required to verify your banking information every 90 days. During that period, while DES is contacting your bank, they “freeze” the direct deposit option. If a payment is processed during this period, a paper check will be issued. That is why you must make sure you have updated DES with your current address. Otherwise the check will be delayed in getting to you.</w:t>
      </w:r>
    </w:p>
    <w:p w14:paraId="13030F8B" w14:textId="77777777" w:rsidR="0024575A" w:rsidRPr="00857456" w:rsidRDefault="0024575A" w:rsidP="0024575A">
      <w:pPr>
        <w:pStyle w:val="NoSpacing"/>
        <w:numPr>
          <w:ilvl w:val="0"/>
          <w:numId w:val="6"/>
        </w:numPr>
        <w:ind w:hanging="187"/>
        <w:rPr>
          <w:rFonts w:ascii="Tw Cen MT" w:hAnsi="Tw Cen MT"/>
          <w:sz w:val="18"/>
          <w:szCs w:val="20"/>
        </w:rPr>
      </w:pPr>
      <w:r w:rsidRPr="00857456">
        <w:rPr>
          <w:rFonts w:ascii="Tw Cen MT" w:hAnsi="Tw Cen MT"/>
          <w:color w:val="000000" w:themeColor="text1"/>
          <w:sz w:val="18"/>
          <w:szCs w:val="20"/>
        </w:rPr>
        <w:t xml:space="preserve">Twice a year, in January and July, the recipient is required to submit monthly payment history documentation showing that all programs funds have been fully applied to the approved lender(s) listed in your online application. </w:t>
      </w:r>
      <w:r w:rsidRPr="00857456">
        <w:rPr>
          <w:rFonts w:ascii="Tw Cen MT" w:hAnsi="Tw Cen MT"/>
          <w:sz w:val="18"/>
          <w:szCs w:val="20"/>
        </w:rPr>
        <w:t xml:space="preserve">You will need to submit the last six months’ payment history to cover the last two payments that have been issued. </w:t>
      </w:r>
    </w:p>
    <w:p w14:paraId="7777F9FF" w14:textId="77777777" w:rsidR="0024575A" w:rsidRDefault="0024575A" w:rsidP="0024575A">
      <w:pPr>
        <w:pStyle w:val="NoSpacing"/>
        <w:numPr>
          <w:ilvl w:val="0"/>
          <w:numId w:val="6"/>
        </w:numPr>
        <w:ind w:hanging="187"/>
        <w:rPr>
          <w:rFonts w:ascii="Tw Cen MT" w:hAnsi="Tw Cen MT"/>
          <w:sz w:val="18"/>
          <w:szCs w:val="20"/>
        </w:rPr>
      </w:pPr>
      <w:r w:rsidRPr="00857456">
        <w:rPr>
          <w:rFonts w:ascii="Tw Cen MT" w:hAnsi="Tw Cen MT"/>
          <w:sz w:val="18"/>
          <w:szCs w:val="20"/>
        </w:rPr>
        <w:t>Recipients are required to contact the within seven business days if there is any change to employment status. Failure to do so will cause your account to go into default.</w:t>
      </w:r>
    </w:p>
    <w:p w14:paraId="430F297F" w14:textId="381713F2" w:rsidR="0024575A" w:rsidRPr="0024575A" w:rsidRDefault="0024575A" w:rsidP="0024575A">
      <w:pPr>
        <w:ind w:left="180" w:right="108"/>
        <w:jc w:val="right"/>
        <w:rPr>
          <w:rFonts w:ascii="Tw Cen MT" w:hAnsi="Tw Cen MT"/>
          <w:sz w:val="28"/>
        </w:rPr>
      </w:pPr>
      <w:r w:rsidRPr="00771B44">
        <w:rPr>
          <w:rFonts w:ascii="Tw Cen MT" w:hAnsi="Tw Cen MT"/>
          <w:color w:val="000000" w:themeColor="text1"/>
          <w:sz w:val="14"/>
          <w:szCs w:val="12"/>
        </w:rPr>
        <w:t>Revised 6/15/2017</w:t>
      </w:r>
    </w:p>
    <w:tbl>
      <w:tblPr>
        <w:tblStyle w:val="TableGrid"/>
        <w:tblpPr w:leftFromText="180" w:rightFromText="180" w:vertAnchor="page" w:horzAnchor="margin" w:tblpY="421"/>
        <w:tblW w:w="10980" w:type="dxa"/>
        <w:tblLayout w:type="fixed"/>
        <w:tblLook w:val="04A0" w:firstRow="1" w:lastRow="0" w:firstColumn="1" w:lastColumn="0" w:noHBand="0" w:noVBand="1"/>
      </w:tblPr>
      <w:tblGrid>
        <w:gridCol w:w="1530"/>
        <w:gridCol w:w="1800"/>
        <w:gridCol w:w="1080"/>
        <w:gridCol w:w="1548"/>
        <w:gridCol w:w="3492"/>
        <w:gridCol w:w="1530"/>
      </w:tblGrid>
      <w:tr w:rsidR="00125987" w:rsidRPr="003740EE" w14:paraId="4B0C914B" w14:textId="77777777" w:rsidTr="00D47E79">
        <w:trPr>
          <w:cantSplit/>
          <w:trHeight w:val="1143"/>
        </w:trPr>
        <w:tc>
          <w:tcPr>
            <w:tcW w:w="1530" w:type="dxa"/>
            <w:tcBorders>
              <w:top w:val="nil"/>
              <w:left w:val="nil"/>
              <w:bottom w:val="single" w:sz="4" w:space="0" w:color="auto"/>
              <w:right w:val="nil"/>
            </w:tcBorders>
          </w:tcPr>
          <w:p w14:paraId="3FAC0F7A" w14:textId="6F058D6B" w:rsidR="00125987" w:rsidRPr="003740EE" w:rsidRDefault="00037BCF" w:rsidP="00D47E79">
            <w:pPr>
              <w:pStyle w:val="NoSpacing"/>
              <w:rPr>
                <w:rFonts w:ascii="Tw Cen MT" w:hAnsi="Tw Cen MT" w:cs="Times New Roman"/>
                <w:b/>
                <w:sz w:val="36"/>
                <w:szCs w:val="36"/>
                <w14:shadow w14:blurRad="50800" w14:dist="38100" w14:dir="5400000" w14:sx="100000" w14:sy="100000" w14:kx="0" w14:ky="0" w14:algn="t">
                  <w14:srgbClr w14:val="000000">
                    <w14:alpha w14:val="60000"/>
                  </w14:srgbClr>
                </w14:shadow>
              </w:rPr>
            </w:pPr>
            <w:r w:rsidRPr="003740EE">
              <w:rPr>
                <w:rFonts w:ascii="Tw Cen MT" w:hAnsi="Tw Cen MT"/>
                <w:noProof/>
                <w:sz w:val="19"/>
                <w:szCs w:val="19"/>
              </w:rPr>
              <w:lastRenderedPageBreak/>
              <w:drawing>
                <wp:anchor distT="0" distB="0" distL="114300" distR="114300" simplePos="0" relativeHeight="251658240" behindDoc="1" locked="0" layoutInCell="1" allowOverlap="1" wp14:anchorId="1345A898" wp14:editId="7261907B">
                  <wp:simplePos x="0" y="0"/>
                  <wp:positionH relativeFrom="column">
                    <wp:posOffset>-71755</wp:posOffset>
                  </wp:positionH>
                  <wp:positionV relativeFrom="paragraph">
                    <wp:posOffset>0</wp:posOffset>
                  </wp:positionV>
                  <wp:extent cx="1011736" cy="904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SAC.RoundLogo.Black.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736" cy="904875"/>
                          </a:xfrm>
                          <a:prstGeom prst="rect">
                            <a:avLst/>
                          </a:prstGeom>
                        </pic:spPr>
                      </pic:pic>
                    </a:graphicData>
                  </a:graphic>
                  <wp14:sizeRelH relativeFrom="page">
                    <wp14:pctWidth>0</wp14:pctWidth>
                  </wp14:sizeRelH>
                  <wp14:sizeRelV relativeFrom="page">
                    <wp14:pctHeight>0</wp14:pctHeight>
                  </wp14:sizeRelV>
                </wp:anchor>
              </w:drawing>
            </w:r>
          </w:p>
        </w:tc>
        <w:tc>
          <w:tcPr>
            <w:tcW w:w="9450" w:type="dxa"/>
            <w:gridSpan w:val="5"/>
            <w:tcBorders>
              <w:top w:val="nil"/>
              <w:left w:val="nil"/>
              <w:bottom w:val="single" w:sz="4" w:space="0" w:color="auto"/>
              <w:right w:val="nil"/>
            </w:tcBorders>
            <w:vAlign w:val="center"/>
          </w:tcPr>
          <w:p w14:paraId="46DA8413" w14:textId="77777777" w:rsidR="00907388" w:rsidRPr="003740EE" w:rsidRDefault="00907388" w:rsidP="00D47E79">
            <w:pPr>
              <w:pStyle w:val="NoSpacing"/>
              <w:spacing w:before="200"/>
              <w:jc w:val="center"/>
              <w:rPr>
                <w:rFonts w:ascii="Tw Cen MT" w:hAnsi="Tw Cen MT" w:cs="Times New Roman"/>
                <w:b/>
                <w:color w:val="000000" w:themeColor="text1"/>
                <w:sz w:val="36"/>
                <w:szCs w:val="30"/>
              </w:rPr>
            </w:pPr>
            <w:r w:rsidRPr="003740EE">
              <w:rPr>
                <w:rFonts w:ascii="Tw Cen MT" w:hAnsi="Tw Cen MT" w:cs="Times New Roman"/>
                <w:b/>
                <w:color w:val="000000" w:themeColor="text1"/>
                <w:sz w:val="36"/>
                <w:szCs w:val="30"/>
              </w:rPr>
              <w:t xml:space="preserve">Washington State Health Professional </w:t>
            </w:r>
            <w:r w:rsidR="00037BCF" w:rsidRPr="003740EE">
              <w:rPr>
                <w:rFonts w:ascii="Tw Cen MT" w:hAnsi="Tw Cen MT" w:cs="Times New Roman"/>
                <w:b/>
                <w:color w:val="000000" w:themeColor="text1"/>
                <w:sz w:val="36"/>
                <w:szCs w:val="30"/>
              </w:rPr>
              <w:t>Loan Repayment</w:t>
            </w:r>
          </w:p>
          <w:p w14:paraId="4809B50D" w14:textId="77777777" w:rsidR="00125987" w:rsidRPr="003740EE" w:rsidRDefault="00125987" w:rsidP="00D47E79">
            <w:pPr>
              <w:pStyle w:val="NoSpacing"/>
              <w:jc w:val="center"/>
              <w:rPr>
                <w:rFonts w:ascii="Tw Cen MT" w:hAnsi="Tw Cen MT" w:cs="Times New Roman"/>
                <w:b/>
                <w:color w:val="000000" w:themeColor="text1"/>
                <w:sz w:val="36"/>
                <w:szCs w:val="36"/>
              </w:rPr>
            </w:pPr>
            <w:r w:rsidRPr="003740EE">
              <w:rPr>
                <w:rFonts w:ascii="Tw Cen MT" w:hAnsi="Tw Cen MT" w:cs="Times New Roman"/>
                <w:b/>
                <w:color w:val="000000" w:themeColor="text1"/>
                <w:sz w:val="36"/>
                <w:szCs w:val="36"/>
              </w:rPr>
              <w:t>Quarterly Service Verification Form</w:t>
            </w:r>
          </w:p>
          <w:p w14:paraId="37739FFF" w14:textId="77777777" w:rsidR="003118A4" w:rsidRPr="003740EE" w:rsidRDefault="003118A4" w:rsidP="00D47E79">
            <w:pPr>
              <w:pStyle w:val="NoSpacing"/>
              <w:jc w:val="center"/>
              <w:rPr>
                <w:rFonts w:ascii="Tw Cen MT" w:hAnsi="Tw Cen MT" w:cs="Times New Roman"/>
                <w:b/>
                <w:color w:val="000000" w:themeColor="text1"/>
                <w:sz w:val="8"/>
                <w:szCs w:val="36"/>
              </w:rPr>
            </w:pPr>
          </w:p>
          <w:p w14:paraId="69CDBF2B" w14:textId="77777777" w:rsidR="003118A4" w:rsidRDefault="003118A4" w:rsidP="00D47E79">
            <w:pPr>
              <w:pStyle w:val="NoSpacing"/>
              <w:spacing w:before="40" w:after="40"/>
              <w:ind w:right="-18"/>
              <w:jc w:val="center"/>
              <w:rPr>
                <w:rFonts w:ascii="Tw Cen MT" w:hAnsi="Tw Cen MT" w:cs="Times New Roman"/>
                <w:sz w:val="20"/>
                <w:szCs w:val="20"/>
              </w:rPr>
            </w:pPr>
            <w:r w:rsidRPr="003740EE">
              <w:rPr>
                <w:rFonts w:ascii="Tw Cen MT" w:hAnsi="Tw Cen MT" w:cs="Times New Roman"/>
                <w:b/>
                <w:sz w:val="20"/>
                <w:szCs w:val="20"/>
              </w:rPr>
              <w:t>Do not leave blanks</w:t>
            </w:r>
            <w:r w:rsidRPr="003740EE">
              <w:rPr>
                <w:rFonts w:ascii="Tw Cen MT" w:hAnsi="Tw Cen MT" w:cs="Times New Roman"/>
                <w:sz w:val="20"/>
                <w:szCs w:val="20"/>
              </w:rPr>
              <w:t>. Form cannot be submit</w:t>
            </w:r>
            <w:r w:rsidR="00920BA9" w:rsidRPr="003740EE">
              <w:rPr>
                <w:rFonts w:ascii="Tw Cen MT" w:hAnsi="Tw Cen MT" w:cs="Times New Roman"/>
                <w:sz w:val="20"/>
                <w:szCs w:val="20"/>
              </w:rPr>
              <w:t>ted</w:t>
            </w:r>
            <w:r w:rsidRPr="003740EE">
              <w:rPr>
                <w:rFonts w:ascii="Tw Cen MT" w:hAnsi="Tw Cen MT" w:cs="Times New Roman"/>
                <w:sz w:val="20"/>
                <w:szCs w:val="20"/>
              </w:rPr>
              <w:t xml:space="preserve"> p</w:t>
            </w:r>
            <w:r w:rsidR="00920BA9" w:rsidRPr="003740EE">
              <w:rPr>
                <w:rFonts w:ascii="Tw Cen MT" w:hAnsi="Tw Cen MT" w:cs="Times New Roman"/>
                <w:sz w:val="20"/>
                <w:szCs w:val="20"/>
              </w:rPr>
              <w:t>rior to last day of the quarter.</w:t>
            </w:r>
          </w:p>
          <w:p w14:paraId="152BC40B" w14:textId="77777777" w:rsidR="003740EE" w:rsidRPr="003740EE" w:rsidRDefault="003740EE" w:rsidP="00D47E79">
            <w:pPr>
              <w:pStyle w:val="NoSpacing"/>
              <w:ind w:right="-14"/>
              <w:jc w:val="center"/>
              <w:rPr>
                <w:rFonts w:ascii="Tw Cen MT" w:hAnsi="Tw Cen MT" w:cs="Times New Roman"/>
                <w:b/>
                <w:color w:val="174479"/>
                <w:sz w:val="8"/>
                <w:szCs w:val="36"/>
              </w:rPr>
            </w:pPr>
          </w:p>
        </w:tc>
      </w:tr>
      <w:tr w:rsidR="00755336" w:rsidRPr="003740EE" w14:paraId="0AE1814F" w14:textId="77777777" w:rsidTr="00D47E79">
        <w:trPr>
          <w:cantSplit/>
          <w:trHeight w:val="288"/>
        </w:trPr>
        <w:tc>
          <w:tcPr>
            <w:tcW w:w="5958" w:type="dxa"/>
            <w:gridSpan w:val="4"/>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14:paraId="3C2EC609" w14:textId="77777777" w:rsidR="00125987" w:rsidRPr="003740EE" w:rsidRDefault="00125987" w:rsidP="00D47E79">
            <w:pPr>
              <w:rPr>
                <w:rFonts w:ascii="Tw Cen MT" w:hAnsi="Tw Cen MT"/>
                <w:b/>
                <w:caps/>
                <w:color w:val="FFFFFF" w:themeColor="background1"/>
                <w:sz w:val="28"/>
                <w:szCs w:val="30"/>
              </w:rPr>
            </w:pPr>
            <w:r w:rsidRPr="003740EE">
              <w:rPr>
                <w:rFonts w:ascii="Tw Cen MT" w:hAnsi="Tw Cen MT"/>
                <w:b/>
                <w:caps/>
                <w:color w:val="FFFFFF" w:themeColor="background1"/>
                <w:sz w:val="28"/>
                <w:szCs w:val="30"/>
              </w:rPr>
              <w:t>LOAN REPAYMENT Recipient</w:t>
            </w:r>
          </w:p>
        </w:tc>
        <w:tc>
          <w:tcPr>
            <w:tcW w:w="5022" w:type="dxa"/>
            <w:gridSpan w:val="2"/>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14:paraId="69700E4D" w14:textId="77777777" w:rsidR="00125987" w:rsidRPr="003740EE" w:rsidRDefault="00125987" w:rsidP="00D47E79">
            <w:pPr>
              <w:rPr>
                <w:rFonts w:ascii="Tw Cen MT" w:hAnsi="Tw Cen MT"/>
                <w:b/>
                <w:caps/>
                <w:color w:val="FFFFFF" w:themeColor="background1"/>
                <w:sz w:val="28"/>
                <w:szCs w:val="30"/>
              </w:rPr>
            </w:pPr>
            <w:r w:rsidRPr="003740EE">
              <w:rPr>
                <w:rFonts w:ascii="Tw Cen MT" w:hAnsi="Tw Cen MT"/>
                <w:b/>
                <w:caps/>
                <w:color w:val="FFFFFF" w:themeColor="background1"/>
                <w:sz w:val="28"/>
                <w:szCs w:val="30"/>
              </w:rPr>
              <w:t xml:space="preserve">Employer </w:t>
            </w:r>
            <w:r w:rsidR="00F804AE" w:rsidRPr="003740EE">
              <w:rPr>
                <w:rFonts w:ascii="Tw Cen MT" w:hAnsi="Tw Cen MT"/>
                <w:b/>
                <w:caps/>
                <w:color w:val="FFFFFF" w:themeColor="background1"/>
                <w:sz w:val="28"/>
                <w:szCs w:val="30"/>
              </w:rPr>
              <w:t>SECTION</w:t>
            </w:r>
          </w:p>
        </w:tc>
      </w:tr>
      <w:tr w:rsidR="00125987" w:rsidRPr="003740EE" w14:paraId="23FE70F1" w14:textId="77777777" w:rsidTr="00CF146C">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center"/>
          </w:tcPr>
          <w:p w14:paraId="082A654E" w14:textId="77777777" w:rsidR="00125987" w:rsidRPr="003740EE" w:rsidRDefault="004F6F3B" w:rsidP="00D47E79">
            <w:pPr>
              <w:rPr>
                <w:rFonts w:ascii="Tw Cen MT" w:hAnsi="Tw Cen MT"/>
                <w:sz w:val="20"/>
                <w:szCs w:val="20"/>
              </w:rPr>
            </w:pPr>
            <w:r>
              <w:rPr>
                <w:rFonts w:ascii="Tw Cen MT" w:hAnsi="Tw Cen MT"/>
                <w:sz w:val="20"/>
                <w:szCs w:val="20"/>
              </w:rPr>
              <w:t>2017</w:t>
            </w:r>
            <w:r w:rsidR="00D05DCE" w:rsidRPr="003740EE">
              <w:rPr>
                <w:rFonts w:ascii="Tw Cen MT" w:hAnsi="Tw Cen MT"/>
                <w:sz w:val="20"/>
                <w:szCs w:val="20"/>
              </w:rPr>
              <w:t xml:space="preserve">   </w:t>
            </w:r>
            <w:r w:rsidR="00466A59" w:rsidRPr="003740EE">
              <w:rPr>
                <w:rFonts w:ascii="Tw Cen MT" w:hAnsi="Tw Cen MT"/>
                <w:sz w:val="20"/>
                <w:szCs w:val="20"/>
              </w:rPr>
              <w:t xml:space="preserve"> </w:t>
            </w:r>
            <w:r w:rsidR="00C6557D" w:rsidRPr="003740EE">
              <w:rPr>
                <w:rFonts w:ascii="Tw Cen MT" w:hAnsi="Tw Cen MT"/>
                <w:sz w:val="20"/>
                <w:szCs w:val="20"/>
              </w:rPr>
              <w:t xml:space="preserve">Quarter: </w:t>
            </w:r>
            <w:r w:rsidR="00125987" w:rsidRPr="003740EE">
              <w:rPr>
                <w:rFonts w:ascii="Tw Cen MT" w:hAnsi="Tw Cen MT"/>
                <w:sz w:val="20"/>
                <w:szCs w:val="20"/>
              </w:rPr>
              <w:fldChar w:fldCharType="begin">
                <w:ffData>
                  <w:name w:val="Check1"/>
                  <w:enabled/>
                  <w:calcOnExit w:val="0"/>
                  <w:checkBox>
                    <w:sizeAuto/>
                    <w:default w:val="0"/>
                    <w:checked w:val="0"/>
                  </w:checkBox>
                </w:ffData>
              </w:fldChar>
            </w:r>
            <w:bookmarkStart w:id="0" w:name="Check1"/>
            <w:r w:rsidR="00125987"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00125987" w:rsidRPr="003740EE">
              <w:rPr>
                <w:rFonts w:ascii="Tw Cen MT" w:hAnsi="Tw Cen MT"/>
                <w:sz w:val="20"/>
                <w:szCs w:val="20"/>
              </w:rPr>
              <w:fldChar w:fldCharType="end"/>
            </w:r>
            <w:bookmarkEnd w:id="0"/>
            <w:r w:rsidR="00125987" w:rsidRPr="003740EE">
              <w:rPr>
                <w:rFonts w:ascii="Tw Cen MT" w:hAnsi="Tw Cen MT"/>
                <w:sz w:val="20"/>
                <w:szCs w:val="20"/>
              </w:rPr>
              <w:t xml:space="preserve"> Jan–Mar  </w:t>
            </w:r>
            <w:r w:rsidR="00125987" w:rsidRPr="003740EE">
              <w:rPr>
                <w:rFonts w:ascii="Tw Cen MT" w:hAnsi="Tw Cen MT"/>
                <w:sz w:val="20"/>
                <w:szCs w:val="20"/>
              </w:rPr>
              <w:fldChar w:fldCharType="begin">
                <w:ffData>
                  <w:name w:val="Check2"/>
                  <w:enabled/>
                  <w:calcOnExit w:val="0"/>
                  <w:checkBox>
                    <w:sizeAuto/>
                    <w:default w:val="0"/>
                  </w:checkBox>
                </w:ffData>
              </w:fldChar>
            </w:r>
            <w:bookmarkStart w:id="1" w:name="Check2"/>
            <w:r w:rsidR="00125987"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00125987" w:rsidRPr="003740EE">
              <w:rPr>
                <w:rFonts w:ascii="Tw Cen MT" w:hAnsi="Tw Cen MT"/>
                <w:sz w:val="20"/>
                <w:szCs w:val="20"/>
              </w:rPr>
              <w:fldChar w:fldCharType="end"/>
            </w:r>
            <w:bookmarkEnd w:id="1"/>
            <w:r w:rsidR="00125987" w:rsidRPr="003740EE">
              <w:rPr>
                <w:rFonts w:ascii="Tw Cen MT" w:hAnsi="Tw Cen MT"/>
                <w:sz w:val="20"/>
                <w:szCs w:val="20"/>
              </w:rPr>
              <w:t xml:space="preserve"> Apr–Jun  </w:t>
            </w:r>
            <w:r w:rsidR="00125987" w:rsidRPr="003740EE">
              <w:rPr>
                <w:rFonts w:ascii="Tw Cen MT" w:hAnsi="Tw Cen MT"/>
                <w:sz w:val="20"/>
                <w:szCs w:val="20"/>
              </w:rPr>
              <w:fldChar w:fldCharType="begin">
                <w:ffData>
                  <w:name w:val="Check3"/>
                  <w:enabled/>
                  <w:calcOnExit w:val="0"/>
                  <w:checkBox>
                    <w:sizeAuto/>
                    <w:default w:val="0"/>
                  </w:checkBox>
                </w:ffData>
              </w:fldChar>
            </w:r>
            <w:bookmarkStart w:id="2" w:name="Check3"/>
            <w:r w:rsidR="00125987"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00125987" w:rsidRPr="003740EE">
              <w:rPr>
                <w:rFonts w:ascii="Tw Cen MT" w:hAnsi="Tw Cen MT"/>
                <w:sz w:val="20"/>
                <w:szCs w:val="20"/>
              </w:rPr>
              <w:fldChar w:fldCharType="end"/>
            </w:r>
            <w:bookmarkEnd w:id="2"/>
            <w:r w:rsidR="00125987" w:rsidRPr="003740EE">
              <w:rPr>
                <w:rFonts w:ascii="Tw Cen MT" w:hAnsi="Tw Cen MT"/>
                <w:sz w:val="20"/>
                <w:szCs w:val="20"/>
              </w:rPr>
              <w:t xml:space="preserve"> Jul-Sep  </w:t>
            </w:r>
            <w:r w:rsidR="00125987" w:rsidRPr="003740EE">
              <w:rPr>
                <w:rFonts w:ascii="Tw Cen MT" w:hAnsi="Tw Cen MT"/>
                <w:sz w:val="20"/>
                <w:szCs w:val="20"/>
              </w:rPr>
              <w:fldChar w:fldCharType="begin">
                <w:ffData>
                  <w:name w:val="Check4"/>
                  <w:enabled/>
                  <w:calcOnExit w:val="0"/>
                  <w:checkBox>
                    <w:sizeAuto/>
                    <w:default w:val="0"/>
                  </w:checkBox>
                </w:ffData>
              </w:fldChar>
            </w:r>
            <w:bookmarkStart w:id="3" w:name="Check4"/>
            <w:r w:rsidR="00125987"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00125987" w:rsidRPr="003740EE">
              <w:rPr>
                <w:rFonts w:ascii="Tw Cen MT" w:hAnsi="Tw Cen MT"/>
                <w:sz w:val="20"/>
                <w:szCs w:val="20"/>
              </w:rPr>
              <w:fldChar w:fldCharType="end"/>
            </w:r>
            <w:bookmarkEnd w:id="3"/>
            <w:r w:rsidR="00125987" w:rsidRPr="003740EE">
              <w:rPr>
                <w:rFonts w:ascii="Tw Cen MT" w:hAnsi="Tw Cen MT"/>
                <w:sz w:val="20"/>
                <w:szCs w:val="20"/>
              </w:rPr>
              <w:t xml:space="preserve"> Oct-Dec</w:t>
            </w:r>
          </w:p>
        </w:tc>
        <w:tc>
          <w:tcPr>
            <w:tcW w:w="5022" w:type="dxa"/>
            <w:gridSpan w:val="2"/>
            <w:tcBorders>
              <w:top w:val="single" w:sz="4" w:space="0" w:color="auto"/>
              <w:left w:val="double" w:sz="4" w:space="0" w:color="auto"/>
              <w:bottom w:val="single" w:sz="4" w:space="0" w:color="auto"/>
              <w:right w:val="single" w:sz="4" w:space="0" w:color="auto"/>
            </w:tcBorders>
            <w:vAlign w:val="bottom"/>
          </w:tcPr>
          <w:p w14:paraId="5D7D1E40" w14:textId="77777777" w:rsidR="00125987" w:rsidRPr="003740EE" w:rsidRDefault="00F0285C" w:rsidP="00D47E79">
            <w:pPr>
              <w:rPr>
                <w:rFonts w:ascii="Tw Cen MT" w:hAnsi="Tw Cen MT"/>
                <w:b/>
                <w:sz w:val="20"/>
                <w:szCs w:val="20"/>
              </w:rPr>
            </w:pPr>
            <w:r w:rsidRPr="003740EE">
              <w:rPr>
                <w:rFonts w:ascii="Tw Cen MT" w:hAnsi="Tw Cen MT"/>
                <w:b/>
                <w:sz w:val="20"/>
                <w:szCs w:val="20"/>
              </w:rPr>
              <w:t xml:space="preserve">Site </w:t>
            </w:r>
            <w:r w:rsidR="00125987" w:rsidRPr="003740EE">
              <w:rPr>
                <w:rFonts w:ascii="Tw Cen MT" w:hAnsi="Tw Cen MT"/>
                <w:b/>
                <w:sz w:val="20"/>
                <w:szCs w:val="20"/>
              </w:rPr>
              <w:t xml:space="preserve">Name: </w:t>
            </w:r>
            <w:r w:rsidR="00125987" w:rsidRPr="003740EE">
              <w:rPr>
                <w:rFonts w:ascii="Tw Cen MT" w:hAnsi="Tw Cen MT"/>
                <w:b/>
                <w:sz w:val="20"/>
                <w:szCs w:val="20"/>
              </w:rPr>
              <w:fldChar w:fldCharType="begin">
                <w:ffData>
                  <w:name w:val="Text7"/>
                  <w:enabled/>
                  <w:calcOnExit w:val="0"/>
                  <w:textInput>
                    <w:maxLength w:val="35"/>
                  </w:textInput>
                </w:ffData>
              </w:fldChar>
            </w:r>
            <w:bookmarkStart w:id="4" w:name="Text7"/>
            <w:r w:rsidR="00125987" w:rsidRPr="003740EE">
              <w:rPr>
                <w:rFonts w:ascii="Tw Cen MT" w:hAnsi="Tw Cen MT"/>
                <w:b/>
                <w:sz w:val="20"/>
                <w:szCs w:val="20"/>
              </w:rPr>
              <w:instrText xml:space="preserve"> FORMTEXT </w:instrText>
            </w:r>
            <w:r w:rsidR="00125987" w:rsidRPr="003740EE">
              <w:rPr>
                <w:rFonts w:ascii="Tw Cen MT" w:hAnsi="Tw Cen MT"/>
                <w:b/>
                <w:sz w:val="20"/>
                <w:szCs w:val="20"/>
              </w:rPr>
            </w:r>
            <w:r w:rsidR="00125987" w:rsidRPr="003740EE">
              <w:rPr>
                <w:rFonts w:ascii="Tw Cen MT" w:hAnsi="Tw Cen MT"/>
                <w:b/>
                <w:sz w:val="20"/>
                <w:szCs w:val="20"/>
              </w:rPr>
              <w:fldChar w:fldCharType="separate"/>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noProof/>
                <w:sz w:val="20"/>
                <w:szCs w:val="20"/>
              </w:rPr>
              <w:t> </w:t>
            </w:r>
            <w:r w:rsidR="00125987" w:rsidRPr="003740EE">
              <w:rPr>
                <w:rFonts w:ascii="Tw Cen MT" w:hAnsi="Tw Cen MT"/>
                <w:b/>
                <w:sz w:val="20"/>
                <w:szCs w:val="20"/>
              </w:rPr>
              <w:fldChar w:fldCharType="end"/>
            </w:r>
            <w:bookmarkEnd w:id="4"/>
          </w:p>
        </w:tc>
      </w:tr>
      <w:tr w:rsidR="004D449D" w:rsidRPr="003740EE" w14:paraId="0BFBFD28" w14:textId="77777777" w:rsidTr="00CF146C">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bottom"/>
          </w:tcPr>
          <w:p w14:paraId="733F9268" w14:textId="77777777" w:rsidR="004D449D" w:rsidRPr="003740EE" w:rsidRDefault="004D449D" w:rsidP="00D47E79">
            <w:pPr>
              <w:rPr>
                <w:rFonts w:ascii="Tw Cen MT" w:hAnsi="Tw Cen MT"/>
                <w:b/>
                <w:sz w:val="20"/>
                <w:szCs w:val="20"/>
              </w:rPr>
            </w:pPr>
            <w:r w:rsidRPr="003740EE">
              <w:rPr>
                <w:rFonts w:ascii="Tw Cen MT" w:hAnsi="Tw Cen MT"/>
                <w:b/>
                <w:sz w:val="20"/>
                <w:szCs w:val="20"/>
              </w:rPr>
              <w:t xml:space="preserve">Name: </w:t>
            </w:r>
            <w:r w:rsidRPr="003740EE">
              <w:rPr>
                <w:rFonts w:ascii="Tw Cen MT" w:hAnsi="Tw Cen MT"/>
                <w:b/>
                <w:sz w:val="20"/>
                <w:szCs w:val="20"/>
              </w:rPr>
              <w:fldChar w:fldCharType="begin">
                <w:ffData>
                  <w:name w:val="Text1"/>
                  <w:enabled/>
                  <w:calcOnExit w:val="0"/>
                  <w:textInput>
                    <w:maxLength w:val="40"/>
                  </w:textInput>
                </w:ffData>
              </w:fldChar>
            </w:r>
            <w:bookmarkStart w:id="5" w:name="Text1"/>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5"/>
            <w:r w:rsidRPr="003740EE">
              <w:rPr>
                <w:rFonts w:ascii="Tw Cen MT" w:hAnsi="Tw Cen MT"/>
                <w:b/>
                <w:sz w:val="20"/>
                <w:szCs w:val="20"/>
              </w:rPr>
              <w:t xml:space="preserve"> </w:t>
            </w:r>
          </w:p>
        </w:tc>
        <w:tc>
          <w:tcPr>
            <w:tcW w:w="5022" w:type="dxa"/>
            <w:gridSpan w:val="2"/>
            <w:tcBorders>
              <w:top w:val="single" w:sz="4" w:space="0" w:color="auto"/>
              <w:left w:val="double" w:sz="4" w:space="0" w:color="auto"/>
              <w:bottom w:val="single" w:sz="4" w:space="0" w:color="auto"/>
              <w:right w:val="single" w:sz="4" w:space="0" w:color="auto"/>
            </w:tcBorders>
            <w:vAlign w:val="bottom"/>
          </w:tcPr>
          <w:p w14:paraId="68E09D36" w14:textId="77777777" w:rsidR="004D449D" w:rsidRPr="003740EE" w:rsidRDefault="004D449D" w:rsidP="00D47E79">
            <w:pPr>
              <w:rPr>
                <w:rFonts w:ascii="Tw Cen MT" w:hAnsi="Tw Cen MT"/>
                <w:b/>
                <w:sz w:val="20"/>
                <w:szCs w:val="20"/>
              </w:rPr>
            </w:pPr>
            <w:r w:rsidRPr="003740EE">
              <w:rPr>
                <w:rFonts w:ascii="Tw Cen MT" w:hAnsi="Tw Cen MT"/>
                <w:b/>
                <w:sz w:val="20"/>
                <w:szCs w:val="20"/>
              </w:rPr>
              <w:t xml:space="preserve">Address: </w:t>
            </w:r>
            <w:r w:rsidRPr="003740EE">
              <w:rPr>
                <w:rFonts w:ascii="Tw Cen MT" w:hAnsi="Tw Cen MT"/>
                <w:b/>
                <w:sz w:val="20"/>
                <w:szCs w:val="20"/>
              </w:rPr>
              <w:fldChar w:fldCharType="begin">
                <w:ffData>
                  <w:name w:val="Text8"/>
                  <w:enabled/>
                  <w:calcOnExit w:val="0"/>
                  <w:textInput>
                    <w:maxLength w:val="40"/>
                  </w:textInput>
                </w:ffData>
              </w:fldChar>
            </w:r>
            <w:bookmarkStart w:id="6" w:name="Text8"/>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6"/>
          </w:p>
        </w:tc>
      </w:tr>
      <w:tr w:rsidR="00005AFB" w:rsidRPr="003740EE" w14:paraId="3A8F2480" w14:textId="77777777" w:rsidTr="00CF146C">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bottom"/>
          </w:tcPr>
          <w:p w14:paraId="5D2BA785" w14:textId="77777777" w:rsidR="00005AFB" w:rsidRPr="003740EE" w:rsidRDefault="00005AFB" w:rsidP="00D47E79">
            <w:pPr>
              <w:rPr>
                <w:rFonts w:ascii="Tw Cen MT" w:hAnsi="Tw Cen MT"/>
                <w:b/>
                <w:sz w:val="20"/>
                <w:szCs w:val="20"/>
              </w:rPr>
            </w:pPr>
            <w:r w:rsidRPr="003740EE">
              <w:rPr>
                <w:rFonts w:ascii="Tw Cen MT" w:hAnsi="Tw Cen MT"/>
                <w:b/>
                <w:sz w:val="20"/>
                <w:szCs w:val="20"/>
              </w:rPr>
              <w:t xml:space="preserve">Address: </w:t>
            </w:r>
            <w:r w:rsidRPr="003740EE">
              <w:rPr>
                <w:rFonts w:ascii="Tw Cen MT" w:hAnsi="Tw Cen MT"/>
                <w:b/>
                <w:sz w:val="20"/>
                <w:szCs w:val="20"/>
              </w:rPr>
              <w:fldChar w:fldCharType="begin">
                <w:ffData>
                  <w:name w:val="Text2"/>
                  <w:enabled/>
                  <w:calcOnExit w:val="0"/>
                  <w:textInput>
                    <w:maxLength w:val="40"/>
                  </w:textInput>
                </w:ffData>
              </w:fldChar>
            </w:r>
            <w:bookmarkStart w:id="7" w:name="Text2"/>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7"/>
          </w:p>
        </w:tc>
        <w:tc>
          <w:tcPr>
            <w:tcW w:w="3492" w:type="dxa"/>
            <w:tcBorders>
              <w:left w:val="double" w:sz="4" w:space="0" w:color="auto"/>
              <w:bottom w:val="single" w:sz="4" w:space="0" w:color="auto"/>
              <w:right w:val="single" w:sz="4" w:space="0" w:color="auto"/>
            </w:tcBorders>
            <w:vAlign w:val="bottom"/>
          </w:tcPr>
          <w:p w14:paraId="6EC677CC" w14:textId="77777777" w:rsidR="00005AFB" w:rsidRPr="003740EE" w:rsidRDefault="00005AFB" w:rsidP="00D47E79">
            <w:pPr>
              <w:rPr>
                <w:rFonts w:ascii="Tw Cen MT" w:hAnsi="Tw Cen MT"/>
                <w:b/>
                <w:sz w:val="20"/>
                <w:szCs w:val="20"/>
              </w:rPr>
            </w:pPr>
            <w:r w:rsidRPr="003740EE">
              <w:rPr>
                <w:rFonts w:ascii="Tw Cen MT" w:hAnsi="Tw Cen MT"/>
                <w:b/>
                <w:sz w:val="20"/>
                <w:szCs w:val="20"/>
              </w:rPr>
              <w:t xml:space="preserve">City: </w:t>
            </w:r>
            <w:r w:rsidRPr="003740EE">
              <w:rPr>
                <w:rFonts w:ascii="Tw Cen MT" w:hAnsi="Tw Cen MT"/>
                <w:b/>
                <w:sz w:val="20"/>
                <w:szCs w:val="20"/>
              </w:rPr>
              <w:fldChar w:fldCharType="begin">
                <w:ffData>
                  <w:name w:val="Text10"/>
                  <w:enabled/>
                  <w:calcOnExit w:val="0"/>
                  <w:textInput>
                    <w:maxLength w:val="30"/>
                  </w:textInput>
                </w:ffData>
              </w:fldChar>
            </w:r>
            <w:bookmarkStart w:id="8" w:name="Text10"/>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8"/>
            <w:r w:rsidRPr="003740EE">
              <w:rPr>
                <w:rFonts w:ascii="Tw Cen MT" w:hAnsi="Tw Cen MT"/>
                <w:b/>
                <w:sz w:val="20"/>
                <w:szCs w:val="20"/>
              </w:rPr>
              <w:t xml:space="preserve">                                                     </w:t>
            </w:r>
          </w:p>
        </w:tc>
        <w:tc>
          <w:tcPr>
            <w:tcW w:w="1530" w:type="dxa"/>
            <w:tcBorders>
              <w:left w:val="single" w:sz="4" w:space="0" w:color="auto"/>
              <w:bottom w:val="single" w:sz="4" w:space="0" w:color="auto"/>
              <w:right w:val="single" w:sz="4" w:space="0" w:color="auto"/>
            </w:tcBorders>
            <w:vAlign w:val="center"/>
          </w:tcPr>
          <w:p w14:paraId="4EEECF2F" w14:textId="77777777" w:rsidR="00005AFB" w:rsidRPr="003740EE" w:rsidRDefault="00005AFB" w:rsidP="00D47E79">
            <w:pPr>
              <w:rPr>
                <w:rFonts w:ascii="Tw Cen MT" w:hAnsi="Tw Cen MT"/>
                <w:b/>
                <w:sz w:val="20"/>
                <w:szCs w:val="20"/>
              </w:rPr>
            </w:pPr>
            <w:r w:rsidRPr="003740EE">
              <w:rPr>
                <w:rFonts w:ascii="Tw Cen MT" w:hAnsi="Tw Cen MT"/>
                <w:b/>
                <w:sz w:val="20"/>
                <w:szCs w:val="20"/>
              </w:rPr>
              <w:t xml:space="preserve">Zip: </w:t>
            </w:r>
            <w:r w:rsidRPr="003740EE">
              <w:rPr>
                <w:rFonts w:ascii="Tw Cen MT" w:hAnsi="Tw Cen MT"/>
                <w:b/>
                <w:sz w:val="20"/>
                <w:szCs w:val="20"/>
              </w:rPr>
              <w:fldChar w:fldCharType="begin">
                <w:ffData>
                  <w:name w:val="Text9"/>
                  <w:enabled/>
                  <w:calcOnExit w:val="0"/>
                  <w:textInput>
                    <w:maxLength w:val="7"/>
                  </w:textInput>
                </w:ffData>
              </w:fldChar>
            </w:r>
            <w:bookmarkStart w:id="9" w:name="Text9"/>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9"/>
          </w:p>
        </w:tc>
      </w:tr>
      <w:tr w:rsidR="00466A59" w:rsidRPr="003740EE" w14:paraId="288A23C2" w14:textId="77777777" w:rsidTr="00CF146C">
        <w:trPr>
          <w:cantSplit/>
          <w:trHeight w:val="360"/>
        </w:trPr>
        <w:tc>
          <w:tcPr>
            <w:tcW w:w="3330" w:type="dxa"/>
            <w:gridSpan w:val="2"/>
            <w:tcBorders>
              <w:top w:val="single" w:sz="4" w:space="0" w:color="auto"/>
              <w:left w:val="single" w:sz="4" w:space="0" w:color="auto"/>
              <w:bottom w:val="single" w:sz="4" w:space="0" w:color="auto"/>
              <w:right w:val="single" w:sz="4" w:space="0" w:color="auto"/>
            </w:tcBorders>
            <w:vAlign w:val="bottom"/>
          </w:tcPr>
          <w:p w14:paraId="207827F5" w14:textId="77777777" w:rsidR="00466A59" w:rsidRPr="003740EE" w:rsidRDefault="00466A59" w:rsidP="00D47E79">
            <w:pPr>
              <w:rPr>
                <w:rFonts w:ascii="Tw Cen MT" w:hAnsi="Tw Cen MT"/>
                <w:b/>
                <w:sz w:val="20"/>
                <w:szCs w:val="20"/>
              </w:rPr>
            </w:pPr>
            <w:r w:rsidRPr="003740EE">
              <w:rPr>
                <w:rFonts w:ascii="Tw Cen MT" w:hAnsi="Tw Cen MT"/>
                <w:b/>
                <w:sz w:val="20"/>
                <w:szCs w:val="20"/>
              </w:rPr>
              <w:t xml:space="preserve">City: </w:t>
            </w:r>
            <w:r w:rsidRPr="003740EE">
              <w:rPr>
                <w:rFonts w:ascii="Tw Cen MT" w:hAnsi="Tw Cen MT"/>
                <w:b/>
                <w:sz w:val="20"/>
                <w:szCs w:val="20"/>
              </w:rPr>
              <w:fldChar w:fldCharType="begin">
                <w:ffData>
                  <w:name w:val="Text5"/>
                  <w:enabled/>
                  <w:calcOnExit w:val="0"/>
                  <w:textInput>
                    <w:maxLength w:val="25"/>
                  </w:textInput>
                </w:ffData>
              </w:fldChar>
            </w:r>
            <w:bookmarkStart w:id="10" w:name="Text5"/>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0"/>
            <w:r w:rsidRPr="003740EE">
              <w:rPr>
                <w:rFonts w:ascii="Tw Cen MT" w:hAnsi="Tw Cen MT"/>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bottom"/>
          </w:tcPr>
          <w:p w14:paraId="3CA1933B" w14:textId="77777777" w:rsidR="00466A59" w:rsidRPr="003740EE" w:rsidRDefault="00466A59" w:rsidP="00D47E79">
            <w:pPr>
              <w:rPr>
                <w:rFonts w:ascii="Tw Cen MT" w:hAnsi="Tw Cen MT"/>
                <w:b/>
                <w:sz w:val="20"/>
                <w:szCs w:val="20"/>
              </w:rPr>
            </w:pPr>
            <w:r w:rsidRPr="003740EE">
              <w:rPr>
                <w:rFonts w:ascii="Tw Cen MT" w:hAnsi="Tw Cen MT"/>
                <w:b/>
                <w:sz w:val="20"/>
                <w:szCs w:val="20"/>
              </w:rPr>
              <w:t>State:</w:t>
            </w:r>
            <w:r w:rsidRPr="003740EE">
              <w:rPr>
                <w:rFonts w:ascii="Tw Cen MT" w:hAnsi="Tw Cen MT"/>
                <w:b/>
                <w:sz w:val="20"/>
                <w:szCs w:val="20"/>
              </w:rPr>
              <w:fldChar w:fldCharType="begin">
                <w:ffData>
                  <w:name w:val="Text4"/>
                  <w:enabled/>
                  <w:calcOnExit w:val="0"/>
                  <w:textInput>
                    <w:maxLength w:val="2"/>
                  </w:textInput>
                </w:ffData>
              </w:fldChar>
            </w:r>
            <w:bookmarkStart w:id="11" w:name="Text4"/>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1"/>
          </w:p>
        </w:tc>
        <w:tc>
          <w:tcPr>
            <w:tcW w:w="1548" w:type="dxa"/>
            <w:tcBorders>
              <w:top w:val="single" w:sz="4" w:space="0" w:color="auto"/>
              <w:left w:val="single" w:sz="4" w:space="0" w:color="auto"/>
              <w:bottom w:val="single" w:sz="4" w:space="0" w:color="auto"/>
              <w:right w:val="double" w:sz="4" w:space="0" w:color="auto"/>
            </w:tcBorders>
            <w:vAlign w:val="bottom"/>
          </w:tcPr>
          <w:p w14:paraId="1D9A253D" w14:textId="77777777" w:rsidR="00466A59" w:rsidRPr="003740EE" w:rsidRDefault="00466A59" w:rsidP="00D47E79">
            <w:pPr>
              <w:rPr>
                <w:rFonts w:ascii="Tw Cen MT" w:hAnsi="Tw Cen MT"/>
                <w:b/>
                <w:sz w:val="20"/>
                <w:szCs w:val="20"/>
              </w:rPr>
            </w:pPr>
            <w:r w:rsidRPr="003740EE">
              <w:rPr>
                <w:rFonts w:ascii="Tw Cen MT" w:hAnsi="Tw Cen MT"/>
                <w:b/>
                <w:sz w:val="20"/>
                <w:szCs w:val="20"/>
              </w:rPr>
              <w:t xml:space="preserve">Zip: </w:t>
            </w:r>
            <w:r w:rsidRPr="003740EE">
              <w:rPr>
                <w:rFonts w:ascii="Tw Cen MT" w:hAnsi="Tw Cen MT"/>
                <w:b/>
                <w:sz w:val="20"/>
                <w:szCs w:val="20"/>
              </w:rPr>
              <w:fldChar w:fldCharType="begin">
                <w:ffData>
                  <w:name w:val="Text3"/>
                  <w:enabled/>
                  <w:calcOnExit w:val="0"/>
                  <w:textInput>
                    <w:maxLength w:val="6"/>
                  </w:textInput>
                </w:ffData>
              </w:fldChar>
            </w:r>
            <w:bookmarkStart w:id="12" w:name="Text3"/>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2"/>
          </w:p>
        </w:tc>
        <w:tc>
          <w:tcPr>
            <w:tcW w:w="5022" w:type="dxa"/>
            <w:gridSpan w:val="2"/>
            <w:vMerge w:val="restart"/>
            <w:tcBorders>
              <w:top w:val="single" w:sz="4" w:space="0" w:color="auto"/>
              <w:left w:val="double" w:sz="4" w:space="0" w:color="auto"/>
              <w:right w:val="single" w:sz="4" w:space="0" w:color="auto"/>
            </w:tcBorders>
          </w:tcPr>
          <w:p w14:paraId="54FE07DD" w14:textId="77777777" w:rsidR="00AD31EE" w:rsidRDefault="00AD31EE" w:rsidP="00AD31EE">
            <w:pPr>
              <w:pStyle w:val="NoSpacing"/>
              <w:ind w:left="234" w:hanging="270"/>
              <w:jc w:val="center"/>
              <w:rPr>
                <w:rFonts w:ascii="Tw Cen MT" w:hAnsi="Tw Cen MT" w:cs="Times New Roman"/>
                <w:sz w:val="20"/>
                <w:szCs w:val="20"/>
              </w:rPr>
            </w:pPr>
          </w:p>
          <w:p w14:paraId="3D9350BB" w14:textId="42F15788" w:rsidR="000036BB" w:rsidRPr="003740EE" w:rsidRDefault="00AD31EE" w:rsidP="00AD31EE">
            <w:pPr>
              <w:pStyle w:val="NoSpacing"/>
              <w:ind w:left="234" w:hanging="270"/>
              <w:jc w:val="center"/>
              <w:rPr>
                <w:rFonts w:ascii="Tw Cen MT" w:hAnsi="Tw Cen MT" w:cs="Times New Roman"/>
                <w:b/>
                <w:sz w:val="20"/>
                <w:szCs w:val="20"/>
              </w:rPr>
            </w:pPr>
            <w:r>
              <w:rPr>
                <w:rFonts w:ascii="Tw Cen MT" w:hAnsi="Tw Cen MT" w:cs="Times New Roman"/>
                <w:sz w:val="20"/>
                <w:szCs w:val="20"/>
              </w:rPr>
              <w:t>PLEASE SEE INSTRUCTIONS FOR COMPLETE DETAILS</w:t>
            </w:r>
          </w:p>
          <w:p w14:paraId="1854EDDF" w14:textId="0DECF9CE" w:rsidR="00AD31EE" w:rsidRDefault="00AD31EE" w:rsidP="00353C5D">
            <w:pPr>
              <w:pStyle w:val="NoSpacing"/>
              <w:spacing w:before="40"/>
              <w:ind w:left="954" w:hanging="720"/>
              <w:rPr>
                <w:rFonts w:ascii="Tw Cen MT" w:hAnsi="Tw Cen MT" w:cs="Times New Roman"/>
                <w:b/>
                <w:color w:val="943634" w:themeColor="accent2" w:themeShade="BF"/>
                <w:sz w:val="20"/>
                <w:szCs w:val="20"/>
              </w:rPr>
            </w:pPr>
          </w:p>
          <w:p w14:paraId="516A980C" w14:textId="76745EF9" w:rsidR="009167FB" w:rsidRDefault="00990208" w:rsidP="007C6CB9">
            <w:pPr>
              <w:pStyle w:val="NoSpacing"/>
              <w:spacing w:before="40"/>
              <w:ind w:left="864" w:hanging="720"/>
              <w:rPr>
                <w:rFonts w:ascii="Tw Cen MT" w:hAnsi="Tw Cen MT" w:cs="Times New Roman"/>
                <w:b/>
                <w:color w:val="000000" w:themeColor="text1"/>
                <w:szCs w:val="20"/>
              </w:rPr>
            </w:pPr>
            <w:r w:rsidRPr="003740EE">
              <w:rPr>
                <w:rFonts w:ascii="Tw Cen MT" w:hAnsi="Tw Cen MT" w:cs="Times New Roman"/>
                <w:b/>
                <w:color w:val="943634" w:themeColor="accent2" w:themeShade="BF"/>
                <w:sz w:val="20"/>
                <w:szCs w:val="20"/>
              </w:rPr>
              <w:t xml:space="preserve"> </w:t>
            </w:r>
            <w:r w:rsidR="0085127E" w:rsidRPr="003740EE">
              <w:rPr>
                <w:rFonts w:ascii="Tw Cen MT" w:hAnsi="Tw Cen MT" w:cs="Times New Roman"/>
                <w:b/>
                <w:sz w:val="20"/>
                <w:szCs w:val="20"/>
                <w:u w:val="single"/>
              </w:rPr>
              <w:fldChar w:fldCharType="begin">
                <w:ffData>
                  <w:name w:val="Text14"/>
                  <w:enabled/>
                  <w:calcOnExit w:val="0"/>
                  <w:textInput>
                    <w:maxLength w:val="5"/>
                  </w:textInput>
                </w:ffData>
              </w:fldChar>
            </w:r>
            <w:bookmarkStart w:id="13" w:name="Text14"/>
            <w:r w:rsidR="0085127E" w:rsidRPr="003740EE">
              <w:rPr>
                <w:rFonts w:ascii="Tw Cen MT" w:hAnsi="Tw Cen MT" w:cs="Times New Roman"/>
                <w:b/>
                <w:sz w:val="20"/>
                <w:szCs w:val="20"/>
                <w:u w:val="single"/>
              </w:rPr>
              <w:instrText xml:space="preserve"> FORMTEXT </w:instrText>
            </w:r>
            <w:r w:rsidR="0085127E" w:rsidRPr="003740EE">
              <w:rPr>
                <w:rFonts w:ascii="Tw Cen MT" w:hAnsi="Tw Cen MT" w:cs="Times New Roman"/>
                <w:b/>
                <w:sz w:val="20"/>
                <w:szCs w:val="20"/>
                <w:u w:val="single"/>
              </w:rPr>
            </w:r>
            <w:r w:rsidR="0085127E" w:rsidRPr="003740EE">
              <w:rPr>
                <w:rFonts w:ascii="Tw Cen MT" w:hAnsi="Tw Cen MT" w:cs="Times New Roman"/>
                <w:b/>
                <w:sz w:val="20"/>
                <w:szCs w:val="20"/>
                <w:u w:val="single"/>
              </w:rPr>
              <w:fldChar w:fldCharType="separate"/>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noProof/>
                <w:sz w:val="20"/>
                <w:szCs w:val="20"/>
                <w:u w:val="single"/>
              </w:rPr>
              <w:t> </w:t>
            </w:r>
            <w:r w:rsidR="0085127E" w:rsidRPr="003740EE">
              <w:rPr>
                <w:rFonts w:ascii="Tw Cen MT" w:hAnsi="Tw Cen MT" w:cs="Times New Roman"/>
                <w:b/>
                <w:sz w:val="20"/>
                <w:szCs w:val="20"/>
                <w:u w:val="single"/>
              </w:rPr>
              <w:fldChar w:fldCharType="end"/>
            </w:r>
            <w:bookmarkEnd w:id="13"/>
            <w:r w:rsidR="00CE222D" w:rsidRPr="003740EE">
              <w:rPr>
                <w:rFonts w:ascii="Tw Cen MT" w:hAnsi="Tw Cen MT" w:cs="Times New Roman"/>
                <w:b/>
                <w:sz w:val="20"/>
                <w:szCs w:val="20"/>
              </w:rPr>
              <w:t xml:space="preserve">  </w:t>
            </w:r>
            <w:r w:rsidRPr="003740EE">
              <w:rPr>
                <w:rFonts w:ascii="Tw Cen MT" w:hAnsi="Tw Cen MT" w:cs="Times New Roman"/>
                <w:b/>
                <w:color w:val="943634" w:themeColor="accent2" w:themeShade="BF"/>
                <w:sz w:val="20"/>
                <w:szCs w:val="20"/>
              </w:rPr>
              <w:t xml:space="preserve"> </w:t>
            </w:r>
            <w:r w:rsidRPr="00E444A7">
              <w:rPr>
                <w:rFonts w:ascii="Tw Cen MT" w:hAnsi="Tw Cen MT" w:cs="Times New Roman"/>
                <w:b/>
                <w:szCs w:val="20"/>
              </w:rPr>
              <w:t>A</w:t>
            </w:r>
            <w:r w:rsidR="009167FB" w:rsidRPr="00E444A7">
              <w:rPr>
                <w:rFonts w:ascii="Tw Cen MT" w:hAnsi="Tw Cen MT" w:cs="Times New Roman"/>
                <w:b/>
                <w:color w:val="000000" w:themeColor="text1"/>
                <w:szCs w:val="20"/>
              </w:rPr>
              <w:t>ctual</w:t>
            </w:r>
            <w:r w:rsidR="0085127E" w:rsidRPr="00E444A7">
              <w:rPr>
                <w:rFonts w:ascii="Tw Cen MT" w:hAnsi="Tw Cen MT" w:cs="Times New Roman"/>
                <w:b/>
                <w:color w:val="000000" w:themeColor="text1"/>
                <w:szCs w:val="20"/>
              </w:rPr>
              <w:t xml:space="preserve"> paid</w:t>
            </w:r>
            <w:r w:rsidR="009167FB" w:rsidRPr="00E444A7">
              <w:rPr>
                <w:rFonts w:ascii="Tw Cen MT" w:hAnsi="Tw Cen MT" w:cs="Times New Roman"/>
                <w:b/>
                <w:color w:val="000000" w:themeColor="text1"/>
                <w:szCs w:val="20"/>
              </w:rPr>
              <w:t xml:space="preserve"> hours </w:t>
            </w:r>
            <w:r w:rsidR="0085127E" w:rsidRPr="00E444A7">
              <w:rPr>
                <w:rFonts w:ascii="Tw Cen MT" w:hAnsi="Tw Cen MT" w:cs="Times New Roman"/>
                <w:b/>
                <w:color w:val="000000" w:themeColor="text1"/>
                <w:szCs w:val="20"/>
              </w:rPr>
              <w:t xml:space="preserve">this </w:t>
            </w:r>
            <w:r w:rsidR="009167FB" w:rsidRPr="00E444A7">
              <w:rPr>
                <w:rFonts w:ascii="Tw Cen MT" w:hAnsi="Tw Cen MT" w:cs="Times New Roman"/>
                <w:b/>
                <w:color w:val="000000" w:themeColor="text1"/>
                <w:szCs w:val="20"/>
              </w:rPr>
              <w:t>quarter</w:t>
            </w:r>
            <w:r w:rsidR="0085127E" w:rsidRPr="00E444A7">
              <w:rPr>
                <w:rFonts w:ascii="Tw Cen MT" w:hAnsi="Tw Cen MT" w:cs="Times New Roman"/>
                <w:b/>
                <w:color w:val="000000" w:themeColor="text1"/>
                <w:szCs w:val="20"/>
              </w:rPr>
              <w:t xml:space="preserve"> </w:t>
            </w:r>
            <w:r w:rsidR="00BF3023" w:rsidRPr="00E444A7">
              <w:rPr>
                <w:rFonts w:ascii="Tw Cen MT" w:hAnsi="Tw Cen MT" w:cs="Times New Roman"/>
                <w:b/>
                <w:color w:val="000000" w:themeColor="text1"/>
                <w:szCs w:val="20"/>
              </w:rPr>
              <w:t>at this site.</w:t>
            </w:r>
          </w:p>
          <w:p w14:paraId="24CD8ADC" w14:textId="478A54BD" w:rsidR="007C3DEA" w:rsidRDefault="00AD31EE" w:rsidP="007C6CB9">
            <w:pPr>
              <w:pStyle w:val="NoSpacing"/>
              <w:spacing w:before="40"/>
              <w:jc w:val="center"/>
              <w:rPr>
                <w:rFonts w:ascii="Tw Cen MT" w:hAnsi="Tw Cen MT" w:cs="Times New Roman"/>
                <w:sz w:val="20"/>
                <w:szCs w:val="20"/>
              </w:rPr>
            </w:pPr>
            <w:r>
              <w:rPr>
                <w:rFonts w:ascii="Tw Cen MT" w:hAnsi="Tw Cen MT" w:cs="Times New Roman"/>
                <w:sz w:val="20"/>
                <w:szCs w:val="20"/>
              </w:rPr>
              <w:t>Please list service at each approved site on separate forms.</w:t>
            </w:r>
          </w:p>
          <w:p w14:paraId="6D4B1FA1" w14:textId="03BE1734" w:rsidR="007C6CB9" w:rsidRDefault="007C6CB9" w:rsidP="007C6CB9">
            <w:pPr>
              <w:pStyle w:val="NoSpacing"/>
              <w:spacing w:before="40"/>
              <w:jc w:val="center"/>
              <w:rPr>
                <w:rFonts w:ascii="Tw Cen MT" w:hAnsi="Tw Cen MT" w:cs="Times New Roman"/>
                <w:sz w:val="20"/>
                <w:szCs w:val="20"/>
              </w:rPr>
            </w:pPr>
          </w:p>
          <w:p w14:paraId="6C5750A2" w14:textId="4DB4CCC9" w:rsidR="00BF2D52" w:rsidRDefault="00E511DE" w:rsidP="007C6CB9">
            <w:pPr>
              <w:pStyle w:val="NoSpacing"/>
              <w:spacing w:before="40"/>
              <w:ind w:left="864" w:hanging="540"/>
              <w:rPr>
                <w:rFonts w:ascii="Tw Cen MT" w:hAnsi="Tw Cen MT" w:cs="Times New Roman"/>
                <w:b/>
                <w:szCs w:val="20"/>
              </w:rPr>
            </w:pPr>
            <w:r>
              <w:rPr>
                <w:rFonts w:ascii="Tw Cen MT" w:hAnsi="Tw Cen MT" w:cs="Times New Roman"/>
                <w:sz w:val="20"/>
                <w:szCs w:val="20"/>
              </w:rPr>
              <w:t xml:space="preserve">   </w:t>
            </w:r>
            <w:r w:rsidR="00E444A7">
              <w:rPr>
                <w:rFonts w:ascii="Tw Cen MT" w:hAnsi="Tw Cen MT" w:cs="Times New Roman"/>
                <w:sz w:val="20"/>
                <w:szCs w:val="20"/>
              </w:rPr>
              <w:t xml:space="preserve"> </w:t>
            </w:r>
            <w:r w:rsidR="007C6CB9">
              <w:rPr>
                <w:rFonts w:ascii="Tw Cen MT" w:hAnsi="Tw Cen MT" w:cs="Times New Roman"/>
                <w:sz w:val="20"/>
                <w:szCs w:val="20"/>
              </w:rPr>
              <w:fldChar w:fldCharType="begin">
                <w:ffData>
                  <w:name w:val="Check19"/>
                  <w:enabled/>
                  <w:calcOnExit w:val="0"/>
                  <w:checkBox>
                    <w:sizeAuto/>
                    <w:default w:val="0"/>
                  </w:checkBox>
                </w:ffData>
              </w:fldChar>
            </w:r>
            <w:bookmarkStart w:id="14" w:name="Check19"/>
            <w:r w:rsidR="007C6CB9">
              <w:rPr>
                <w:rFonts w:ascii="Tw Cen MT" w:hAnsi="Tw Cen MT" w:cs="Times New Roman"/>
                <w:sz w:val="20"/>
                <w:szCs w:val="20"/>
              </w:rPr>
              <w:instrText xml:space="preserve"> FORMCHECKBOX </w:instrText>
            </w:r>
            <w:r w:rsidR="0095700A">
              <w:rPr>
                <w:rFonts w:ascii="Tw Cen MT" w:hAnsi="Tw Cen MT" w:cs="Times New Roman"/>
                <w:sz w:val="20"/>
                <w:szCs w:val="20"/>
              </w:rPr>
            </w:r>
            <w:r w:rsidR="0095700A">
              <w:rPr>
                <w:rFonts w:ascii="Tw Cen MT" w:hAnsi="Tw Cen MT" w:cs="Times New Roman"/>
                <w:sz w:val="20"/>
                <w:szCs w:val="20"/>
              </w:rPr>
              <w:fldChar w:fldCharType="separate"/>
            </w:r>
            <w:r w:rsidR="007C6CB9">
              <w:rPr>
                <w:rFonts w:ascii="Tw Cen MT" w:hAnsi="Tw Cen MT" w:cs="Times New Roman"/>
                <w:sz w:val="20"/>
                <w:szCs w:val="20"/>
              </w:rPr>
              <w:fldChar w:fldCharType="end"/>
            </w:r>
            <w:bookmarkEnd w:id="14"/>
            <w:r w:rsidR="007C6CB9">
              <w:rPr>
                <w:rFonts w:ascii="Tw Cen MT" w:hAnsi="Tw Cen MT" w:cs="Times New Roman"/>
                <w:sz w:val="20"/>
                <w:szCs w:val="20"/>
              </w:rPr>
              <w:t xml:space="preserve">  </w:t>
            </w:r>
            <w:r w:rsidR="00103A23" w:rsidRPr="00E444A7">
              <w:rPr>
                <w:rFonts w:ascii="Tw Cen MT" w:hAnsi="Tw Cen MT" w:cs="Times New Roman"/>
                <w:b/>
                <w:szCs w:val="20"/>
              </w:rPr>
              <w:t>This quarter included</w:t>
            </w:r>
            <w:r w:rsidR="00A94F9D">
              <w:rPr>
                <w:rFonts w:ascii="Tw Cen MT" w:hAnsi="Tw Cen MT" w:cs="Times New Roman"/>
                <w:b/>
                <w:szCs w:val="20"/>
              </w:rPr>
              <w:t xml:space="preserve"> leave that may     qualify for a suspension.</w:t>
            </w:r>
          </w:p>
          <w:p w14:paraId="70651289" w14:textId="6984E74D" w:rsidR="008C179C" w:rsidRDefault="001555D5" w:rsidP="001555D5">
            <w:pPr>
              <w:pStyle w:val="NoSpacing"/>
              <w:spacing w:before="40"/>
              <w:rPr>
                <w:rFonts w:ascii="Tw Cen MT" w:hAnsi="Tw Cen MT" w:cs="Times New Roman"/>
                <w:b/>
                <w:szCs w:val="20"/>
              </w:rPr>
            </w:pPr>
            <w:r w:rsidRPr="001555D5">
              <w:rPr>
                <w:rFonts w:ascii="Tw Cen MT" w:hAnsi="Tw Cen MT" w:cs="Times New Roman"/>
                <w:noProof/>
                <w:sz w:val="20"/>
                <w:szCs w:val="20"/>
              </w:rPr>
              <mc:AlternateContent>
                <mc:Choice Requires="wps">
                  <w:drawing>
                    <wp:anchor distT="0" distB="0" distL="114300" distR="114300" simplePos="0" relativeHeight="251673600" behindDoc="0" locked="0" layoutInCell="1" allowOverlap="1" wp14:anchorId="6B2B61B2" wp14:editId="2491F190">
                      <wp:simplePos x="0" y="0"/>
                      <wp:positionH relativeFrom="column">
                        <wp:posOffset>1046854</wp:posOffset>
                      </wp:positionH>
                      <wp:positionV relativeFrom="paragraph">
                        <wp:posOffset>4370</wp:posOffset>
                      </wp:positionV>
                      <wp:extent cx="1586752" cy="19685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1586752" cy="196850"/>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09419" id="Rectangle 1" o:spid="_x0000_s1026" style="position:absolute;margin-left:82.45pt;margin-top:.35pt;width:124.95pt;height:1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" filled="f" strokecolor="#1f497d [3215]"/>
                  </w:pict>
                </mc:Fallback>
              </mc:AlternateContent>
            </w:r>
            <w:r w:rsidRPr="001555D5">
              <w:rPr>
                <w:rFonts w:ascii="Tw Cen MT" w:hAnsi="Tw Cen MT" w:cs="Times New Roman"/>
                <w:szCs w:val="20"/>
              </w:rPr>
              <w:t xml:space="preserve">               </w:t>
            </w:r>
            <w:r w:rsidR="008C179C" w:rsidRPr="001555D5">
              <w:rPr>
                <w:rFonts w:ascii="Tw Cen MT" w:hAnsi="Tw Cen MT" w:cs="Times New Roman"/>
                <w:szCs w:val="20"/>
              </w:rPr>
              <w:t>Date(s):</w:t>
            </w:r>
            <w:r w:rsidR="008C179C">
              <w:rPr>
                <w:rFonts w:ascii="Tw Cen MT" w:hAnsi="Tw Cen MT" w:cs="Times New Roman"/>
                <w:b/>
                <w:szCs w:val="20"/>
              </w:rPr>
              <w:t xml:space="preserve">  </w:t>
            </w:r>
            <w:r>
              <w:rPr>
                <w:rFonts w:ascii="Tw Cen MT" w:hAnsi="Tw Cen MT" w:cs="Times New Roman"/>
                <w:b/>
                <w:szCs w:val="20"/>
              </w:rPr>
              <w:fldChar w:fldCharType="begin">
                <w:ffData>
                  <w:name w:val="Text24"/>
                  <w:enabled/>
                  <w:calcOnExit w:val="0"/>
                  <w:textInput/>
                </w:ffData>
              </w:fldChar>
            </w:r>
            <w:r>
              <w:rPr>
                <w:rFonts w:ascii="Tw Cen MT" w:hAnsi="Tw Cen MT" w:cs="Times New Roman"/>
                <w:b/>
                <w:szCs w:val="20"/>
              </w:rPr>
              <w:instrText xml:space="preserve"> </w:instrText>
            </w:r>
            <w:bookmarkStart w:id="15" w:name="Text24"/>
            <w:r>
              <w:rPr>
                <w:rFonts w:ascii="Tw Cen MT" w:hAnsi="Tw Cen MT" w:cs="Times New Roman"/>
                <w:b/>
                <w:szCs w:val="20"/>
              </w:rPr>
              <w:instrText xml:space="preserve">FORMTEXT </w:instrText>
            </w:r>
            <w:r>
              <w:rPr>
                <w:rFonts w:ascii="Tw Cen MT" w:hAnsi="Tw Cen MT" w:cs="Times New Roman"/>
                <w:b/>
                <w:szCs w:val="20"/>
              </w:rPr>
            </w:r>
            <w:r>
              <w:rPr>
                <w:rFonts w:ascii="Tw Cen MT" w:hAnsi="Tw Cen MT" w:cs="Times New Roman"/>
                <w:b/>
                <w:szCs w:val="20"/>
              </w:rPr>
              <w:fldChar w:fldCharType="separate"/>
            </w:r>
            <w:r>
              <w:rPr>
                <w:rFonts w:ascii="Tw Cen MT" w:hAnsi="Tw Cen MT" w:cs="Times New Roman"/>
                <w:b/>
                <w:noProof/>
                <w:szCs w:val="20"/>
              </w:rPr>
              <w:t> </w:t>
            </w:r>
            <w:r>
              <w:rPr>
                <w:rFonts w:ascii="Tw Cen MT" w:hAnsi="Tw Cen MT" w:cs="Times New Roman"/>
                <w:b/>
                <w:noProof/>
                <w:szCs w:val="20"/>
              </w:rPr>
              <w:t> </w:t>
            </w:r>
            <w:r>
              <w:rPr>
                <w:rFonts w:ascii="Tw Cen MT" w:hAnsi="Tw Cen MT" w:cs="Times New Roman"/>
                <w:b/>
                <w:noProof/>
                <w:szCs w:val="20"/>
              </w:rPr>
              <w:t> </w:t>
            </w:r>
            <w:r>
              <w:rPr>
                <w:rFonts w:ascii="Tw Cen MT" w:hAnsi="Tw Cen MT" w:cs="Times New Roman"/>
                <w:b/>
                <w:noProof/>
                <w:szCs w:val="20"/>
              </w:rPr>
              <w:t> </w:t>
            </w:r>
            <w:r>
              <w:rPr>
                <w:rFonts w:ascii="Tw Cen MT" w:hAnsi="Tw Cen MT" w:cs="Times New Roman"/>
                <w:b/>
                <w:noProof/>
                <w:szCs w:val="20"/>
              </w:rPr>
              <w:t> </w:t>
            </w:r>
            <w:r>
              <w:rPr>
                <w:rFonts w:ascii="Tw Cen MT" w:hAnsi="Tw Cen MT" w:cs="Times New Roman"/>
                <w:b/>
                <w:szCs w:val="20"/>
              </w:rPr>
              <w:fldChar w:fldCharType="end"/>
            </w:r>
            <w:bookmarkEnd w:id="15"/>
          </w:p>
          <w:p w14:paraId="4DCC16B2" w14:textId="0CF4B30B" w:rsidR="00095F4E" w:rsidRDefault="00D33F4D" w:rsidP="00A94F9D">
            <w:pPr>
              <w:pStyle w:val="NoSpacing"/>
              <w:spacing w:before="40"/>
              <w:jc w:val="center"/>
              <w:rPr>
                <w:rFonts w:ascii="Tw Cen MT" w:hAnsi="Tw Cen MT" w:cs="Times New Roman"/>
                <w:sz w:val="20"/>
                <w:szCs w:val="20"/>
              </w:rPr>
            </w:pPr>
            <w:r>
              <w:rPr>
                <w:rFonts w:ascii="Tw Cen MT" w:hAnsi="Tw Cen MT" w:cs="Times New Roman"/>
                <w:sz w:val="20"/>
                <w:szCs w:val="20"/>
              </w:rPr>
              <w:t>Recipient must complete a</w:t>
            </w:r>
            <w:r w:rsidR="00172EA4">
              <w:rPr>
                <w:rFonts w:ascii="Tw Cen MT" w:hAnsi="Tw Cen MT" w:cs="Times New Roman"/>
                <w:sz w:val="20"/>
                <w:szCs w:val="20"/>
              </w:rPr>
              <w:t xml:space="preserve"> </w:t>
            </w:r>
            <w:hyperlink r:id="rId7" w:history="1">
              <w:r w:rsidR="00172EA4" w:rsidRPr="0095700A">
                <w:rPr>
                  <w:rStyle w:val="Hyperlink"/>
                  <w:rFonts w:ascii="Tw Cen MT" w:hAnsi="Tw Cen MT" w:cs="Times New Roman"/>
                  <w:sz w:val="20"/>
                  <w:szCs w:val="20"/>
                </w:rPr>
                <w:t>Suspension Request Form</w:t>
              </w:r>
            </w:hyperlink>
          </w:p>
          <w:p w14:paraId="298F7A04" w14:textId="369A903B" w:rsidR="008C179C" w:rsidRDefault="008C179C" w:rsidP="00A94F9D">
            <w:pPr>
              <w:pStyle w:val="NoSpacing"/>
              <w:spacing w:before="40"/>
              <w:jc w:val="center"/>
              <w:rPr>
                <w:rFonts w:ascii="Tw Cen MT" w:hAnsi="Tw Cen MT" w:cs="Times New Roman"/>
                <w:sz w:val="20"/>
                <w:szCs w:val="20"/>
              </w:rPr>
            </w:pPr>
            <w:r w:rsidRPr="003740EE">
              <w:rPr>
                <w:rFonts w:ascii="Tw Cen MT" w:hAnsi="Tw Cen MT" w:cs="Times New Roman"/>
                <w:b/>
                <w:noProof/>
                <w:sz w:val="20"/>
                <w:szCs w:val="20"/>
              </w:rPr>
              <mc:AlternateContent>
                <mc:Choice Requires="wps">
                  <w:drawing>
                    <wp:anchor distT="0" distB="0" distL="114300" distR="114300" simplePos="0" relativeHeight="251663360" behindDoc="0" locked="0" layoutInCell="1" allowOverlap="1" wp14:anchorId="3255A3BF" wp14:editId="7CC4593E">
                      <wp:simplePos x="0" y="0"/>
                      <wp:positionH relativeFrom="column">
                        <wp:posOffset>133155</wp:posOffset>
                      </wp:positionH>
                      <wp:positionV relativeFrom="paragraph">
                        <wp:posOffset>154463</wp:posOffset>
                      </wp:positionV>
                      <wp:extent cx="342900" cy="1968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42900" cy="196850"/>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29B3E" id="Rectangle 5" o:spid="_x0000_s1026" style="position:absolute;margin-left:10.5pt;margin-top:12.15pt;width:27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" filled="f" strokecolor="#1f497d [3215]"/>
                  </w:pict>
                </mc:Fallback>
              </mc:AlternateContent>
            </w:r>
          </w:p>
          <w:p w14:paraId="0048ACA5" w14:textId="01806B21" w:rsidR="008C179C" w:rsidRPr="003740EE" w:rsidRDefault="008C179C" w:rsidP="008C179C">
            <w:pPr>
              <w:pStyle w:val="NoSpacing"/>
              <w:spacing w:before="40"/>
              <w:ind w:left="954" w:hanging="720"/>
              <w:rPr>
                <w:rFonts w:ascii="Tw Cen MT" w:hAnsi="Tw Cen MT" w:cs="Times New Roman"/>
                <w:b/>
                <w:color w:val="000000" w:themeColor="text1"/>
                <w:sz w:val="20"/>
                <w:szCs w:val="20"/>
              </w:rPr>
            </w:pPr>
            <w:r w:rsidRPr="003740EE">
              <w:rPr>
                <w:rFonts w:ascii="Tw Cen MT" w:hAnsi="Tw Cen MT" w:cs="Times New Roman"/>
                <w:b/>
                <w:sz w:val="20"/>
                <w:szCs w:val="20"/>
                <w:u w:val="single"/>
              </w:rPr>
              <w:fldChar w:fldCharType="begin">
                <w:ffData>
                  <w:name w:val="Text14"/>
                  <w:enabled/>
                  <w:calcOnExit w:val="0"/>
                  <w:textInput>
                    <w:maxLength w:val="5"/>
                  </w:textInput>
                </w:ffData>
              </w:fldChar>
            </w:r>
            <w:r w:rsidRPr="003740EE">
              <w:rPr>
                <w:rFonts w:ascii="Tw Cen MT" w:hAnsi="Tw Cen MT" w:cs="Times New Roman"/>
                <w:b/>
                <w:sz w:val="20"/>
                <w:szCs w:val="20"/>
                <w:u w:val="single"/>
              </w:rPr>
              <w:instrText xml:space="preserve"> FORMTEXT </w:instrText>
            </w:r>
            <w:r w:rsidRPr="003740EE">
              <w:rPr>
                <w:rFonts w:ascii="Tw Cen MT" w:hAnsi="Tw Cen MT" w:cs="Times New Roman"/>
                <w:b/>
                <w:sz w:val="20"/>
                <w:szCs w:val="20"/>
                <w:u w:val="single"/>
              </w:rPr>
            </w:r>
            <w:r w:rsidRPr="003740EE">
              <w:rPr>
                <w:rFonts w:ascii="Tw Cen MT" w:hAnsi="Tw Cen MT" w:cs="Times New Roman"/>
                <w:b/>
                <w:sz w:val="20"/>
                <w:szCs w:val="20"/>
                <w:u w:val="single"/>
              </w:rPr>
              <w:fldChar w:fldCharType="separate"/>
            </w:r>
            <w:r w:rsidRPr="003740EE">
              <w:rPr>
                <w:rFonts w:ascii="Tw Cen MT" w:hAnsi="Tw Cen MT" w:cs="Times New Roman"/>
                <w:b/>
                <w:noProof/>
                <w:sz w:val="20"/>
                <w:szCs w:val="20"/>
                <w:u w:val="single"/>
              </w:rPr>
              <w:t> </w:t>
            </w:r>
            <w:r w:rsidRPr="003740EE">
              <w:rPr>
                <w:rFonts w:ascii="Tw Cen MT" w:hAnsi="Tw Cen MT" w:cs="Times New Roman"/>
                <w:b/>
                <w:noProof/>
                <w:sz w:val="20"/>
                <w:szCs w:val="20"/>
                <w:u w:val="single"/>
              </w:rPr>
              <w:t> </w:t>
            </w:r>
            <w:r w:rsidRPr="003740EE">
              <w:rPr>
                <w:rFonts w:ascii="Tw Cen MT" w:hAnsi="Tw Cen MT" w:cs="Times New Roman"/>
                <w:b/>
                <w:noProof/>
                <w:sz w:val="20"/>
                <w:szCs w:val="20"/>
                <w:u w:val="single"/>
              </w:rPr>
              <w:t> </w:t>
            </w:r>
            <w:r w:rsidRPr="003740EE">
              <w:rPr>
                <w:rFonts w:ascii="Tw Cen MT" w:hAnsi="Tw Cen MT" w:cs="Times New Roman"/>
                <w:b/>
                <w:noProof/>
                <w:sz w:val="20"/>
                <w:szCs w:val="20"/>
                <w:u w:val="single"/>
              </w:rPr>
              <w:t> </w:t>
            </w:r>
            <w:r w:rsidRPr="003740EE">
              <w:rPr>
                <w:rFonts w:ascii="Tw Cen MT" w:hAnsi="Tw Cen MT" w:cs="Times New Roman"/>
                <w:b/>
                <w:noProof/>
                <w:sz w:val="20"/>
                <w:szCs w:val="20"/>
                <w:u w:val="single"/>
              </w:rPr>
              <w:t> </w:t>
            </w:r>
            <w:r w:rsidRPr="003740EE">
              <w:rPr>
                <w:rFonts w:ascii="Tw Cen MT" w:hAnsi="Tw Cen MT" w:cs="Times New Roman"/>
                <w:b/>
                <w:sz w:val="20"/>
                <w:szCs w:val="20"/>
                <w:u w:val="single"/>
              </w:rPr>
              <w:fldChar w:fldCharType="end"/>
            </w:r>
            <w:r w:rsidRPr="003740EE">
              <w:rPr>
                <w:rFonts w:ascii="Tw Cen MT" w:hAnsi="Tw Cen MT" w:cs="Times New Roman"/>
                <w:b/>
                <w:sz w:val="20"/>
                <w:szCs w:val="20"/>
              </w:rPr>
              <w:t xml:space="preserve">  </w:t>
            </w:r>
            <w:r w:rsidRPr="003740EE">
              <w:rPr>
                <w:rFonts w:ascii="Tw Cen MT" w:hAnsi="Tw Cen MT" w:cs="Times New Roman"/>
                <w:b/>
                <w:color w:val="943634" w:themeColor="accent2" w:themeShade="BF"/>
                <w:sz w:val="20"/>
                <w:szCs w:val="20"/>
              </w:rPr>
              <w:t xml:space="preserve"> </w:t>
            </w:r>
            <w:r w:rsidRPr="00E444A7">
              <w:rPr>
                <w:rFonts w:ascii="Tw Cen MT" w:hAnsi="Tw Cen MT" w:cs="Times New Roman"/>
                <w:b/>
                <w:szCs w:val="20"/>
              </w:rPr>
              <w:t>To</w:t>
            </w:r>
            <w:r>
              <w:rPr>
                <w:rFonts w:ascii="Tw Cen MT" w:hAnsi="Tw Cen MT" w:cs="Times New Roman"/>
                <w:b/>
                <w:szCs w:val="20"/>
              </w:rPr>
              <w:t>tal number of days away from this</w:t>
            </w:r>
            <w:r w:rsidRPr="00E444A7">
              <w:rPr>
                <w:rFonts w:ascii="Tw Cen MT" w:hAnsi="Tw Cen MT" w:cs="Times New Roman"/>
                <w:b/>
                <w:szCs w:val="20"/>
              </w:rPr>
              <w:t xml:space="preserve"> </w:t>
            </w:r>
            <w:r w:rsidRPr="007C3DEA">
              <w:rPr>
                <w:rFonts w:ascii="Tw Cen MT" w:hAnsi="Tw Cen MT" w:cs="Times New Roman"/>
                <w:b/>
                <w:szCs w:val="20"/>
              </w:rPr>
              <w:t>site</w:t>
            </w:r>
            <w:r>
              <w:rPr>
                <w:rFonts w:ascii="Tw Cen MT" w:hAnsi="Tw Cen MT" w:cs="Times New Roman"/>
                <w:b/>
                <w:color w:val="FF0000"/>
                <w:szCs w:val="20"/>
              </w:rPr>
              <w:t xml:space="preserve"> </w:t>
            </w:r>
            <w:r w:rsidRPr="00E444A7">
              <w:rPr>
                <w:rFonts w:ascii="Tw Cen MT" w:hAnsi="Tw Cen MT" w:cs="Times New Roman"/>
                <w:b/>
                <w:szCs w:val="20"/>
              </w:rPr>
              <w:t>for the contract year.</w:t>
            </w:r>
          </w:p>
          <w:p w14:paraId="7F13EA76" w14:textId="77777777" w:rsidR="008C179C" w:rsidRDefault="008C179C" w:rsidP="008C179C">
            <w:pPr>
              <w:pStyle w:val="NoSpacing"/>
              <w:spacing w:before="40"/>
              <w:ind w:left="591"/>
              <w:rPr>
                <w:rFonts w:ascii="Tw Cen MT" w:hAnsi="Tw Cen MT" w:cs="Times New Roman"/>
                <w:sz w:val="20"/>
                <w:szCs w:val="20"/>
              </w:rPr>
            </w:pPr>
            <w:r>
              <w:rPr>
                <w:rFonts w:ascii="Tw Cen MT" w:hAnsi="Tw Cen MT" w:cs="Times New Roman"/>
                <w:sz w:val="20"/>
                <w:szCs w:val="20"/>
              </w:rPr>
              <w:t xml:space="preserve">Includes sick, vacation, holiday, continuing education and any other leave since July 1, 2016. </w:t>
            </w:r>
          </w:p>
          <w:p w14:paraId="510ADB41" w14:textId="757D64C3" w:rsidR="008C179C" w:rsidRPr="00103A23" w:rsidRDefault="008C179C" w:rsidP="00A94F9D">
            <w:pPr>
              <w:pStyle w:val="NoSpacing"/>
              <w:spacing w:before="40"/>
              <w:jc w:val="center"/>
              <w:rPr>
                <w:rFonts w:ascii="Tw Cen MT" w:hAnsi="Tw Cen MT" w:cs="Times New Roman"/>
                <w:sz w:val="20"/>
                <w:szCs w:val="20"/>
              </w:rPr>
            </w:pPr>
          </w:p>
        </w:tc>
      </w:tr>
      <w:tr w:rsidR="00466A59" w:rsidRPr="003740EE" w14:paraId="39CB5491" w14:textId="77777777" w:rsidTr="00CF146C">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bottom"/>
          </w:tcPr>
          <w:p w14:paraId="568A8678" w14:textId="77777777" w:rsidR="00466A59" w:rsidRPr="003740EE" w:rsidRDefault="00466A59" w:rsidP="00D47E79">
            <w:pPr>
              <w:rPr>
                <w:rFonts w:ascii="Tw Cen MT" w:hAnsi="Tw Cen MT"/>
                <w:b/>
                <w:sz w:val="20"/>
                <w:szCs w:val="20"/>
              </w:rPr>
            </w:pPr>
            <w:r w:rsidRPr="003740EE">
              <w:rPr>
                <w:rFonts w:ascii="Tw Cen MT" w:hAnsi="Tw Cen MT"/>
                <w:b/>
                <w:sz w:val="20"/>
                <w:szCs w:val="20"/>
              </w:rPr>
              <w:t xml:space="preserve">Email: </w:t>
            </w:r>
            <w:r w:rsidRPr="003740EE">
              <w:rPr>
                <w:rFonts w:ascii="Tw Cen MT" w:hAnsi="Tw Cen MT"/>
                <w:b/>
                <w:sz w:val="20"/>
                <w:szCs w:val="20"/>
              </w:rPr>
              <w:fldChar w:fldCharType="begin">
                <w:ffData>
                  <w:name w:val="Text6"/>
                  <w:enabled/>
                  <w:calcOnExit w:val="0"/>
                  <w:textInput>
                    <w:maxLength w:val="40"/>
                  </w:textInput>
                </w:ffData>
              </w:fldChar>
            </w:r>
            <w:bookmarkStart w:id="16" w:name="Text6"/>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bookmarkStart w:id="17" w:name="_GoBack"/>
            <w:bookmarkEnd w:id="17"/>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6"/>
          </w:p>
        </w:tc>
        <w:tc>
          <w:tcPr>
            <w:tcW w:w="5022" w:type="dxa"/>
            <w:gridSpan w:val="2"/>
            <w:vMerge/>
            <w:tcBorders>
              <w:left w:val="double" w:sz="4" w:space="0" w:color="auto"/>
              <w:right w:val="single" w:sz="4" w:space="0" w:color="auto"/>
            </w:tcBorders>
            <w:vAlign w:val="center"/>
          </w:tcPr>
          <w:p w14:paraId="1B557DE4" w14:textId="77777777" w:rsidR="00466A59" w:rsidRPr="003740EE" w:rsidRDefault="00466A59" w:rsidP="00D47E79">
            <w:pPr>
              <w:spacing w:after="40"/>
              <w:rPr>
                <w:rFonts w:ascii="Tw Cen MT" w:hAnsi="Tw Cen MT"/>
                <w:sz w:val="20"/>
                <w:szCs w:val="20"/>
                <w:u w:val="single"/>
              </w:rPr>
            </w:pPr>
          </w:p>
        </w:tc>
      </w:tr>
      <w:tr w:rsidR="00466A59" w:rsidRPr="003740EE" w14:paraId="7BE80403" w14:textId="77777777" w:rsidTr="00CF146C">
        <w:trPr>
          <w:cantSplit/>
          <w:trHeight w:val="360"/>
        </w:trPr>
        <w:tc>
          <w:tcPr>
            <w:tcW w:w="5958" w:type="dxa"/>
            <w:gridSpan w:val="4"/>
            <w:tcBorders>
              <w:top w:val="single" w:sz="4" w:space="0" w:color="auto"/>
              <w:left w:val="single" w:sz="4" w:space="0" w:color="auto"/>
              <w:bottom w:val="single" w:sz="4" w:space="0" w:color="auto"/>
              <w:right w:val="double" w:sz="4" w:space="0" w:color="auto"/>
            </w:tcBorders>
            <w:vAlign w:val="bottom"/>
          </w:tcPr>
          <w:p w14:paraId="4878161E" w14:textId="77777777" w:rsidR="00466A59" w:rsidRPr="003740EE" w:rsidRDefault="00466A59" w:rsidP="00D47E79">
            <w:pPr>
              <w:rPr>
                <w:rFonts w:ascii="Tw Cen MT" w:hAnsi="Tw Cen MT"/>
                <w:b/>
                <w:sz w:val="20"/>
                <w:szCs w:val="20"/>
              </w:rPr>
            </w:pPr>
            <w:r w:rsidRPr="003740EE">
              <w:rPr>
                <w:rFonts w:ascii="Tw Cen MT" w:hAnsi="Tw Cen MT"/>
                <w:b/>
                <w:sz w:val="20"/>
                <w:szCs w:val="20"/>
              </w:rPr>
              <w:t xml:space="preserve">Phone Number:  </w:t>
            </w:r>
            <w:r w:rsidRPr="003740EE">
              <w:rPr>
                <w:rFonts w:ascii="Tw Cen MT" w:hAnsi="Tw Cen MT"/>
                <w:b/>
                <w:sz w:val="20"/>
                <w:szCs w:val="20"/>
              </w:rPr>
              <w:fldChar w:fldCharType="begin">
                <w:ffData>
                  <w:name w:val="Text23"/>
                  <w:enabled/>
                  <w:calcOnExit w:val="0"/>
                  <w:textInput>
                    <w:maxLength w:val="15"/>
                  </w:textInput>
                </w:ffData>
              </w:fldChar>
            </w:r>
            <w:bookmarkStart w:id="18" w:name="Text23"/>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bookmarkEnd w:id="18"/>
          </w:p>
        </w:tc>
        <w:tc>
          <w:tcPr>
            <w:tcW w:w="5022" w:type="dxa"/>
            <w:gridSpan w:val="2"/>
            <w:vMerge/>
            <w:tcBorders>
              <w:left w:val="double" w:sz="4" w:space="0" w:color="auto"/>
              <w:right w:val="single" w:sz="4" w:space="0" w:color="auto"/>
            </w:tcBorders>
            <w:vAlign w:val="center"/>
          </w:tcPr>
          <w:p w14:paraId="41F555C3" w14:textId="77777777" w:rsidR="00466A59" w:rsidRPr="003740EE" w:rsidRDefault="00466A59" w:rsidP="00D47E79">
            <w:pPr>
              <w:spacing w:after="40"/>
              <w:rPr>
                <w:rFonts w:ascii="Tw Cen MT" w:hAnsi="Tw Cen MT"/>
                <w:sz w:val="20"/>
                <w:szCs w:val="20"/>
                <w:u w:val="single"/>
              </w:rPr>
            </w:pPr>
          </w:p>
        </w:tc>
      </w:tr>
      <w:tr w:rsidR="00D00A11" w:rsidRPr="003740EE" w14:paraId="5D74A858" w14:textId="77777777" w:rsidTr="00D47E79">
        <w:trPr>
          <w:cantSplit/>
          <w:trHeight w:val="1490"/>
        </w:trPr>
        <w:tc>
          <w:tcPr>
            <w:tcW w:w="5958" w:type="dxa"/>
            <w:gridSpan w:val="4"/>
            <w:tcBorders>
              <w:top w:val="single" w:sz="4" w:space="0" w:color="auto"/>
              <w:left w:val="single" w:sz="4" w:space="0" w:color="auto"/>
              <w:bottom w:val="single" w:sz="4" w:space="0" w:color="FFFFFF" w:themeColor="background1"/>
              <w:right w:val="double" w:sz="4" w:space="0" w:color="auto"/>
            </w:tcBorders>
          </w:tcPr>
          <w:p w14:paraId="0EEECFB1" w14:textId="77777777" w:rsidR="00D00A11" w:rsidRPr="003740EE" w:rsidRDefault="00D00A11" w:rsidP="00D47E79">
            <w:pPr>
              <w:pStyle w:val="NoSpacing"/>
              <w:spacing w:before="120" w:after="80"/>
              <w:rPr>
                <w:rFonts w:ascii="Tw Cen MT" w:hAnsi="Tw Cen MT" w:cs="Times New Roman"/>
                <w:b/>
                <w:color w:val="000000" w:themeColor="text1"/>
                <w:sz w:val="20"/>
                <w:szCs w:val="20"/>
              </w:rPr>
            </w:pPr>
            <w:r w:rsidRPr="003740EE">
              <w:rPr>
                <w:rFonts w:ascii="Tw Cen MT" w:hAnsi="Tw Cen MT" w:cs="Times New Roman"/>
                <w:b/>
                <w:color w:val="000000" w:themeColor="text1"/>
                <w:sz w:val="20"/>
                <w:szCs w:val="20"/>
              </w:rPr>
              <w:t>Definition of full-time employment:</w:t>
            </w:r>
          </w:p>
          <w:p w14:paraId="4A6020A7" w14:textId="4409938B" w:rsidR="00D00A11" w:rsidRDefault="00D00A11" w:rsidP="00D47E79">
            <w:pPr>
              <w:pStyle w:val="NoSpacing"/>
              <w:spacing w:after="80"/>
              <w:rPr>
                <w:rFonts w:ascii="Tw Cen MT" w:hAnsi="Tw Cen MT" w:cs="Times New Roman"/>
                <w:sz w:val="20"/>
                <w:szCs w:val="20"/>
              </w:rPr>
            </w:pPr>
            <w:r w:rsidRPr="003740EE">
              <w:rPr>
                <w:rFonts w:ascii="Tw Cen MT" w:hAnsi="Tw Cen MT" w:cs="Times New Roman"/>
                <w:sz w:val="20"/>
                <w:szCs w:val="20"/>
              </w:rPr>
              <w:t xml:space="preserve">For </w:t>
            </w:r>
            <w:r w:rsidR="009826C8">
              <w:rPr>
                <w:rFonts w:ascii="Tw Cen MT" w:hAnsi="Tw Cen MT" w:cs="Times New Roman"/>
                <w:sz w:val="20"/>
                <w:szCs w:val="20"/>
              </w:rPr>
              <w:t xml:space="preserve">FSLRP </w:t>
            </w:r>
            <w:r w:rsidR="00130E3C">
              <w:rPr>
                <w:rFonts w:ascii="Tw Cen MT" w:hAnsi="Tw Cen MT" w:cs="Times New Roman"/>
                <w:sz w:val="20"/>
                <w:szCs w:val="20"/>
              </w:rPr>
              <w:t>recipient</w:t>
            </w:r>
            <w:r w:rsidR="009826C8">
              <w:rPr>
                <w:rFonts w:ascii="Tw Cen MT" w:hAnsi="Tw Cen MT" w:cs="Times New Roman"/>
                <w:sz w:val="20"/>
                <w:szCs w:val="20"/>
              </w:rPr>
              <w:t>s</w:t>
            </w:r>
            <w:r w:rsidRPr="003740EE">
              <w:rPr>
                <w:rFonts w:ascii="Tw Cen MT" w:hAnsi="Tw Cen MT" w:cs="Times New Roman"/>
                <w:sz w:val="20"/>
                <w:szCs w:val="20"/>
              </w:rPr>
              <w:t>, at least 32 of the minimum 40 hours per week are spent providing direct outpatient care during normally scheduled clinic ho</w:t>
            </w:r>
            <w:r w:rsidR="00590E62">
              <w:rPr>
                <w:rFonts w:ascii="Tw Cen MT" w:hAnsi="Tw Cen MT" w:cs="Times New Roman"/>
                <w:sz w:val="20"/>
                <w:szCs w:val="20"/>
              </w:rPr>
              <w:t xml:space="preserve">urs at an approved </w:t>
            </w:r>
            <w:r w:rsidRPr="003740EE">
              <w:rPr>
                <w:rFonts w:ascii="Tw Cen MT" w:hAnsi="Tw Cen MT" w:cs="Times New Roman"/>
                <w:sz w:val="20"/>
                <w:szCs w:val="20"/>
              </w:rPr>
              <w:t>site</w:t>
            </w:r>
            <w:r w:rsidR="00590E62">
              <w:rPr>
                <w:rFonts w:ascii="Tw Cen MT" w:hAnsi="Tw Cen MT" w:cs="Times New Roman"/>
                <w:sz w:val="20"/>
                <w:szCs w:val="20"/>
              </w:rPr>
              <w:t>(s)</w:t>
            </w:r>
            <w:r w:rsidRPr="003740EE">
              <w:rPr>
                <w:rFonts w:ascii="Tw Cen MT" w:hAnsi="Tw Cen MT" w:cs="Times New Roman"/>
                <w:sz w:val="20"/>
                <w:szCs w:val="20"/>
              </w:rPr>
              <w:t>. The remaining eight hours are spent providing clinical services to patients, performing clinical support activities in alternate locations as directed by the site(s), or performing practice-related administrative activities</w:t>
            </w:r>
            <w:r w:rsidRPr="003740EE">
              <w:rPr>
                <w:rFonts w:ascii="Tw Cen MT" w:hAnsi="Tw Cen MT" w:cs="Times New Roman"/>
                <w:b/>
                <w:sz w:val="20"/>
                <w:szCs w:val="20"/>
              </w:rPr>
              <w:t>.</w:t>
            </w:r>
            <w:r w:rsidRPr="003740EE">
              <w:rPr>
                <w:rFonts w:ascii="Tw Cen MT" w:hAnsi="Tw Cen MT" w:cs="Times New Roman"/>
                <w:sz w:val="20"/>
                <w:szCs w:val="20"/>
              </w:rPr>
              <w:t xml:space="preserve"> Federal-State Loan Repayment </w:t>
            </w:r>
            <w:r w:rsidR="003740EE" w:rsidRPr="003740EE">
              <w:rPr>
                <w:rFonts w:ascii="Tw Cen MT" w:hAnsi="Tw Cen MT" w:cs="Times New Roman"/>
                <w:sz w:val="20"/>
                <w:szCs w:val="20"/>
              </w:rPr>
              <w:t xml:space="preserve">(FSLRP) </w:t>
            </w:r>
            <w:r w:rsidRPr="003740EE">
              <w:rPr>
                <w:rFonts w:ascii="Tw Cen MT" w:hAnsi="Tw Cen MT" w:cs="Times New Roman"/>
                <w:sz w:val="20"/>
                <w:szCs w:val="20"/>
              </w:rPr>
              <w:t>recipients</w:t>
            </w:r>
            <w:r w:rsidR="00590E62">
              <w:rPr>
                <w:rFonts w:ascii="Tw Cen MT" w:hAnsi="Tw Cen MT" w:cs="Times New Roman"/>
                <w:sz w:val="20"/>
                <w:szCs w:val="20"/>
              </w:rPr>
              <w:t xml:space="preserve"> are required to work full time</w:t>
            </w:r>
            <w:r w:rsidRPr="003740EE">
              <w:rPr>
                <w:rFonts w:ascii="Tw Cen MT" w:hAnsi="Tw Cen MT" w:cs="Times New Roman"/>
                <w:sz w:val="20"/>
                <w:szCs w:val="20"/>
              </w:rPr>
              <w:t>.</w:t>
            </w:r>
          </w:p>
          <w:p w14:paraId="5BCF88C0" w14:textId="77777777" w:rsidR="00590E62" w:rsidRDefault="00590E62" w:rsidP="00D47E79">
            <w:pPr>
              <w:pStyle w:val="NoSpacing"/>
              <w:spacing w:after="80"/>
              <w:rPr>
                <w:rFonts w:ascii="Tw Cen MT" w:hAnsi="Tw Cen MT"/>
                <w:sz w:val="20"/>
                <w:szCs w:val="20"/>
              </w:rPr>
            </w:pPr>
            <w:r w:rsidRPr="003740EE">
              <w:rPr>
                <w:rFonts w:ascii="Tw Cen MT" w:hAnsi="Tw Cen MT"/>
                <w:sz w:val="20"/>
                <w:szCs w:val="20"/>
              </w:rPr>
              <w:t>For</w:t>
            </w:r>
            <w:r>
              <w:rPr>
                <w:rFonts w:ascii="Tw Cen MT" w:hAnsi="Tw Cen MT"/>
                <w:sz w:val="20"/>
                <w:szCs w:val="20"/>
              </w:rPr>
              <w:t xml:space="preserve"> HPLRP only, </w:t>
            </w:r>
            <w:r w:rsidRPr="003740EE">
              <w:rPr>
                <w:rFonts w:ascii="Tw Cen MT" w:hAnsi="Tw Cen MT"/>
                <w:sz w:val="20"/>
                <w:szCs w:val="20"/>
              </w:rPr>
              <w:t>at least 20 of the minimum 24 hours per week are spent providing direct outpatient care during normally sch</w:t>
            </w:r>
            <w:r>
              <w:rPr>
                <w:rFonts w:ascii="Tw Cen MT" w:hAnsi="Tw Cen MT"/>
                <w:sz w:val="20"/>
                <w:szCs w:val="20"/>
              </w:rPr>
              <w:t>eduled clinic hours at approved site(s).</w:t>
            </w:r>
          </w:p>
          <w:p w14:paraId="7AA282A7" w14:textId="31D6AB88" w:rsidR="00BC712F" w:rsidRPr="006938CB" w:rsidRDefault="00BC712F" w:rsidP="00D47E79">
            <w:pPr>
              <w:pStyle w:val="NoSpacing"/>
              <w:spacing w:after="80"/>
              <w:rPr>
                <w:rFonts w:ascii="Tw Cen MT" w:hAnsi="Tw Cen MT" w:cs="Times New Roman"/>
                <w:b/>
                <w:sz w:val="20"/>
                <w:szCs w:val="20"/>
              </w:rPr>
            </w:pPr>
            <w:r>
              <w:rPr>
                <w:rFonts w:ascii="Tw Cen MT" w:hAnsi="Tw Cen MT"/>
                <w:sz w:val="20"/>
                <w:szCs w:val="20"/>
              </w:rPr>
              <w:t>Hours over 40 per week will not be counted towards service obligation.</w:t>
            </w:r>
          </w:p>
        </w:tc>
        <w:tc>
          <w:tcPr>
            <w:tcW w:w="5022" w:type="dxa"/>
            <w:gridSpan w:val="2"/>
            <w:vMerge/>
            <w:tcBorders>
              <w:left w:val="double" w:sz="4" w:space="0" w:color="auto"/>
              <w:right w:val="single" w:sz="4" w:space="0" w:color="auto"/>
            </w:tcBorders>
          </w:tcPr>
          <w:p w14:paraId="477B3A34" w14:textId="77777777" w:rsidR="00D00A11" w:rsidRPr="003740EE" w:rsidRDefault="00D00A11" w:rsidP="00D47E79">
            <w:pPr>
              <w:rPr>
                <w:rFonts w:ascii="Tw Cen MT" w:hAnsi="Tw Cen MT"/>
                <w:sz w:val="20"/>
                <w:szCs w:val="20"/>
              </w:rPr>
            </w:pPr>
          </w:p>
        </w:tc>
      </w:tr>
      <w:tr w:rsidR="006938CB" w:rsidRPr="003740EE" w14:paraId="0DA52E97" w14:textId="77777777" w:rsidTr="00BC712F">
        <w:trPr>
          <w:cantSplit/>
          <w:trHeight w:val="765"/>
        </w:trPr>
        <w:tc>
          <w:tcPr>
            <w:tcW w:w="5958" w:type="dxa"/>
            <w:gridSpan w:val="4"/>
            <w:tcBorders>
              <w:top w:val="single" w:sz="4" w:space="0" w:color="FFFFFF" w:themeColor="background1"/>
              <w:left w:val="single" w:sz="4" w:space="0" w:color="auto"/>
              <w:bottom w:val="single" w:sz="4" w:space="0" w:color="auto"/>
              <w:right w:val="double" w:sz="4" w:space="0" w:color="auto"/>
            </w:tcBorders>
          </w:tcPr>
          <w:p w14:paraId="5F6B0E6F" w14:textId="30809063" w:rsidR="006938CB" w:rsidRPr="003740EE" w:rsidRDefault="00AC123C" w:rsidP="00590E62">
            <w:pPr>
              <w:spacing w:before="40"/>
              <w:rPr>
                <w:rFonts w:ascii="Tw Cen MT" w:hAnsi="Tw Cen MT"/>
                <w:sz w:val="20"/>
                <w:szCs w:val="20"/>
              </w:rPr>
            </w:pPr>
            <w:r>
              <w:rPr>
                <w:rFonts w:ascii="Tw Cen MT" w:hAnsi="Tw Cen MT"/>
                <w:sz w:val="20"/>
                <w:szCs w:val="20"/>
              </w:rPr>
              <w:t>For OB/GYNs, FPs practicing OB on a regular basis, providers of geriatric services, certified nurse midwives, licensed midwives and pediatric dentists, minimum hour requirements vary for each program.  Please consult Provider Reference Guides to ensure appropriate minimum hours requirements are being met each quarter.</w:t>
            </w:r>
          </w:p>
        </w:tc>
        <w:tc>
          <w:tcPr>
            <w:tcW w:w="5022" w:type="dxa"/>
            <w:gridSpan w:val="2"/>
            <w:vMerge w:val="restart"/>
            <w:tcBorders>
              <w:left w:val="double" w:sz="4" w:space="0" w:color="auto"/>
              <w:right w:val="single" w:sz="4" w:space="0" w:color="auto"/>
            </w:tcBorders>
          </w:tcPr>
          <w:p w14:paraId="2915A9B1" w14:textId="77777777" w:rsidR="006938CB" w:rsidRPr="00C952EA" w:rsidRDefault="006938CB" w:rsidP="00D47E79">
            <w:pPr>
              <w:pStyle w:val="NoSpacing"/>
              <w:spacing w:before="240" w:after="80"/>
              <w:rPr>
                <w:rFonts w:ascii="Tw Cen MT" w:hAnsi="Tw Cen MT" w:cs="Times New Roman"/>
                <w:sz w:val="20"/>
                <w:szCs w:val="20"/>
              </w:rPr>
            </w:pPr>
            <w:r w:rsidRPr="00C952EA">
              <w:rPr>
                <w:rFonts w:ascii="Tw Cen MT" w:hAnsi="Tw Cen MT" w:cs="Times New Roman"/>
                <w:b/>
                <w:sz w:val="20"/>
                <w:szCs w:val="20"/>
              </w:rPr>
              <w:t>Maximum leave days per contract year</w:t>
            </w:r>
            <w:r w:rsidRPr="00C952EA">
              <w:rPr>
                <w:rFonts w:ascii="Tw Cen MT" w:hAnsi="Tw Cen MT" w:cs="Times New Roman"/>
                <w:sz w:val="20"/>
                <w:szCs w:val="20"/>
              </w:rPr>
              <w:t xml:space="preserve"> (July 1–June 30):</w:t>
            </w:r>
          </w:p>
          <w:p w14:paraId="3F1BBE52" w14:textId="7E2DC003" w:rsidR="006938CB" w:rsidRPr="00C952EA" w:rsidRDefault="00130E3C" w:rsidP="00D47E79">
            <w:pPr>
              <w:pStyle w:val="NoSpacing"/>
              <w:spacing w:after="80"/>
              <w:rPr>
                <w:rFonts w:ascii="Tw Cen MT" w:hAnsi="Tw Cen MT" w:cs="Times New Roman"/>
                <w:sz w:val="20"/>
                <w:szCs w:val="20"/>
              </w:rPr>
            </w:pPr>
            <w:r>
              <w:rPr>
                <w:rFonts w:ascii="Tw Cen MT" w:hAnsi="Tw Cen MT" w:cs="Times New Roman"/>
                <w:sz w:val="20"/>
                <w:szCs w:val="20"/>
              </w:rPr>
              <w:t>Recipient</w:t>
            </w:r>
            <w:r w:rsidR="006938CB" w:rsidRPr="00C952EA">
              <w:rPr>
                <w:rFonts w:ascii="Tw Cen MT" w:hAnsi="Tw Cen MT" w:cs="Times New Roman"/>
                <w:sz w:val="20"/>
                <w:szCs w:val="20"/>
              </w:rPr>
              <w:t xml:space="preserve">s </w:t>
            </w:r>
            <w:r w:rsidR="00FC08F0" w:rsidRPr="00C952EA">
              <w:rPr>
                <w:rFonts w:ascii="Tw Cen MT" w:hAnsi="Tw Cen MT" w:cs="Times New Roman"/>
                <w:sz w:val="20"/>
                <w:szCs w:val="20"/>
              </w:rPr>
              <w:t xml:space="preserve">with a federal contract (FSLRP) are allowed a maximum of </w:t>
            </w:r>
            <w:r w:rsidR="00B47488" w:rsidRPr="00C952EA">
              <w:rPr>
                <w:rFonts w:ascii="Tw Cen MT" w:hAnsi="Tw Cen MT" w:cs="Times New Roman"/>
                <w:sz w:val="20"/>
                <w:szCs w:val="20"/>
              </w:rPr>
              <w:t>35.7 days (</w:t>
            </w:r>
            <w:r w:rsidR="00FC08F0" w:rsidRPr="00C952EA">
              <w:rPr>
                <w:rFonts w:ascii="Tw Cen MT" w:hAnsi="Tw Cen MT" w:cs="Times New Roman"/>
                <w:sz w:val="20"/>
                <w:szCs w:val="20"/>
              </w:rPr>
              <w:t>7.14 weeks</w:t>
            </w:r>
            <w:r w:rsidR="00B47488" w:rsidRPr="00C952EA">
              <w:rPr>
                <w:rFonts w:ascii="Tw Cen MT" w:hAnsi="Tw Cen MT" w:cs="Times New Roman"/>
                <w:sz w:val="20"/>
                <w:szCs w:val="20"/>
              </w:rPr>
              <w:t>)</w:t>
            </w:r>
            <w:r w:rsidR="00FC08F0" w:rsidRPr="00C952EA">
              <w:rPr>
                <w:rFonts w:ascii="Tw Cen MT" w:hAnsi="Tw Cen MT" w:cs="Times New Roman"/>
                <w:sz w:val="20"/>
                <w:szCs w:val="20"/>
              </w:rPr>
              <w:t xml:space="preserve"> per contract year away from the </w:t>
            </w:r>
            <w:r w:rsidR="003472C6" w:rsidRPr="00C952EA">
              <w:rPr>
                <w:rFonts w:ascii="Tw Cen MT" w:hAnsi="Tw Cen MT" w:cs="Times New Roman"/>
                <w:sz w:val="20"/>
                <w:szCs w:val="20"/>
              </w:rPr>
              <w:t xml:space="preserve">site.  </w:t>
            </w:r>
            <w:r w:rsidR="00FC08F0" w:rsidRPr="00C952EA">
              <w:rPr>
                <w:rFonts w:ascii="Tw Cen MT" w:hAnsi="Tw Cen MT" w:cs="Times New Roman"/>
                <w:sz w:val="20"/>
                <w:szCs w:val="20"/>
              </w:rPr>
              <w:t xml:space="preserve"> HPLRP </w:t>
            </w:r>
            <w:r>
              <w:rPr>
                <w:rFonts w:ascii="Tw Cen MT" w:hAnsi="Tw Cen MT" w:cs="Times New Roman"/>
                <w:sz w:val="20"/>
                <w:szCs w:val="20"/>
              </w:rPr>
              <w:t>recipient</w:t>
            </w:r>
            <w:r w:rsidR="00FC08F0" w:rsidRPr="00C952EA">
              <w:rPr>
                <w:rFonts w:ascii="Tw Cen MT" w:hAnsi="Tw Cen MT" w:cs="Times New Roman"/>
                <w:sz w:val="20"/>
                <w:szCs w:val="20"/>
              </w:rPr>
              <w:t>s are allowed a maximum of 40 days per contract year.</w:t>
            </w:r>
            <w:r w:rsidR="006938CB" w:rsidRPr="00C952EA">
              <w:rPr>
                <w:rFonts w:ascii="Tw Cen MT" w:hAnsi="Tw Cen MT" w:cs="Times New Roman"/>
                <w:sz w:val="20"/>
                <w:szCs w:val="20"/>
              </w:rPr>
              <w:t xml:space="preserve"> </w:t>
            </w:r>
            <w:r w:rsidR="00B47488" w:rsidRPr="00C952EA">
              <w:rPr>
                <w:rFonts w:ascii="Tw Cen MT" w:hAnsi="Tw Cen MT" w:cs="Times New Roman"/>
                <w:sz w:val="20"/>
                <w:szCs w:val="20"/>
              </w:rPr>
              <w:t>Reasons for these days away include but are not limited to</w:t>
            </w:r>
            <w:r w:rsidR="006938CB" w:rsidRPr="00C952EA">
              <w:rPr>
                <w:rFonts w:ascii="Tw Cen MT" w:hAnsi="Tw Cen MT" w:cs="Times New Roman"/>
                <w:sz w:val="20"/>
                <w:szCs w:val="20"/>
              </w:rPr>
              <w:t>: vacation, sick, holiday, continuin</w:t>
            </w:r>
            <w:r w:rsidR="00C952EA" w:rsidRPr="00C952EA">
              <w:rPr>
                <w:rFonts w:ascii="Tw Cen MT" w:hAnsi="Tw Cen MT" w:cs="Times New Roman"/>
                <w:sz w:val="20"/>
                <w:szCs w:val="20"/>
              </w:rPr>
              <w:t xml:space="preserve">g education, other </w:t>
            </w:r>
            <w:r w:rsidR="00B47488" w:rsidRPr="00C952EA">
              <w:rPr>
                <w:rFonts w:ascii="Tw Cen MT" w:hAnsi="Tw Cen MT" w:cs="Times New Roman"/>
                <w:sz w:val="20"/>
                <w:szCs w:val="20"/>
              </w:rPr>
              <w:t>leave.</w:t>
            </w:r>
          </w:p>
          <w:p w14:paraId="266BCB07" w14:textId="3AEF8542" w:rsidR="00FC08F0" w:rsidRPr="00C952EA" w:rsidRDefault="00130E3C" w:rsidP="00D47E79">
            <w:pPr>
              <w:pStyle w:val="NoSpacing"/>
              <w:spacing w:after="80"/>
              <w:rPr>
                <w:rFonts w:ascii="Tw Cen MT" w:hAnsi="Tw Cen MT" w:cs="Times New Roman"/>
                <w:sz w:val="20"/>
                <w:szCs w:val="20"/>
                <w:u w:val="single"/>
              </w:rPr>
            </w:pPr>
            <w:r>
              <w:rPr>
                <w:rFonts w:ascii="Tw Cen MT" w:hAnsi="Tw Cen MT" w:cs="Times New Roman"/>
                <w:sz w:val="20"/>
                <w:szCs w:val="20"/>
              </w:rPr>
              <w:t>Recipient</w:t>
            </w:r>
            <w:r w:rsidR="00297A75" w:rsidRPr="00C952EA">
              <w:rPr>
                <w:rFonts w:ascii="Tw Cen MT" w:hAnsi="Tw Cen MT" w:cs="Times New Roman"/>
                <w:sz w:val="20"/>
                <w:szCs w:val="20"/>
              </w:rPr>
              <w:t>s who will exceed the maximum leave days per contract year must request a suspension</w:t>
            </w:r>
            <w:r w:rsidR="003472C6" w:rsidRPr="00C952EA">
              <w:rPr>
                <w:rFonts w:ascii="Tw Cen MT" w:hAnsi="Tw Cen MT" w:cs="Times New Roman"/>
                <w:sz w:val="20"/>
                <w:szCs w:val="20"/>
              </w:rPr>
              <w:t xml:space="preserve"> in advance of the leave</w:t>
            </w:r>
            <w:r w:rsidR="00297A75" w:rsidRPr="00C952EA">
              <w:rPr>
                <w:rFonts w:ascii="Tw Cen MT" w:hAnsi="Tw Cen MT" w:cs="Times New Roman"/>
                <w:sz w:val="20"/>
                <w:szCs w:val="20"/>
              </w:rPr>
              <w:t xml:space="preserve">. If approved, the </w:t>
            </w:r>
            <w:r>
              <w:rPr>
                <w:rFonts w:ascii="Tw Cen MT" w:hAnsi="Tw Cen MT" w:cs="Times New Roman"/>
                <w:sz w:val="20"/>
                <w:szCs w:val="20"/>
              </w:rPr>
              <w:t>recipient</w:t>
            </w:r>
            <w:r w:rsidR="00FC08F0" w:rsidRPr="00C952EA">
              <w:rPr>
                <w:rFonts w:ascii="Tw Cen MT" w:hAnsi="Tw Cen MT" w:cs="Times New Roman"/>
                <w:sz w:val="20"/>
                <w:szCs w:val="20"/>
              </w:rPr>
              <w:t>’s</w:t>
            </w:r>
            <w:r w:rsidR="00297A75" w:rsidRPr="00C952EA">
              <w:rPr>
                <w:rFonts w:ascii="Tw Cen MT" w:hAnsi="Tw Cen MT" w:cs="Times New Roman"/>
                <w:sz w:val="20"/>
                <w:szCs w:val="20"/>
              </w:rPr>
              <w:t xml:space="preserve"> </w:t>
            </w:r>
            <w:r w:rsidR="00FC08F0" w:rsidRPr="00C952EA">
              <w:rPr>
                <w:rFonts w:ascii="Tw Cen MT" w:hAnsi="Tw Cen MT"/>
                <w:sz w:val="20"/>
                <w:szCs w:val="20"/>
              </w:rPr>
              <w:t>contract</w:t>
            </w:r>
            <w:r w:rsidR="00297A75" w:rsidRPr="00C952EA">
              <w:rPr>
                <w:rFonts w:ascii="Tw Cen MT" w:hAnsi="Tw Cen MT" w:cs="Times New Roman"/>
                <w:sz w:val="20"/>
                <w:szCs w:val="20"/>
              </w:rPr>
              <w:t xml:space="preserve"> end date</w:t>
            </w:r>
            <w:r w:rsidR="00B47488" w:rsidRPr="00C952EA">
              <w:rPr>
                <w:rFonts w:ascii="Tw Cen MT" w:hAnsi="Tw Cen MT" w:cs="Times New Roman"/>
                <w:sz w:val="20"/>
                <w:szCs w:val="20"/>
              </w:rPr>
              <w:t xml:space="preserve"> will be extended</w:t>
            </w:r>
            <w:r w:rsidR="00297A75" w:rsidRPr="00C952EA">
              <w:rPr>
                <w:rFonts w:ascii="Tw Cen MT" w:hAnsi="Tw Cen MT" w:cs="Times New Roman"/>
                <w:sz w:val="20"/>
                <w:szCs w:val="20"/>
              </w:rPr>
              <w:t>.</w:t>
            </w:r>
            <w:r w:rsidR="00095F4E" w:rsidRPr="00C952EA">
              <w:rPr>
                <w:rFonts w:ascii="Tw Cen MT" w:hAnsi="Tw Cen MT" w:cs="Times New Roman"/>
                <w:sz w:val="20"/>
                <w:szCs w:val="20"/>
              </w:rPr>
              <w:t xml:space="preserve"> Examples of approved suspensions are </w:t>
            </w:r>
            <w:r w:rsidR="00B47488" w:rsidRPr="00C952EA">
              <w:rPr>
                <w:rFonts w:ascii="Tw Cen MT" w:hAnsi="Tw Cen MT" w:cs="Times New Roman"/>
                <w:sz w:val="20"/>
                <w:szCs w:val="20"/>
              </w:rPr>
              <w:t>medical</w:t>
            </w:r>
            <w:r w:rsidR="003472C6" w:rsidRPr="00C952EA">
              <w:rPr>
                <w:rFonts w:ascii="Tw Cen MT" w:hAnsi="Tw Cen MT" w:cs="Times New Roman"/>
                <w:sz w:val="20"/>
                <w:szCs w:val="20"/>
              </w:rPr>
              <w:t xml:space="preserve"> leave,</w:t>
            </w:r>
            <w:r w:rsidR="00095F4E" w:rsidRPr="00C952EA">
              <w:rPr>
                <w:rFonts w:ascii="Tw Cen MT" w:hAnsi="Tw Cen MT" w:cs="Times New Roman"/>
                <w:sz w:val="20"/>
                <w:szCs w:val="20"/>
              </w:rPr>
              <w:t xml:space="preserve"> FMLA, or call to active duty</w:t>
            </w:r>
            <w:r w:rsidR="00B47488" w:rsidRPr="00C952EA">
              <w:rPr>
                <w:rFonts w:ascii="Tw Cen MT" w:hAnsi="Tw Cen MT" w:cs="Times New Roman"/>
                <w:sz w:val="20"/>
                <w:szCs w:val="20"/>
              </w:rPr>
              <w:t>.</w:t>
            </w:r>
          </w:p>
          <w:p w14:paraId="4447B2DA" w14:textId="79EF1BFE" w:rsidR="006938CB" w:rsidRPr="00C952EA" w:rsidRDefault="006938CB" w:rsidP="00C952EA">
            <w:pPr>
              <w:pStyle w:val="NoSpacing"/>
              <w:spacing w:after="80"/>
              <w:jc w:val="center"/>
              <w:rPr>
                <w:rFonts w:ascii="Tw Cen MT" w:hAnsi="Tw Cen MT" w:cs="Times New Roman"/>
                <w:b/>
                <w:sz w:val="20"/>
                <w:szCs w:val="20"/>
              </w:rPr>
            </w:pPr>
            <w:r w:rsidRPr="00C952EA">
              <w:rPr>
                <w:rFonts w:ascii="Tw Cen MT" w:hAnsi="Tw Cen MT"/>
                <w:b/>
                <w:sz w:val="20"/>
                <w:szCs w:val="20"/>
              </w:rPr>
              <w:t xml:space="preserve">Exceeding </w:t>
            </w:r>
            <w:r w:rsidR="00C952EA">
              <w:rPr>
                <w:rFonts w:ascii="Tw Cen MT" w:hAnsi="Tw Cen MT"/>
                <w:b/>
                <w:strike/>
                <w:sz w:val="20"/>
                <w:szCs w:val="20"/>
              </w:rPr>
              <w:t>d</w:t>
            </w:r>
            <w:r w:rsidR="003472C6" w:rsidRPr="00C952EA">
              <w:rPr>
                <w:rFonts w:ascii="Tw Cen MT" w:hAnsi="Tw Cen MT"/>
                <w:b/>
                <w:sz w:val="20"/>
                <w:szCs w:val="20"/>
              </w:rPr>
              <w:t xml:space="preserve">ays away from site </w:t>
            </w:r>
            <w:r w:rsidR="00297A75" w:rsidRPr="00C952EA">
              <w:rPr>
                <w:rFonts w:ascii="Tw Cen MT" w:hAnsi="Tw Cen MT"/>
                <w:b/>
                <w:sz w:val="20"/>
                <w:szCs w:val="20"/>
              </w:rPr>
              <w:t>without an approved suspension</w:t>
            </w:r>
            <w:r w:rsidRPr="00C952EA">
              <w:rPr>
                <w:rFonts w:ascii="Tw Cen MT" w:hAnsi="Tw Cen MT"/>
                <w:b/>
                <w:sz w:val="20"/>
                <w:szCs w:val="20"/>
              </w:rPr>
              <w:t xml:space="preserve"> will be considered default.</w:t>
            </w:r>
          </w:p>
        </w:tc>
      </w:tr>
      <w:tr w:rsidR="006938CB" w:rsidRPr="003740EE" w14:paraId="61B598F5" w14:textId="77777777" w:rsidTr="00BC712F">
        <w:trPr>
          <w:cantSplit/>
          <w:trHeight w:val="2331"/>
        </w:trPr>
        <w:tc>
          <w:tcPr>
            <w:tcW w:w="5958" w:type="dxa"/>
            <w:gridSpan w:val="4"/>
            <w:tcBorders>
              <w:left w:val="single" w:sz="4" w:space="0" w:color="auto"/>
              <w:bottom w:val="single" w:sz="4" w:space="0" w:color="auto"/>
              <w:right w:val="double" w:sz="4" w:space="0" w:color="auto"/>
            </w:tcBorders>
          </w:tcPr>
          <w:p w14:paraId="14F8FEB8" w14:textId="0031AC85" w:rsidR="006938CB" w:rsidRPr="003740EE" w:rsidRDefault="006938CB" w:rsidP="00D47E79">
            <w:pPr>
              <w:spacing w:before="40"/>
              <w:rPr>
                <w:rFonts w:ascii="Tw Cen MT" w:hAnsi="Tw Cen MT"/>
                <w:sz w:val="20"/>
                <w:szCs w:val="20"/>
              </w:rPr>
            </w:pPr>
            <w:r w:rsidRPr="003740EE">
              <w:rPr>
                <w:rFonts w:ascii="Tw Cen MT" w:hAnsi="Tw Cen MT"/>
                <w:sz w:val="20"/>
                <w:szCs w:val="20"/>
              </w:rPr>
              <w:t>I certify I am serving a</w:t>
            </w:r>
            <w:r>
              <w:rPr>
                <w:rFonts w:ascii="Tw Cen MT" w:hAnsi="Tw Cen MT"/>
                <w:sz w:val="20"/>
                <w:szCs w:val="20"/>
              </w:rPr>
              <w:t>t the site listed on the right and meet th</w:t>
            </w:r>
            <w:r w:rsidR="0026744E">
              <w:rPr>
                <w:rFonts w:ascii="Tw Cen MT" w:hAnsi="Tw Cen MT"/>
                <w:sz w:val="20"/>
                <w:szCs w:val="20"/>
              </w:rPr>
              <w:t>e full-time or part-</w:t>
            </w:r>
            <w:r>
              <w:rPr>
                <w:rFonts w:ascii="Tw Cen MT" w:hAnsi="Tw Cen MT"/>
                <w:sz w:val="20"/>
                <w:szCs w:val="20"/>
              </w:rPr>
              <w:t xml:space="preserve">time minimum hours requirement as detailed in my contract, </w:t>
            </w:r>
            <w:r w:rsidRPr="003740EE">
              <w:rPr>
                <w:rFonts w:ascii="Tw Cen MT" w:hAnsi="Tw Cen MT"/>
                <w:sz w:val="20"/>
                <w:szCs w:val="20"/>
              </w:rPr>
              <w:t>and I have fully applied funds received from the previous quarter to my approved lender(s).</w:t>
            </w:r>
          </w:p>
          <w:p w14:paraId="2F50A499" w14:textId="77777777" w:rsidR="006938CB" w:rsidRPr="003740EE" w:rsidRDefault="006938CB" w:rsidP="00D47E79">
            <w:pPr>
              <w:rPr>
                <w:rFonts w:ascii="Tw Cen MT" w:hAnsi="Tw Cen MT"/>
                <w:sz w:val="20"/>
                <w:szCs w:val="20"/>
              </w:rPr>
            </w:pPr>
          </w:p>
          <w:p w14:paraId="43C74D8F" w14:textId="77777777" w:rsidR="006938CB" w:rsidRPr="003740EE" w:rsidRDefault="006938CB" w:rsidP="00D47E79">
            <w:pPr>
              <w:rPr>
                <w:rFonts w:ascii="Tw Cen MT" w:hAnsi="Tw Cen MT"/>
                <w:b/>
                <w:sz w:val="20"/>
                <w:szCs w:val="20"/>
              </w:rPr>
            </w:pPr>
            <w:r w:rsidRPr="003740EE">
              <w:rPr>
                <w:rFonts w:ascii="Tw Cen MT" w:hAnsi="Tw Cen MT"/>
                <w:b/>
                <w:sz w:val="20"/>
                <w:szCs w:val="20"/>
              </w:rPr>
              <w:t>Signature:</w:t>
            </w:r>
            <w:r w:rsidR="00E511DE">
              <w:rPr>
                <w:rFonts w:ascii="Tw Cen MT" w:hAnsi="Tw Cen MT"/>
                <w:b/>
                <w:sz w:val="20"/>
                <w:szCs w:val="20"/>
              </w:rPr>
              <w:t xml:space="preserve"> </w:t>
            </w:r>
            <w:r w:rsidRPr="003740EE">
              <w:rPr>
                <w:rFonts w:ascii="Tw Cen MT" w:hAnsi="Tw Cen MT"/>
                <w:b/>
                <w:sz w:val="20"/>
                <w:szCs w:val="20"/>
              </w:rPr>
              <w:t>__________________</w:t>
            </w:r>
            <w:r w:rsidR="00E511DE">
              <w:rPr>
                <w:rFonts w:ascii="Tw Cen MT" w:hAnsi="Tw Cen MT"/>
                <w:b/>
                <w:sz w:val="20"/>
                <w:szCs w:val="20"/>
              </w:rPr>
              <w:t>__________</w:t>
            </w:r>
            <w:r w:rsidRPr="003740EE">
              <w:rPr>
                <w:rFonts w:ascii="Tw Cen MT" w:hAnsi="Tw Cen MT"/>
                <w:b/>
                <w:sz w:val="20"/>
                <w:szCs w:val="20"/>
              </w:rPr>
              <w:t>_________________</w:t>
            </w:r>
          </w:p>
          <w:p w14:paraId="4FF747D5" w14:textId="77777777" w:rsidR="006938CB" w:rsidRPr="003740EE" w:rsidRDefault="006938CB" w:rsidP="00D47E79">
            <w:pPr>
              <w:rPr>
                <w:rFonts w:ascii="Tw Cen MT" w:hAnsi="Tw Cen MT"/>
                <w:b/>
                <w:sz w:val="20"/>
                <w:szCs w:val="20"/>
              </w:rPr>
            </w:pPr>
          </w:p>
          <w:p w14:paraId="5C8B8AE6" w14:textId="77777777" w:rsidR="00E511DE" w:rsidRPr="003740EE" w:rsidRDefault="006938CB" w:rsidP="00D47E79">
            <w:pPr>
              <w:rPr>
                <w:rFonts w:ascii="Tw Cen MT" w:hAnsi="Tw Cen MT"/>
                <w:b/>
                <w:sz w:val="20"/>
                <w:szCs w:val="20"/>
              </w:rPr>
            </w:pPr>
            <w:r w:rsidRPr="003740EE">
              <w:rPr>
                <w:rFonts w:ascii="Tw Cen MT" w:hAnsi="Tw Cen MT"/>
                <w:b/>
                <w:sz w:val="20"/>
                <w:szCs w:val="20"/>
              </w:rPr>
              <w:t>Date:</w:t>
            </w:r>
            <w:r w:rsidR="00E511DE">
              <w:rPr>
                <w:rFonts w:ascii="Tw Cen MT" w:hAnsi="Tw Cen MT"/>
                <w:b/>
                <w:sz w:val="20"/>
                <w:szCs w:val="20"/>
              </w:rPr>
              <w:t xml:space="preserve"> </w:t>
            </w:r>
            <w:r w:rsidRPr="003740EE">
              <w:rPr>
                <w:rFonts w:ascii="Tw Cen MT" w:hAnsi="Tw Cen MT"/>
                <w:b/>
                <w:sz w:val="20"/>
                <w:szCs w:val="20"/>
              </w:rPr>
              <w:t>_________________</w:t>
            </w:r>
            <w:r w:rsidR="00E511DE">
              <w:rPr>
                <w:rFonts w:ascii="Tw Cen MT" w:hAnsi="Tw Cen MT"/>
                <w:b/>
                <w:sz w:val="20"/>
                <w:szCs w:val="20"/>
              </w:rPr>
              <w:t>__________</w:t>
            </w:r>
            <w:r w:rsidRPr="003740EE">
              <w:rPr>
                <w:rFonts w:ascii="Tw Cen MT" w:hAnsi="Tw Cen MT"/>
                <w:b/>
                <w:sz w:val="20"/>
                <w:szCs w:val="20"/>
              </w:rPr>
              <w:t>______________________</w:t>
            </w:r>
          </w:p>
          <w:p w14:paraId="705C6F32" w14:textId="77777777" w:rsidR="006938CB" w:rsidRPr="003740EE" w:rsidRDefault="006938CB" w:rsidP="00D47E79">
            <w:pPr>
              <w:rPr>
                <w:rFonts w:ascii="Tw Cen MT" w:hAnsi="Tw Cen MT"/>
                <w:b/>
                <w:sz w:val="20"/>
                <w:szCs w:val="20"/>
              </w:rPr>
            </w:pPr>
          </w:p>
          <w:p w14:paraId="2522C29C" w14:textId="53EC5F69" w:rsidR="00BC712F" w:rsidRPr="003B78B8" w:rsidRDefault="00E511DE" w:rsidP="00D47E79">
            <w:pPr>
              <w:rPr>
                <w:rFonts w:ascii="Tw Cen MT" w:hAnsi="Tw Cen MT"/>
                <w:sz w:val="20"/>
                <w:szCs w:val="20"/>
              </w:rPr>
            </w:pPr>
            <w:r>
              <w:rPr>
                <w:rFonts w:ascii="Tw Cen MT" w:hAnsi="Tw Cen MT"/>
                <w:sz w:val="20"/>
                <w:szCs w:val="20"/>
              </w:rPr>
              <w:t>Reminder: Form is not valid if signed prior to last day of quarter</w:t>
            </w:r>
          </w:p>
        </w:tc>
        <w:tc>
          <w:tcPr>
            <w:tcW w:w="5022" w:type="dxa"/>
            <w:gridSpan w:val="2"/>
            <w:vMerge/>
            <w:tcBorders>
              <w:left w:val="double" w:sz="4" w:space="0" w:color="auto"/>
              <w:right w:val="single" w:sz="4" w:space="0" w:color="auto"/>
            </w:tcBorders>
          </w:tcPr>
          <w:p w14:paraId="41908E73" w14:textId="77777777" w:rsidR="006938CB" w:rsidRPr="00B66111" w:rsidRDefault="006938CB" w:rsidP="00D47E79">
            <w:pPr>
              <w:pStyle w:val="NoSpacing"/>
              <w:spacing w:after="80"/>
              <w:rPr>
                <w:rFonts w:ascii="Tw Cen MT" w:hAnsi="Tw Cen MT" w:cs="Times New Roman"/>
                <w:sz w:val="20"/>
                <w:szCs w:val="20"/>
              </w:rPr>
            </w:pPr>
          </w:p>
        </w:tc>
      </w:tr>
      <w:tr w:rsidR="003B78B8" w:rsidRPr="003740EE" w14:paraId="1480CA94" w14:textId="77777777" w:rsidTr="00D47E79">
        <w:trPr>
          <w:cantSplit/>
          <w:trHeight w:val="1163"/>
        </w:trPr>
        <w:tc>
          <w:tcPr>
            <w:tcW w:w="5958" w:type="dxa"/>
            <w:gridSpan w:val="4"/>
            <w:vMerge w:val="restart"/>
            <w:tcBorders>
              <w:top w:val="single" w:sz="4" w:space="0" w:color="auto"/>
              <w:left w:val="single" w:sz="4" w:space="0" w:color="auto"/>
              <w:right w:val="double" w:sz="4" w:space="0" w:color="auto"/>
            </w:tcBorders>
          </w:tcPr>
          <w:p w14:paraId="0EB9DE47" w14:textId="77777777" w:rsidR="00E511DE" w:rsidRDefault="00E511DE" w:rsidP="00D47E79">
            <w:pPr>
              <w:pStyle w:val="NoSpacing"/>
              <w:spacing w:before="120" w:after="80"/>
              <w:rPr>
                <w:rFonts w:ascii="Tw Cen MT" w:hAnsi="Tw Cen MT"/>
                <w:sz w:val="20"/>
                <w:szCs w:val="20"/>
              </w:rPr>
            </w:pPr>
            <w:r w:rsidRPr="003740EE">
              <w:rPr>
                <w:rFonts w:ascii="Tw Cen MT" w:hAnsi="Tw Cen MT"/>
                <w:sz w:val="20"/>
                <w:szCs w:val="20"/>
              </w:rPr>
              <w:lastRenderedPageBreak/>
              <w:fldChar w:fldCharType="begin">
                <w:ffData>
                  <w:name w:val="Check16"/>
                  <w:enabled/>
                  <w:calcOnExit w:val="0"/>
                  <w:checkBox>
                    <w:sizeAuto/>
                    <w:default w:val="0"/>
                  </w:checkBox>
                </w:ffData>
              </w:fldChar>
            </w:r>
            <w:r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Pr="003740EE">
              <w:rPr>
                <w:rFonts w:ascii="Tw Cen MT" w:hAnsi="Tw Cen MT"/>
                <w:sz w:val="20"/>
                <w:szCs w:val="20"/>
              </w:rPr>
              <w:fldChar w:fldCharType="end"/>
            </w:r>
            <w:r w:rsidRPr="003740EE">
              <w:rPr>
                <w:rFonts w:ascii="Tw Cen MT" w:hAnsi="Tw Cen MT"/>
                <w:sz w:val="20"/>
                <w:szCs w:val="20"/>
              </w:rPr>
              <w:t xml:space="preserve"> My remaining debt is less than my normal payment. Adjust this payment to the payoff amount: $ </w:t>
            </w:r>
            <w:r w:rsidRPr="003740EE">
              <w:rPr>
                <w:rFonts w:ascii="Tw Cen MT" w:hAnsi="Tw Cen MT"/>
                <w:b/>
                <w:sz w:val="20"/>
                <w:szCs w:val="20"/>
                <w:u w:val="single"/>
              </w:rPr>
              <w:fldChar w:fldCharType="begin">
                <w:ffData>
                  <w:name w:val="Text21"/>
                  <w:enabled/>
                  <w:calcOnExit w:val="0"/>
                  <w:textInput>
                    <w:maxLength w:val="10"/>
                  </w:textInput>
                </w:ffData>
              </w:fldChar>
            </w:r>
            <w:r w:rsidRPr="003740EE">
              <w:rPr>
                <w:rFonts w:ascii="Tw Cen MT" w:hAnsi="Tw Cen MT"/>
                <w:b/>
                <w:sz w:val="20"/>
                <w:szCs w:val="20"/>
                <w:u w:val="single"/>
              </w:rPr>
              <w:instrText xml:space="preserve"> FORMTEXT </w:instrText>
            </w:r>
            <w:r w:rsidRPr="003740EE">
              <w:rPr>
                <w:rFonts w:ascii="Tw Cen MT" w:hAnsi="Tw Cen MT"/>
                <w:b/>
                <w:sz w:val="20"/>
                <w:szCs w:val="20"/>
                <w:u w:val="single"/>
              </w:rPr>
            </w:r>
            <w:r w:rsidRPr="003740EE">
              <w:rPr>
                <w:rFonts w:ascii="Tw Cen MT" w:hAnsi="Tw Cen MT"/>
                <w:b/>
                <w:sz w:val="20"/>
                <w:szCs w:val="20"/>
                <w:u w:val="single"/>
              </w:rPr>
              <w:fldChar w:fldCharType="separate"/>
            </w:r>
            <w:r w:rsidRPr="003740EE">
              <w:rPr>
                <w:rFonts w:ascii="Tw Cen MT" w:hAnsi="Tw Cen MT"/>
                <w:b/>
                <w:noProof/>
                <w:sz w:val="20"/>
                <w:szCs w:val="20"/>
                <w:u w:val="single"/>
              </w:rPr>
              <w:t> </w:t>
            </w:r>
            <w:r w:rsidRPr="003740EE">
              <w:rPr>
                <w:rFonts w:ascii="Tw Cen MT" w:hAnsi="Tw Cen MT"/>
                <w:b/>
                <w:noProof/>
                <w:sz w:val="20"/>
                <w:szCs w:val="20"/>
                <w:u w:val="single"/>
              </w:rPr>
              <w:t> </w:t>
            </w:r>
            <w:r w:rsidRPr="003740EE">
              <w:rPr>
                <w:rFonts w:ascii="Tw Cen MT" w:hAnsi="Tw Cen MT"/>
                <w:b/>
                <w:noProof/>
                <w:sz w:val="20"/>
                <w:szCs w:val="20"/>
                <w:u w:val="single"/>
              </w:rPr>
              <w:t> </w:t>
            </w:r>
            <w:r w:rsidRPr="003740EE">
              <w:rPr>
                <w:rFonts w:ascii="Tw Cen MT" w:hAnsi="Tw Cen MT"/>
                <w:b/>
                <w:noProof/>
                <w:sz w:val="20"/>
                <w:szCs w:val="20"/>
                <w:u w:val="single"/>
              </w:rPr>
              <w:t> </w:t>
            </w:r>
            <w:r w:rsidRPr="003740EE">
              <w:rPr>
                <w:rFonts w:ascii="Tw Cen MT" w:hAnsi="Tw Cen MT"/>
                <w:b/>
                <w:noProof/>
                <w:sz w:val="20"/>
                <w:szCs w:val="20"/>
                <w:u w:val="single"/>
              </w:rPr>
              <w:t> </w:t>
            </w:r>
            <w:r w:rsidRPr="003740EE">
              <w:rPr>
                <w:rFonts w:ascii="Tw Cen MT" w:hAnsi="Tw Cen MT"/>
                <w:b/>
                <w:sz w:val="20"/>
                <w:szCs w:val="20"/>
                <w:u w:val="single"/>
              </w:rPr>
              <w:fldChar w:fldCharType="end"/>
            </w:r>
            <w:r w:rsidRPr="003740EE">
              <w:rPr>
                <w:rFonts w:ascii="Tw Cen MT" w:hAnsi="Tw Cen MT"/>
                <w:sz w:val="20"/>
                <w:szCs w:val="20"/>
              </w:rPr>
              <w:t xml:space="preserve"> </w:t>
            </w:r>
          </w:p>
          <w:p w14:paraId="52CD0332" w14:textId="4491D07D" w:rsidR="003B78B8" w:rsidRPr="003740EE" w:rsidRDefault="003B78B8" w:rsidP="00D47E79">
            <w:pPr>
              <w:pStyle w:val="NoSpacing"/>
              <w:spacing w:before="120" w:after="80"/>
              <w:rPr>
                <w:rFonts w:ascii="Tw Cen MT" w:hAnsi="Tw Cen MT"/>
                <w:sz w:val="20"/>
                <w:szCs w:val="20"/>
              </w:rPr>
            </w:pPr>
            <w:r w:rsidRPr="003740EE">
              <w:rPr>
                <w:rFonts w:ascii="Tw Cen MT" w:hAnsi="Tw Cen MT"/>
                <w:sz w:val="20"/>
                <w:szCs w:val="20"/>
              </w:rPr>
              <w:fldChar w:fldCharType="begin">
                <w:ffData>
                  <w:name w:val="Check17"/>
                  <w:enabled/>
                  <w:calcOnExit w:val="0"/>
                  <w:checkBox>
                    <w:sizeAuto/>
                    <w:default w:val="0"/>
                  </w:checkBox>
                </w:ffData>
              </w:fldChar>
            </w:r>
            <w:r w:rsidRPr="003740EE">
              <w:rPr>
                <w:rFonts w:ascii="Tw Cen MT" w:hAnsi="Tw Cen MT"/>
                <w:sz w:val="20"/>
                <w:szCs w:val="20"/>
              </w:rPr>
              <w:instrText xml:space="preserve"> FORMCHECKBOX </w:instrText>
            </w:r>
            <w:r w:rsidR="0095700A">
              <w:rPr>
                <w:rFonts w:ascii="Tw Cen MT" w:hAnsi="Tw Cen MT"/>
                <w:sz w:val="20"/>
                <w:szCs w:val="20"/>
              </w:rPr>
            </w:r>
            <w:r w:rsidR="0095700A">
              <w:rPr>
                <w:rFonts w:ascii="Tw Cen MT" w:hAnsi="Tw Cen MT"/>
                <w:sz w:val="20"/>
                <w:szCs w:val="20"/>
              </w:rPr>
              <w:fldChar w:fldCharType="separate"/>
            </w:r>
            <w:r w:rsidRPr="003740EE">
              <w:rPr>
                <w:rFonts w:ascii="Tw Cen MT" w:hAnsi="Tw Cen MT"/>
                <w:sz w:val="20"/>
                <w:szCs w:val="20"/>
              </w:rPr>
              <w:fldChar w:fldCharType="end"/>
            </w:r>
            <w:r w:rsidRPr="003740EE">
              <w:rPr>
                <w:rFonts w:ascii="Tw Cen MT" w:hAnsi="Tw Cen MT"/>
                <w:sz w:val="20"/>
                <w:szCs w:val="20"/>
              </w:rPr>
              <w:t xml:space="preserve"> I have no remaining eligible loan debt; my loans are paid in full. I realize that my payments will cease but I am not released from my remaining service obligation.</w:t>
            </w:r>
          </w:p>
        </w:tc>
        <w:tc>
          <w:tcPr>
            <w:tcW w:w="5022" w:type="dxa"/>
            <w:gridSpan w:val="2"/>
            <w:tcBorders>
              <w:left w:val="double" w:sz="4" w:space="0" w:color="auto"/>
              <w:right w:val="single" w:sz="4" w:space="0" w:color="auto"/>
            </w:tcBorders>
          </w:tcPr>
          <w:p w14:paraId="1E0081D0" w14:textId="77777777" w:rsidR="003B78B8" w:rsidRPr="003740EE" w:rsidRDefault="003B78B8" w:rsidP="00587789">
            <w:pPr>
              <w:spacing w:before="40"/>
              <w:rPr>
                <w:rFonts w:ascii="Tw Cen MT" w:hAnsi="Tw Cen MT"/>
                <w:sz w:val="20"/>
                <w:szCs w:val="20"/>
              </w:rPr>
            </w:pPr>
            <w:r w:rsidRPr="003740EE">
              <w:rPr>
                <w:rFonts w:ascii="Tw Cen MT" w:hAnsi="Tw Cen MT"/>
                <w:sz w:val="20"/>
                <w:szCs w:val="20"/>
              </w:rPr>
              <w:t xml:space="preserve">The certifications and information provided above are true, accurate, and complete to the best of my knowledge and belief. I have read and understand the </w:t>
            </w:r>
            <w:r w:rsidR="00587789">
              <w:rPr>
                <w:rFonts w:ascii="Tw Cen MT" w:hAnsi="Tw Cen MT"/>
                <w:sz w:val="20"/>
                <w:szCs w:val="20"/>
              </w:rPr>
              <w:t>minimum hours and days away requirements</w:t>
            </w:r>
            <w:r w:rsidRPr="003740EE">
              <w:rPr>
                <w:rFonts w:ascii="Tw Cen MT" w:hAnsi="Tw Cen MT"/>
                <w:sz w:val="20"/>
                <w:szCs w:val="20"/>
              </w:rPr>
              <w:t>. I understand that I must retain the original copy of this form.</w:t>
            </w:r>
          </w:p>
        </w:tc>
      </w:tr>
      <w:tr w:rsidR="00BC712F" w:rsidRPr="003740EE" w14:paraId="6C4E3A99" w14:textId="77777777" w:rsidTr="006B4C2C">
        <w:trPr>
          <w:cantSplit/>
          <w:trHeight w:val="468"/>
        </w:trPr>
        <w:tc>
          <w:tcPr>
            <w:tcW w:w="5958" w:type="dxa"/>
            <w:gridSpan w:val="4"/>
            <w:vMerge/>
            <w:tcBorders>
              <w:top w:val="single" w:sz="4" w:space="0" w:color="auto"/>
              <w:left w:val="single" w:sz="4" w:space="0" w:color="auto"/>
              <w:right w:val="double" w:sz="4" w:space="0" w:color="auto"/>
            </w:tcBorders>
          </w:tcPr>
          <w:p w14:paraId="3D3951D4" w14:textId="77777777" w:rsidR="00BC712F" w:rsidRPr="003740EE" w:rsidRDefault="00BC712F" w:rsidP="00D47E79">
            <w:pPr>
              <w:pStyle w:val="NoSpacing"/>
              <w:spacing w:before="120" w:after="80"/>
              <w:rPr>
                <w:rFonts w:ascii="Tw Cen MT" w:hAnsi="Tw Cen MT"/>
                <w:sz w:val="20"/>
                <w:szCs w:val="20"/>
              </w:rPr>
            </w:pPr>
          </w:p>
        </w:tc>
        <w:tc>
          <w:tcPr>
            <w:tcW w:w="5022" w:type="dxa"/>
            <w:gridSpan w:val="2"/>
            <w:tcBorders>
              <w:left w:val="double" w:sz="4" w:space="0" w:color="auto"/>
              <w:right w:val="single" w:sz="4" w:space="0" w:color="auto"/>
            </w:tcBorders>
            <w:vAlign w:val="bottom"/>
          </w:tcPr>
          <w:p w14:paraId="5B051046" w14:textId="28D76F87" w:rsidR="00BC712F" w:rsidRPr="003740EE" w:rsidRDefault="00BC712F" w:rsidP="00BC712F">
            <w:pPr>
              <w:rPr>
                <w:rFonts w:ascii="Tw Cen MT" w:hAnsi="Tw Cen MT"/>
                <w:sz w:val="20"/>
                <w:szCs w:val="20"/>
              </w:rPr>
            </w:pPr>
            <w:r>
              <w:rPr>
                <w:rFonts w:ascii="Tw Cen MT" w:hAnsi="Tw Cen MT"/>
                <w:b/>
                <w:sz w:val="20"/>
                <w:szCs w:val="20"/>
              </w:rPr>
              <w:t>Employer Signature:</w:t>
            </w:r>
          </w:p>
        </w:tc>
      </w:tr>
      <w:tr w:rsidR="003B78B8" w:rsidRPr="003740EE" w14:paraId="7D899B7D" w14:textId="77777777" w:rsidTr="006B4C2C">
        <w:trPr>
          <w:cantSplit/>
          <w:trHeight w:val="432"/>
        </w:trPr>
        <w:tc>
          <w:tcPr>
            <w:tcW w:w="5958" w:type="dxa"/>
            <w:gridSpan w:val="4"/>
            <w:vMerge w:val="restart"/>
            <w:tcBorders>
              <w:left w:val="single" w:sz="4" w:space="0" w:color="auto"/>
              <w:right w:val="double" w:sz="4" w:space="0" w:color="auto"/>
            </w:tcBorders>
          </w:tcPr>
          <w:p w14:paraId="25390E73" w14:textId="2279E926" w:rsidR="00E511DE" w:rsidRDefault="00E511DE" w:rsidP="00D47E79">
            <w:pPr>
              <w:spacing w:before="40" w:after="40"/>
              <w:rPr>
                <w:rFonts w:ascii="Tw Cen MT" w:hAnsi="Tw Cen MT"/>
                <w:sz w:val="20"/>
                <w:szCs w:val="20"/>
              </w:rPr>
            </w:pPr>
            <w:r w:rsidRPr="003740EE">
              <w:rPr>
                <w:rFonts w:ascii="Tw Cen MT" w:hAnsi="Tw Cen MT"/>
                <w:sz w:val="20"/>
                <w:szCs w:val="20"/>
              </w:rPr>
              <w:t xml:space="preserve">In January and July of each year, </w:t>
            </w:r>
            <w:r w:rsidRPr="008C179C">
              <w:rPr>
                <w:rFonts w:ascii="Tw Cen MT" w:hAnsi="Tw Cen MT"/>
                <w:sz w:val="20"/>
                <w:szCs w:val="20"/>
              </w:rPr>
              <w:t xml:space="preserve">the </w:t>
            </w:r>
            <w:r w:rsidR="00130E3C">
              <w:rPr>
                <w:rFonts w:ascii="Tw Cen MT" w:hAnsi="Tw Cen MT"/>
                <w:sz w:val="20"/>
                <w:szCs w:val="20"/>
              </w:rPr>
              <w:t>recipient</w:t>
            </w:r>
            <w:r w:rsidR="002179CC" w:rsidRPr="008C179C">
              <w:rPr>
                <w:rFonts w:ascii="Tw Cen MT" w:hAnsi="Tw Cen MT"/>
                <w:sz w:val="20"/>
                <w:szCs w:val="20"/>
              </w:rPr>
              <w:t xml:space="preserve"> </w:t>
            </w:r>
            <w:r w:rsidRPr="008C179C">
              <w:rPr>
                <w:rFonts w:ascii="Tw Cen MT" w:hAnsi="Tw Cen MT"/>
                <w:sz w:val="20"/>
                <w:szCs w:val="20"/>
              </w:rPr>
              <w:t xml:space="preserve">must submit payment </w:t>
            </w:r>
            <w:r w:rsidR="008C179C" w:rsidRPr="008C179C">
              <w:rPr>
                <w:rFonts w:ascii="Tw Cen MT" w:hAnsi="Tw Cen MT"/>
                <w:sz w:val="20"/>
                <w:szCs w:val="20"/>
              </w:rPr>
              <w:t xml:space="preserve">history documentation. Be sure </w:t>
            </w:r>
            <w:r w:rsidR="00130E3C">
              <w:rPr>
                <w:rFonts w:ascii="Tw Cen MT" w:hAnsi="Tw Cen MT"/>
                <w:sz w:val="20"/>
                <w:szCs w:val="20"/>
              </w:rPr>
              <w:t>recipient</w:t>
            </w:r>
            <w:r w:rsidR="002179CC" w:rsidRPr="008C179C">
              <w:rPr>
                <w:rFonts w:ascii="Tw Cen MT" w:hAnsi="Tw Cen MT"/>
                <w:sz w:val="20"/>
                <w:szCs w:val="20"/>
              </w:rPr>
              <w:t xml:space="preserve">’s </w:t>
            </w:r>
            <w:r w:rsidRPr="008C179C">
              <w:rPr>
                <w:rFonts w:ascii="Tw Cen MT" w:hAnsi="Tw Cen MT"/>
                <w:sz w:val="20"/>
                <w:szCs w:val="20"/>
              </w:rPr>
              <w:t>name,</w:t>
            </w:r>
            <w:r w:rsidRPr="003740EE">
              <w:rPr>
                <w:rFonts w:ascii="Tw Cen MT" w:hAnsi="Tw Cen MT"/>
                <w:sz w:val="20"/>
                <w:szCs w:val="20"/>
              </w:rPr>
              <w:t xml:space="preserve"> lender name, and account information is on each page. Allow 14- 20 business days for payment to be processed.</w:t>
            </w:r>
          </w:p>
          <w:p w14:paraId="18EC161D" w14:textId="77777777" w:rsidR="0026744E" w:rsidRPr="0026744E" w:rsidRDefault="0026744E" w:rsidP="00D47E79">
            <w:pPr>
              <w:spacing w:before="40" w:after="40"/>
              <w:rPr>
                <w:rFonts w:ascii="Tw Cen MT" w:hAnsi="Tw Cen MT" w:cs="Arial"/>
                <w:color w:val="000000" w:themeColor="text1"/>
                <w:sz w:val="10"/>
                <w:szCs w:val="20"/>
              </w:rPr>
            </w:pPr>
            <w:r w:rsidRPr="003740EE">
              <w:rPr>
                <w:rFonts w:ascii="Tw Cen MT" w:hAnsi="Tw Cen MT"/>
                <w:noProof/>
                <w:sz w:val="20"/>
                <w:szCs w:val="20"/>
              </w:rPr>
              <mc:AlternateContent>
                <mc:Choice Requires="wps">
                  <w:drawing>
                    <wp:anchor distT="0" distB="0" distL="114300" distR="114300" simplePos="0" relativeHeight="251671552" behindDoc="0" locked="0" layoutInCell="1" allowOverlap="1" wp14:anchorId="7D1E8D2E" wp14:editId="181B27F5">
                      <wp:simplePos x="0" y="0"/>
                      <wp:positionH relativeFrom="column">
                        <wp:posOffset>-67628</wp:posOffset>
                      </wp:positionH>
                      <wp:positionV relativeFrom="paragraph">
                        <wp:posOffset>38100</wp:posOffset>
                      </wp:positionV>
                      <wp:extent cx="3781425" cy="6350"/>
                      <wp:effectExtent l="0" t="0" r="28575" b="31750"/>
                      <wp:wrapNone/>
                      <wp:docPr id="8" name="Straight Connector 8"/>
                      <wp:cNvGraphicFramePr/>
                      <a:graphic xmlns:a="http://schemas.openxmlformats.org/drawingml/2006/main">
                        <a:graphicData uri="http://schemas.microsoft.com/office/word/2010/wordprocessingShape">
                          <wps:wsp>
                            <wps:cNvCnPr/>
                            <wps:spPr>
                              <a:xfrm>
                                <a:off x="0" y="0"/>
                                <a:ext cx="3781425"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8AD5B4"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pt" to="29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" strokecolor="black [3040]" strokeweight=".5pt"/>
                  </w:pict>
                </mc:Fallback>
              </mc:AlternateContent>
            </w:r>
          </w:p>
          <w:p w14:paraId="34192330" w14:textId="77777777" w:rsidR="003B78B8" w:rsidRPr="003740EE" w:rsidRDefault="003B78B8" w:rsidP="00D47E79">
            <w:pPr>
              <w:spacing w:before="40" w:after="40"/>
              <w:rPr>
                <w:rFonts w:ascii="Tw Cen MT" w:hAnsi="Tw Cen MT" w:cs="Arial"/>
                <w:color w:val="000000" w:themeColor="text1"/>
                <w:sz w:val="20"/>
                <w:szCs w:val="20"/>
              </w:rPr>
            </w:pPr>
            <w:r w:rsidRPr="003740EE">
              <w:rPr>
                <w:rFonts w:ascii="Tw Cen MT" w:hAnsi="Tw Cen MT" w:cs="Arial"/>
                <w:color w:val="000000" w:themeColor="text1"/>
                <w:sz w:val="20"/>
                <w:szCs w:val="20"/>
              </w:rPr>
              <w:t xml:space="preserve">It is your responsibility to contact the Department of Enterprise Services (DES) to </w:t>
            </w:r>
            <w:r>
              <w:rPr>
                <w:rFonts w:ascii="Tw Cen MT" w:hAnsi="Tw Cen MT" w:cs="Arial"/>
                <w:color w:val="000000" w:themeColor="text1"/>
                <w:sz w:val="20"/>
                <w:szCs w:val="20"/>
              </w:rPr>
              <w:t>update any</w:t>
            </w:r>
            <w:r w:rsidRPr="003740EE">
              <w:rPr>
                <w:rFonts w:ascii="Tw Cen MT" w:hAnsi="Tw Cen MT" w:cs="Arial"/>
                <w:color w:val="000000" w:themeColor="text1"/>
                <w:sz w:val="20"/>
                <w:szCs w:val="20"/>
              </w:rPr>
              <w:t xml:space="preserve"> address, name, or bank account information</w:t>
            </w:r>
            <w:r>
              <w:rPr>
                <w:rFonts w:ascii="Tw Cen MT" w:hAnsi="Tw Cen MT" w:cs="Arial"/>
                <w:color w:val="000000" w:themeColor="text1"/>
                <w:sz w:val="20"/>
                <w:szCs w:val="20"/>
              </w:rPr>
              <w:t xml:space="preserve"> that has changed</w:t>
            </w:r>
            <w:r w:rsidRPr="003740EE">
              <w:rPr>
                <w:rFonts w:ascii="Tw Cen MT" w:hAnsi="Tw Cen MT" w:cs="Arial"/>
                <w:color w:val="000000" w:themeColor="text1"/>
                <w:sz w:val="20"/>
                <w:szCs w:val="20"/>
              </w:rPr>
              <w:t>. Our office cannot make those change</w:t>
            </w:r>
            <w:r w:rsidR="0026744E">
              <w:rPr>
                <w:rFonts w:ascii="Tw Cen MT" w:hAnsi="Tw Cen MT" w:cs="Arial"/>
                <w:color w:val="000000" w:themeColor="text1"/>
                <w:sz w:val="20"/>
                <w:szCs w:val="20"/>
              </w:rPr>
              <w:t xml:space="preserve">s for you. Contact DES </w:t>
            </w:r>
            <w:r w:rsidRPr="003740EE">
              <w:rPr>
                <w:rFonts w:ascii="Tw Cen MT" w:hAnsi="Tw Cen MT" w:cs="Arial"/>
                <w:color w:val="000000" w:themeColor="text1"/>
                <w:sz w:val="20"/>
                <w:szCs w:val="20"/>
              </w:rPr>
              <w:t xml:space="preserve">at 360-407-8180, or by email at </w:t>
            </w:r>
            <w:r w:rsidRPr="003740EE">
              <w:rPr>
                <w:rFonts w:ascii="Tw Cen MT" w:hAnsi="Tw Cen MT" w:cs="Arial"/>
                <w:color w:val="000000" w:themeColor="text1"/>
                <w:sz w:val="20"/>
                <w:szCs w:val="20"/>
                <w:u w:val="single"/>
              </w:rPr>
              <w:t>payeehelpdesk@des.wa.gov</w:t>
            </w:r>
            <w:r w:rsidRPr="003740EE">
              <w:rPr>
                <w:rFonts w:ascii="Tw Cen MT" w:hAnsi="Tw Cen MT"/>
                <w:color w:val="000000" w:themeColor="text1"/>
                <w:sz w:val="20"/>
                <w:szCs w:val="20"/>
              </w:rPr>
              <w:t xml:space="preserve">.  </w:t>
            </w:r>
          </w:p>
        </w:tc>
        <w:tc>
          <w:tcPr>
            <w:tcW w:w="5022" w:type="dxa"/>
            <w:gridSpan w:val="2"/>
            <w:tcBorders>
              <w:left w:val="double" w:sz="4" w:space="0" w:color="auto"/>
              <w:right w:val="single" w:sz="4" w:space="0" w:color="auto"/>
            </w:tcBorders>
            <w:vAlign w:val="bottom"/>
          </w:tcPr>
          <w:p w14:paraId="4367BB4F" w14:textId="77777777" w:rsidR="003B78B8" w:rsidRPr="003740EE" w:rsidRDefault="003B78B8" w:rsidP="00D47E79">
            <w:pPr>
              <w:rPr>
                <w:rFonts w:ascii="Tw Cen MT" w:hAnsi="Tw Cen MT"/>
                <w:b/>
                <w:sz w:val="20"/>
                <w:szCs w:val="20"/>
              </w:rPr>
            </w:pPr>
            <w:r w:rsidRPr="003740EE">
              <w:rPr>
                <w:rFonts w:ascii="Tw Cen MT" w:hAnsi="Tw Cen MT"/>
                <w:b/>
                <w:sz w:val="20"/>
                <w:szCs w:val="20"/>
              </w:rPr>
              <w:t xml:space="preserve">Printed Name: </w:t>
            </w:r>
            <w:r w:rsidRPr="003740EE">
              <w:rPr>
                <w:rFonts w:ascii="Tw Cen MT" w:hAnsi="Tw Cen MT"/>
                <w:b/>
                <w:sz w:val="20"/>
                <w:szCs w:val="20"/>
              </w:rPr>
              <w:fldChar w:fldCharType="begin">
                <w:ffData>
                  <w:name w:val="Text22"/>
                  <w:enabled/>
                  <w:calcOnExit w:val="0"/>
                  <w:textInput>
                    <w:maxLength w:val="40"/>
                  </w:textInput>
                </w:ffData>
              </w:fldChar>
            </w:r>
            <w:bookmarkStart w:id="19" w:name="Text22"/>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t> </w:t>
            </w:r>
            <w:r w:rsidRPr="003740EE">
              <w:rPr>
                <w:rFonts w:ascii="Tw Cen MT" w:hAnsi="Tw Cen MT"/>
                <w:b/>
                <w:sz w:val="20"/>
                <w:szCs w:val="20"/>
              </w:rPr>
              <w:fldChar w:fldCharType="end"/>
            </w:r>
            <w:bookmarkEnd w:id="19"/>
          </w:p>
        </w:tc>
      </w:tr>
      <w:tr w:rsidR="003B78B8" w:rsidRPr="003740EE" w14:paraId="13263E59" w14:textId="77777777" w:rsidTr="006B4C2C">
        <w:trPr>
          <w:cantSplit/>
          <w:trHeight w:val="432"/>
        </w:trPr>
        <w:tc>
          <w:tcPr>
            <w:tcW w:w="5958" w:type="dxa"/>
            <w:gridSpan w:val="4"/>
            <w:vMerge/>
            <w:tcBorders>
              <w:left w:val="single" w:sz="4" w:space="0" w:color="auto"/>
              <w:right w:val="double" w:sz="4" w:space="0" w:color="auto"/>
            </w:tcBorders>
            <w:shd w:val="clear" w:color="auto" w:fill="FFFFFF" w:themeFill="background1"/>
          </w:tcPr>
          <w:p w14:paraId="231F09CA" w14:textId="77777777" w:rsidR="003B78B8" w:rsidRPr="003740EE" w:rsidRDefault="003B78B8" w:rsidP="00D47E79">
            <w:pPr>
              <w:rPr>
                <w:rFonts w:ascii="Tw Cen MT" w:hAnsi="Tw Cen MT"/>
                <w:sz w:val="20"/>
                <w:szCs w:val="20"/>
              </w:rPr>
            </w:pPr>
          </w:p>
        </w:tc>
        <w:tc>
          <w:tcPr>
            <w:tcW w:w="5022" w:type="dxa"/>
            <w:gridSpan w:val="2"/>
            <w:tcBorders>
              <w:left w:val="double" w:sz="4" w:space="0" w:color="auto"/>
              <w:right w:val="single" w:sz="4" w:space="0" w:color="auto"/>
            </w:tcBorders>
            <w:vAlign w:val="bottom"/>
          </w:tcPr>
          <w:p w14:paraId="78C75C20" w14:textId="77777777" w:rsidR="003B78B8" w:rsidRPr="003740EE" w:rsidRDefault="003B78B8" w:rsidP="00D47E79">
            <w:pPr>
              <w:rPr>
                <w:rFonts w:ascii="Tw Cen MT" w:hAnsi="Tw Cen MT"/>
                <w:sz w:val="20"/>
                <w:szCs w:val="20"/>
              </w:rPr>
            </w:pPr>
            <w:r w:rsidRPr="003740EE">
              <w:rPr>
                <w:rFonts w:ascii="Tw Cen MT" w:hAnsi="Tw Cen MT"/>
                <w:b/>
                <w:sz w:val="20"/>
                <w:szCs w:val="20"/>
              </w:rPr>
              <w:t xml:space="preserve">Title:  </w:t>
            </w:r>
            <w:r w:rsidRPr="003740EE">
              <w:rPr>
                <w:rFonts w:ascii="Tw Cen MT" w:hAnsi="Tw Cen MT"/>
                <w:sz w:val="20"/>
                <w:szCs w:val="20"/>
              </w:rPr>
              <w:fldChar w:fldCharType="begin">
                <w:ffData>
                  <w:name w:val="Text17"/>
                  <w:enabled/>
                  <w:calcOnExit w:val="0"/>
                  <w:textInput>
                    <w:maxLength w:val="30"/>
                  </w:textInput>
                </w:ffData>
              </w:fldChar>
            </w:r>
            <w:bookmarkStart w:id="20" w:name="Text17"/>
            <w:r w:rsidRPr="003740EE">
              <w:rPr>
                <w:rFonts w:ascii="Tw Cen MT" w:hAnsi="Tw Cen MT"/>
                <w:sz w:val="20"/>
                <w:szCs w:val="20"/>
              </w:rPr>
              <w:instrText xml:space="preserve"> FORMTEXT </w:instrText>
            </w:r>
            <w:r w:rsidRPr="003740EE">
              <w:rPr>
                <w:rFonts w:ascii="Tw Cen MT" w:hAnsi="Tw Cen MT"/>
                <w:sz w:val="20"/>
                <w:szCs w:val="20"/>
              </w:rPr>
            </w:r>
            <w:r w:rsidRPr="003740EE">
              <w:rPr>
                <w:rFonts w:ascii="Tw Cen MT" w:hAnsi="Tw Cen MT"/>
                <w:sz w:val="20"/>
                <w:szCs w:val="20"/>
              </w:rPr>
              <w:fldChar w:fldCharType="separate"/>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sz w:val="20"/>
                <w:szCs w:val="20"/>
              </w:rPr>
              <w:fldChar w:fldCharType="end"/>
            </w:r>
            <w:bookmarkEnd w:id="20"/>
          </w:p>
        </w:tc>
      </w:tr>
      <w:tr w:rsidR="003B78B8" w:rsidRPr="003740EE" w14:paraId="00C2082B" w14:textId="77777777" w:rsidTr="006B4C2C">
        <w:trPr>
          <w:cantSplit/>
          <w:trHeight w:val="432"/>
        </w:trPr>
        <w:tc>
          <w:tcPr>
            <w:tcW w:w="5958" w:type="dxa"/>
            <w:gridSpan w:val="4"/>
            <w:vMerge/>
            <w:tcBorders>
              <w:left w:val="single" w:sz="4" w:space="0" w:color="auto"/>
              <w:right w:val="double" w:sz="4" w:space="0" w:color="auto"/>
            </w:tcBorders>
            <w:vAlign w:val="center"/>
          </w:tcPr>
          <w:p w14:paraId="3D32A696" w14:textId="77777777" w:rsidR="003B78B8" w:rsidRPr="003740EE" w:rsidRDefault="003B78B8" w:rsidP="00D47E79">
            <w:pPr>
              <w:pStyle w:val="NoSpacing"/>
              <w:spacing w:after="80"/>
              <w:rPr>
                <w:rFonts w:ascii="Tw Cen MT" w:hAnsi="Tw Cen MT" w:cs="Times New Roman"/>
                <w:sz w:val="20"/>
                <w:szCs w:val="20"/>
              </w:rPr>
            </w:pPr>
          </w:p>
        </w:tc>
        <w:tc>
          <w:tcPr>
            <w:tcW w:w="5022" w:type="dxa"/>
            <w:gridSpan w:val="2"/>
            <w:tcBorders>
              <w:top w:val="single" w:sz="4" w:space="0" w:color="auto"/>
              <w:left w:val="double" w:sz="4" w:space="0" w:color="auto"/>
              <w:bottom w:val="single" w:sz="4" w:space="0" w:color="auto"/>
              <w:right w:val="single" w:sz="4" w:space="0" w:color="auto"/>
            </w:tcBorders>
            <w:vAlign w:val="bottom"/>
          </w:tcPr>
          <w:p w14:paraId="5B2DA28E" w14:textId="77777777" w:rsidR="003B78B8" w:rsidRPr="003740EE" w:rsidRDefault="003B78B8" w:rsidP="00D47E79">
            <w:pPr>
              <w:rPr>
                <w:rFonts w:ascii="Tw Cen MT" w:hAnsi="Tw Cen MT"/>
                <w:sz w:val="20"/>
                <w:szCs w:val="20"/>
                <w:u w:val="single"/>
              </w:rPr>
            </w:pPr>
            <w:r w:rsidRPr="003740EE">
              <w:rPr>
                <w:rFonts w:ascii="Tw Cen MT" w:hAnsi="Tw Cen MT"/>
                <w:b/>
                <w:sz w:val="20"/>
                <w:szCs w:val="20"/>
              </w:rPr>
              <w:t xml:space="preserve">Date:  </w:t>
            </w:r>
            <w:r w:rsidRPr="003740EE">
              <w:rPr>
                <w:rFonts w:ascii="Tw Cen MT" w:hAnsi="Tw Cen MT"/>
                <w:sz w:val="20"/>
                <w:szCs w:val="20"/>
              </w:rPr>
              <w:fldChar w:fldCharType="begin">
                <w:ffData>
                  <w:name w:val="Text15"/>
                  <w:enabled/>
                  <w:calcOnExit w:val="0"/>
                  <w:textInput>
                    <w:maxLength w:val="20"/>
                  </w:textInput>
                </w:ffData>
              </w:fldChar>
            </w:r>
            <w:r w:rsidRPr="003740EE">
              <w:rPr>
                <w:rFonts w:ascii="Tw Cen MT" w:hAnsi="Tw Cen MT"/>
                <w:sz w:val="20"/>
                <w:szCs w:val="20"/>
              </w:rPr>
              <w:instrText xml:space="preserve"> FORMTEXT </w:instrText>
            </w:r>
            <w:r w:rsidRPr="003740EE">
              <w:rPr>
                <w:rFonts w:ascii="Tw Cen MT" w:hAnsi="Tw Cen MT"/>
                <w:sz w:val="20"/>
                <w:szCs w:val="20"/>
              </w:rPr>
            </w:r>
            <w:r w:rsidRPr="003740EE">
              <w:rPr>
                <w:rFonts w:ascii="Tw Cen MT" w:hAnsi="Tw Cen MT"/>
                <w:sz w:val="20"/>
                <w:szCs w:val="20"/>
              </w:rPr>
              <w:fldChar w:fldCharType="separate"/>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noProof/>
                <w:sz w:val="20"/>
                <w:szCs w:val="20"/>
              </w:rPr>
              <w:t> </w:t>
            </w:r>
            <w:r w:rsidRPr="003740EE">
              <w:rPr>
                <w:rFonts w:ascii="Tw Cen MT" w:hAnsi="Tw Cen MT"/>
                <w:sz w:val="20"/>
                <w:szCs w:val="20"/>
              </w:rPr>
              <w:fldChar w:fldCharType="end"/>
            </w:r>
          </w:p>
        </w:tc>
      </w:tr>
      <w:tr w:rsidR="003B78B8" w:rsidRPr="003740EE" w14:paraId="6DE89AB3" w14:textId="77777777" w:rsidTr="006B4C2C">
        <w:trPr>
          <w:cantSplit/>
          <w:trHeight w:val="432"/>
        </w:trPr>
        <w:tc>
          <w:tcPr>
            <w:tcW w:w="5958" w:type="dxa"/>
            <w:gridSpan w:val="4"/>
            <w:vMerge/>
            <w:tcBorders>
              <w:left w:val="single" w:sz="4" w:space="0" w:color="auto"/>
              <w:right w:val="double" w:sz="4" w:space="0" w:color="auto"/>
            </w:tcBorders>
            <w:vAlign w:val="center"/>
          </w:tcPr>
          <w:p w14:paraId="2EC00049" w14:textId="77777777" w:rsidR="003B78B8" w:rsidRPr="003740EE" w:rsidRDefault="003B78B8" w:rsidP="00D47E79">
            <w:pPr>
              <w:pStyle w:val="NoSpacing"/>
              <w:spacing w:after="80"/>
              <w:rPr>
                <w:rFonts w:ascii="Tw Cen MT" w:hAnsi="Tw Cen MT"/>
                <w:sz w:val="20"/>
                <w:szCs w:val="20"/>
              </w:rPr>
            </w:pPr>
          </w:p>
        </w:tc>
        <w:tc>
          <w:tcPr>
            <w:tcW w:w="5022" w:type="dxa"/>
            <w:gridSpan w:val="2"/>
            <w:tcBorders>
              <w:left w:val="double" w:sz="4" w:space="0" w:color="auto"/>
              <w:right w:val="single" w:sz="4" w:space="0" w:color="auto"/>
            </w:tcBorders>
            <w:vAlign w:val="bottom"/>
          </w:tcPr>
          <w:p w14:paraId="16D7BFDF" w14:textId="77777777" w:rsidR="003B78B8" w:rsidRPr="003740EE" w:rsidRDefault="003B78B8" w:rsidP="00D47E79">
            <w:pPr>
              <w:rPr>
                <w:rFonts w:ascii="Tw Cen MT" w:hAnsi="Tw Cen MT"/>
                <w:b/>
                <w:sz w:val="20"/>
                <w:szCs w:val="20"/>
              </w:rPr>
            </w:pPr>
            <w:r w:rsidRPr="003740EE">
              <w:rPr>
                <w:rFonts w:ascii="Tw Cen MT" w:hAnsi="Tw Cen MT"/>
                <w:b/>
                <w:sz w:val="20"/>
                <w:szCs w:val="20"/>
              </w:rPr>
              <w:t xml:space="preserve">Phone Number:  </w:t>
            </w:r>
            <w:r w:rsidRPr="003740EE">
              <w:rPr>
                <w:rFonts w:ascii="Tw Cen MT" w:hAnsi="Tw Cen MT"/>
                <w:b/>
                <w:sz w:val="20"/>
                <w:szCs w:val="20"/>
              </w:rPr>
              <w:fldChar w:fldCharType="begin">
                <w:ffData>
                  <w:name w:val="Text23"/>
                  <w:enabled/>
                  <w:calcOnExit w:val="0"/>
                  <w:textInput>
                    <w:maxLength w:val="15"/>
                  </w:textInput>
                </w:ffData>
              </w:fldChar>
            </w:r>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p>
        </w:tc>
      </w:tr>
      <w:tr w:rsidR="003B78B8" w:rsidRPr="003740EE" w14:paraId="4CBC2714" w14:textId="77777777" w:rsidTr="006B4C2C">
        <w:trPr>
          <w:cantSplit/>
          <w:trHeight w:val="360"/>
        </w:trPr>
        <w:tc>
          <w:tcPr>
            <w:tcW w:w="5958" w:type="dxa"/>
            <w:gridSpan w:val="4"/>
            <w:vMerge/>
            <w:tcBorders>
              <w:left w:val="single" w:sz="4" w:space="0" w:color="auto"/>
              <w:right w:val="double" w:sz="4" w:space="0" w:color="auto"/>
            </w:tcBorders>
            <w:vAlign w:val="center"/>
          </w:tcPr>
          <w:p w14:paraId="0F83AE91" w14:textId="77777777" w:rsidR="003B78B8" w:rsidRPr="003740EE" w:rsidRDefault="003B78B8" w:rsidP="00D47E79">
            <w:pPr>
              <w:pStyle w:val="NoSpacing"/>
              <w:rPr>
                <w:rFonts w:ascii="Tw Cen MT" w:hAnsi="Tw Cen MT" w:cs="Arial"/>
                <w:color w:val="000000" w:themeColor="text1"/>
                <w:sz w:val="20"/>
                <w:szCs w:val="20"/>
              </w:rPr>
            </w:pPr>
          </w:p>
        </w:tc>
        <w:tc>
          <w:tcPr>
            <w:tcW w:w="5022" w:type="dxa"/>
            <w:gridSpan w:val="2"/>
            <w:tcBorders>
              <w:left w:val="double" w:sz="4" w:space="0" w:color="auto"/>
              <w:right w:val="single" w:sz="4" w:space="0" w:color="auto"/>
            </w:tcBorders>
            <w:vAlign w:val="bottom"/>
          </w:tcPr>
          <w:p w14:paraId="49CCB157" w14:textId="77777777" w:rsidR="003B78B8" w:rsidRPr="003740EE" w:rsidRDefault="003B78B8" w:rsidP="00D47E79">
            <w:pPr>
              <w:rPr>
                <w:rFonts w:ascii="Tw Cen MT" w:hAnsi="Tw Cen MT"/>
                <w:sz w:val="20"/>
                <w:szCs w:val="20"/>
              </w:rPr>
            </w:pPr>
            <w:r w:rsidRPr="003740EE">
              <w:rPr>
                <w:rFonts w:ascii="Tw Cen MT" w:hAnsi="Tw Cen MT"/>
                <w:b/>
                <w:sz w:val="20"/>
                <w:szCs w:val="20"/>
              </w:rPr>
              <w:t xml:space="preserve">Email: </w:t>
            </w:r>
            <w:r w:rsidRPr="003740EE">
              <w:rPr>
                <w:rFonts w:ascii="Tw Cen MT" w:hAnsi="Tw Cen MT"/>
                <w:b/>
                <w:sz w:val="20"/>
                <w:szCs w:val="20"/>
              </w:rPr>
              <w:fldChar w:fldCharType="begin">
                <w:ffData>
                  <w:name w:val="Text6"/>
                  <w:enabled/>
                  <w:calcOnExit w:val="0"/>
                  <w:textInput>
                    <w:maxLength w:val="40"/>
                  </w:textInput>
                </w:ffData>
              </w:fldChar>
            </w:r>
            <w:r w:rsidRPr="003740EE">
              <w:rPr>
                <w:rFonts w:ascii="Tw Cen MT" w:hAnsi="Tw Cen MT"/>
                <w:b/>
                <w:sz w:val="20"/>
                <w:szCs w:val="20"/>
              </w:rPr>
              <w:instrText xml:space="preserve"> FORMTEXT </w:instrText>
            </w:r>
            <w:r w:rsidRPr="003740EE">
              <w:rPr>
                <w:rFonts w:ascii="Tw Cen MT" w:hAnsi="Tw Cen MT"/>
                <w:b/>
                <w:sz w:val="20"/>
                <w:szCs w:val="20"/>
              </w:rPr>
            </w:r>
            <w:r w:rsidRPr="003740EE">
              <w:rPr>
                <w:rFonts w:ascii="Tw Cen MT" w:hAnsi="Tw Cen MT"/>
                <w:b/>
                <w:sz w:val="20"/>
                <w:szCs w:val="20"/>
              </w:rPr>
              <w:fldChar w:fldCharType="separate"/>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noProof/>
                <w:sz w:val="20"/>
                <w:szCs w:val="20"/>
              </w:rPr>
              <w:t> </w:t>
            </w:r>
            <w:r w:rsidRPr="003740EE">
              <w:rPr>
                <w:rFonts w:ascii="Tw Cen MT" w:hAnsi="Tw Cen MT"/>
                <w:b/>
                <w:sz w:val="20"/>
                <w:szCs w:val="20"/>
              </w:rPr>
              <w:fldChar w:fldCharType="end"/>
            </w:r>
          </w:p>
        </w:tc>
      </w:tr>
    </w:tbl>
    <w:p w14:paraId="69340740" w14:textId="194CD21E" w:rsidR="004D449D" w:rsidRPr="003740EE" w:rsidRDefault="004D449D" w:rsidP="003740EE">
      <w:pPr>
        <w:spacing w:before="120" w:after="0" w:line="240" w:lineRule="auto"/>
        <w:rPr>
          <w:rFonts w:ascii="Tw Cen MT" w:hAnsi="Tw Cen MT"/>
          <w:sz w:val="20"/>
          <w:szCs w:val="19"/>
        </w:rPr>
      </w:pPr>
      <w:r w:rsidRPr="003740EE">
        <w:rPr>
          <w:rFonts w:ascii="Tw Cen MT" w:hAnsi="Tw Cen MT"/>
          <w:sz w:val="20"/>
          <w:szCs w:val="19"/>
        </w:rPr>
        <w:t xml:space="preserve">The administrator (not the </w:t>
      </w:r>
      <w:r w:rsidR="00130E3C">
        <w:rPr>
          <w:rFonts w:ascii="Tw Cen MT" w:hAnsi="Tw Cen MT"/>
          <w:sz w:val="20"/>
          <w:szCs w:val="19"/>
        </w:rPr>
        <w:t>recipient</w:t>
      </w:r>
      <w:r w:rsidR="002179CC" w:rsidRPr="00657EA3">
        <w:rPr>
          <w:rFonts w:ascii="Tw Cen MT" w:hAnsi="Tw Cen MT"/>
          <w:sz w:val="20"/>
          <w:szCs w:val="19"/>
        </w:rPr>
        <w:t>)</w:t>
      </w:r>
      <w:r w:rsidRPr="003740EE">
        <w:rPr>
          <w:rFonts w:ascii="Tw Cen MT" w:hAnsi="Tw Cen MT"/>
          <w:sz w:val="20"/>
          <w:szCs w:val="19"/>
        </w:rPr>
        <w:t xml:space="preserve"> may mail, fax, or scan and email this form to</w:t>
      </w:r>
      <w:r w:rsidR="00FF146C" w:rsidRPr="003740EE">
        <w:rPr>
          <w:rFonts w:ascii="Tw Cen MT" w:hAnsi="Tw Cen MT"/>
          <w:sz w:val="20"/>
          <w:szCs w:val="19"/>
        </w:rPr>
        <w:t xml:space="preserve"> the Washington Student Achievement Council at</w:t>
      </w:r>
      <w:r w:rsidRPr="003740EE">
        <w:rPr>
          <w:rFonts w:ascii="Tw Cen MT" w:hAnsi="Tw Cen MT"/>
          <w:sz w:val="20"/>
          <w:szCs w:val="19"/>
        </w:rPr>
        <w:t xml:space="preserve">: </w:t>
      </w:r>
    </w:p>
    <w:p w14:paraId="0B0024B3" w14:textId="7CF57139" w:rsidR="0024575A" w:rsidRPr="0024575A" w:rsidRDefault="004D449D" w:rsidP="0024575A">
      <w:pPr>
        <w:spacing w:after="0"/>
        <w:rPr>
          <w:rFonts w:ascii="Tw Cen MT" w:hAnsi="Tw Cen MT"/>
          <w:sz w:val="20"/>
          <w:szCs w:val="19"/>
        </w:rPr>
      </w:pPr>
      <w:r w:rsidRPr="00587789">
        <w:rPr>
          <w:rFonts w:ascii="Tw Cen MT" w:hAnsi="Tw Cen MT"/>
          <w:b/>
          <w:sz w:val="20"/>
          <w:szCs w:val="19"/>
        </w:rPr>
        <w:t>Mail:</w:t>
      </w:r>
      <w:r w:rsidRPr="0026744E">
        <w:rPr>
          <w:rFonts w:ascii="Tw Cen MT" w:hAnsi="Tw Cen MT"/>
          <w:sz w:val="20"/>
          <w:szCs w:val="19"/>
        </w:rPr>
        <w:t xml:space="preserve"> PO Box 43430, Olympia WA 98504-3430 • </w:t>
      </w:r>
      <w:r w:rsidRPr="00587789">
        <w:rPr>
          <w:rFonts w:ascii="Tw Cen MT" w:hAnsi="Tw Cen MT"/>
          <w:b/>
          <w:sz w:val="20"/>
          <w:szCs w:val="19"/>
        </w:rPr>
        <w:t>Fax:</w:t>
      </w:r>
      <w:r w:rsidRPr="0026744E">
        <w:rPr>
          <w:rFonts w:ascii="Tw Cen MT" w:hAnsi="Tw Cen MT"/>
          <w:sz w:val="20"/>
          <w:szCs w:val="19"/>
        </w:rPr>
        <w:t xml:space="preserve">  </w:t>
      </w:r>
      <w:r w:rsidR="00BB7875" w:rsidRPr="0026744E">
        <w:rPr>
          <w:rFonts w:ascii="Tw Cen MT" w:hAnsi="Tw Cen MT"/>
          <w:sz w:val="20"/>
          <w:szCs w:val="19"/>
        </w:rPr>
        <w:t>1-</w:t>
      </w:r>
      <w:r w:rsidR="00BB7875" w:rsidRPr="007D078F">
        <w:rPr>
          <w:rFonts w:ascii="Tw Cen MT" w:hAnsi="Tw Cen MT"/>
          <w:sz w:val="20"/>
          <w:szCs w:val="19"/>
        </w:rPr>
        <w:t>866-381-1094</w:t>
      </w:r>
      <w:r w:rsidRPr="0026744E">
        <w:rPr>
          <w:rFonts w:ascii="Tw Cen MT" w:hAnsi="Tw Cen MT"/>
          <w:sz w:val="20"/>
          <w:szCs w:val="19"/>
        </w:rPr>
        <w:t xml:space="preserve"> • </w:t>
      </w:r>
      <w:r w:rsidRPr="00587789">
        <w:rPr>
          <w:rFonts w:ascii="Tw Cen MT" w:hAnsi="Tw Cen MT"/>
          <w:b/>
          <w:sz w:val="20"/>
          <w:szCs w:val="19"/>
        </w:rPr>
        <w:t>Email:</w:t>
      </w:r>
      <w:r w:rsidRPr="0026744E">
        <w:rPr>
          <w:rFonts w:ascii="Tw Cen MT" w:hAnsi="Tw Cen MT"/>
          <w:sz w:val="20"/>
          <w:szCs w:val="19"/>
        </w:rPr>
        <w:t xml:space="preserve"> health@wsac.wa.gov • </w:t>
      </w:r>
      <w:r w:rsidRPr="00587789">
        <w:rPr>
          <w:rFonts w:ascii="Tw Cen MT" w:hAnsi="Tw Cen MT"/>
          <w:b/>
          <w:sz w:val="20"/>
          <w:szCs w:val="19"/>
        </w:rPr>
        <w:t>Phone:</w:t>
      </w:r>
      <w:r w:rsidRPr="0026744E">
        <w:rPr>
          <w:rFonts w:ascii="Tw Cen MT" w:hAnsi="Tw Cen MT"/>
          <w:sz w:val="20"/>
          <w:szCs w:val="19"/>
        </w:rPr>
        <w:t xml:space="preserve"> </w:t>
      </w:r>
      <w:r w:rsidR="00BB7875" w:rsidRPr="0026744E">
        <w:rPr>
          <w:rFonts w:ascii="Tw Cen MT" w:hAnsi="Tw Cen MT"/>
          <w:sz w:val="20"/>
          <w:szCs w:val="19"/>
        </w:rPr>
        <w:t>1-888-535-0747</w:t>
      </w:r>
    </w:p>
    <w:p w14:paraId="0566147C" w14:textId="6E88A3C8" w:rsidR="00057A40" w:rsidRPr="003740EE" w:rsidRDefault="003A5A0D" w:rsidP="007D2E86">
      <w:pPr>
        <w:ind w:right="108"/>
        <w:jc w:val="right"/>
        <w:rPr>
          <w:rFonts w:ascii="Tw Cen MT" w:hAnsi="Tw Cen MT"/>
          <w:sz w:val="28"/>
        </w:rPr>
      </w:pPr>
      <w:r>
        <w:rPr>
          <w:rFonts w:ascii="Tw Cen MT" w:hAnsi="Tw Cen MT"/>
          <w:color w:val="000000" w:themeColor="text1"/>
          <w:sz w:val="14"/>
          <w:szCs w:val="12"/>
        </w:rPr>
        <w:t>Revised 6/20</w:t>
      </w:r>
      <w:r w:rsidR="00172EA4">
        <w:rPr>
          <w:rFonts w:ascii="Tw Cen MT" w:hAnsi="Tw Cen MT"/>
          <w:color w:val="000000" w:themeColor="text1"/>
          <w:sz w:val="14"/>
          <w:szCs w:val="12"/>
        </w:rPr>
        <w:t>/2017</w:t>
      </w:r>
    </w:p>
    <w:sectPr w:rsidR="00057A40" w:rsidRPr="003740EE" w:rsidSect="001337CA">
      <w:pgSz w:w="12240" w:h="15840"/>
      <w:pgMar w:top="720"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62AD4"/>
    <w:multiLevelType w:val="hybridMultilevel"/>
    <w:tmpl w:val="081C960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E22134B"/>
    <w:multiLevelType w:val="hybridMultilevel"/>
    <w:tmpl w:val="C222340A"/>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3" w15:restartNumberingAfterBreak="0">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800D0"/>
    <w:multiLevelType w:val="hybridMultilevel"/>
    <w:tmpl w:val="969EC5E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54C1D"/>
    <w:multiLevelType w:val="hybridMultilevel"/>
    <w:tmpl w:val="66CC00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56362E"/>
    <w:multiLevelType w:val="hybridMultilevel"/>
    <w:tmpl w:val="C0B8C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A43C67"/>
    <w:multiLevelType w:val="hybridMultilevel"/>
    <w:tmpl w:val="EA88F3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p9Dh7VmAmc/Vt7MfHKZ36nT1XjsZBoNT3Up7jwDZp+qGLBhZGVG/XW2RTCFY3hmDyeSGjXYJQ+YU8ALLGVXPbw==" w:salt="/YJFmDWX+ZpjKqF0b5iE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00301"/>
    <w:rsid w:val="000036BB"/>
    <w:rsid w:val="00003C4E"/>
    <w:rsid w:val="00005AFB"/>
    <w:rsid w:val="00032B40"/>
    <w:rsid w:val="00034952"/>
    <w:rsid w:val="00037BCF"/>
    <w:rsid w:val="0004553D"/>
    <w:rsid w:val="00051561"/>
    <w:rsid w:val="00057A40"/>
    <w:rsid w:val="00073734"/>
    <w:rsid w:val="00081D50"/>
    <w:rsid w:val="00095F4E"/>
    <w:rsid w:val="000A2A14"/>
    <w:rsid w:val="000B20CF"/>
    <w:rsid w:val="000B3FB5"/>
    <w:rsid w:val="000E292B"/>
    <w:rsid w:val="000E4ADD"/>
    <w:rsid w:val="000F43F8"/>
    <w:rsid w:val="000F7008"/>
    <w:rsid w:val="000F70FD"/>
    <w:rsid w:val="00103A23"/>
    <w:rsid w:val="001243C6"/>
    <w:rsid w:val="00125987"/>
    <w:rsid w:val="00130E3C"/>
    <w:rsid w:val="001337CA"/>
    <w:rsid w:val="00141780"/>
    <w:rsid w:val="00145293"/>
    <w:rsid w:val="00154D85"/>
    <w:rsid w:val="001555D5"/>
    <w:rsid w:val="00165BCB"/>
    <w:rsid w:val="00172EA4"/>
    <w:rsid w:val="001A73BE"/>
    <w:rsid w:val="001B2DB9"/>
    <w:rsid w:val="001C0218"/>
    <w:rsid w:val="001C2A46"/>
    <w:rsid w:val="002125C3"/>
    <w:rsid w:val="002179CC"/>
    <w:rsid w:val="00222A03"/>
    <w:rsid w:val="0023037D"/>
    <w:rsid w:val="00233011"/>
    <w:rsid w:val="00237B1C"/>
    <w:rsid w:val="0024575A"/>
    <w:rsid w:val="00246420"/>
    <w:rsid w:val="00255497"/>
    <w:rsid w:val="002621F9"/>
    <w:rsid w:val="0026744E"/>
    <w:rsid w:val="0027685D"/>
    <w:rsid w:val="0028065B"/>
    <w:rsid w:val="00291032"/>
    <w:rsid w:val="00296B23"/>
    <w:rsid w:val="00297A75"/>
    <w:rsid w:val="002A1815"/>
    <w:rsid w:val="002D7184"/>
    <w:rsid w:val="002E2B38"/>
    <w:rsid w:val="002E2E10"/>
    <w:rsid w:val="002E7A0E"/>
    <w:rsid w:val="003118A4"/>
    <w:rsid w:val="00314161"/>
    <w:rsid w:val="003207FB"/>
    <w:rsid w:val="003472C6"/>
    <w:rsid w:val="00353C5D"/>
    <w:rsid w:val="0036678A"/>
    <w:rsid w:val="003740EE"/>
    <w:rsid w:val="00380B31"/>
    <w:rsid w:val="00385D3E"/>
    <w:rsid w:val="00396B2F"/>
    <w:rsid w:val="003A1207"/>
    <w:rsid w:val="003A5A0D"/>
    <w:rsid w:val="003B78B8"/>
    <w:rsid w:val="003E68C4"/>
    <w:rsid w:val="003F76E1"/>
    <w:rsid w:val="004149BD"/>
    <w:rsid w:val="0046392F"/>
    <w:rsid w:val="00466A59"/>
    <w:rsid w:val="00481617"/>
    <w:rsid w:val="00485F9A"/>
    <w:rsid w:val="004A60AC"/>
    <w:rsid w:val="004D449D"/>
    <w:rsid w:val="004E7362"/>
    <w:rsid w:val="004F6F3B"/>
    <w:rsid w:val="004F7609"/>
    <w:rsid w:val="00504F3C"/>
    <w:rsid w:val="005068B3"/>
    <w:rsid w:val="00507F99"/>
    <w:rsid w:val="00533CE2"/>
    <w:rsid w:val="00543C3C"/>
    <w:rsid w:val="00582C92"/>
    <w:rsid w:val="00585B14"/>
    <w:rsid w:val="00587789"/>
    <w:rsid w:val="00590E62"/>
    <w:rsid w:val="00593536"/>
    <w:rsid w:val="005B15D7"/>
    <w:rsid w:val="005B7FCA"/>
    <w:rsid w:val="005D3135"/>
    <w:rsid w:val="005D4B35"/>
    <w:rsid w:val="005D6C26"/>
    <w:rsid w:val="005E4501"/>
    <w:rsid w:val="005F00F3"/>
    <w:rsid w:val="005F51E3"/>
    <w:rsid w:val="00610D0A"/>
    <w:rsid w:val="00615459"/>
    <w:rsid w:val="00637AAC"/>
    <w:rsid w:val="00637B03"/>
    <w:rsid w:val="00657EA3"/>
    <w:rsid w:val="00667E9C"/>
    <w:rsid w:val="0067423E"/>
    <w:rsid w:val="006756DF"/>
    <w:rsid w:val="006938CB"/>
    <w:rsid w:val="006A221B"/>
    <w:rsid w:val="006A5FAD"/>
    <w:rsid w:val="006B4C2C"/>
    <w:rsid w:val="006B5B2D"/>
    <w:rsid w:val="006C667D"/>
    <w:rsid w:val="006D0BA4"/>
    <w:rsid w:val="006F537C"/>
    <w:rsid w:val="007024BF"/>
    <w:rsid w:val="00711262"/>
    <w:rsid w:val="00720347"/>
    <w:rsid w:val="0072414A"/>
    <w:rsid w:val="00734CB1"/>
    <w:rsid w:val="00755336"/>
    <w:rsid w:val="00757227"/>
    <w:rsid w:val="00765CDB"/>
    <w:rsid w:val="00781F38"/>
    <w:rsid w:val="007B2190"/>
    <w:rsid w:val="007B6409"/>
    <w:rsid w:val="007C3DEA"/>
    <w:rsid w:val="007C6CB9"/>
    <w:rsid w:val="007C6CE8"/>
    <w:rsid w:val="007D078F"/>
    <w:rsid w:val="007D2A3D"/>
    <w:rsid w:val="007D2E86"/>
    <w:rsid w:val="007D5793"/>
    <w:rsid w:val="007F6D92"/>
    <w:rsid w:val="00802D37"/>
    <w:rsid w:val="0082226F"/>
    <w:rsid w:val="008260BE"/>
    <w:rsid w:val="008315B5"/>
    <w:rsid w:val="00831BD4"/>
    <w:rsid w:val="0084271D"/>
    <w:rsid w:val="0085127E"/>
    <w:rsid w:val="008561D8"/>
    <w:rsid w:val="00861C82"/>
    <w:rsid w:val="00873E9C"/>
    <w:rsid w:val="00876EC1"/>
    <w:rsid w:val="00893371"/>
    <w:rsid w:val="00894742"/>
    <w:rsid w:val="008C179C"/>
    <w:rsid w:val="008C5C69"/>
    <w:rsid w:val="008F039E"/>
    <w:rsid w:val="00901790"/>
    <w:rsid w:val="0090689A"/>
    <w:rsid w:val="00907388"/>
    <w:rsid w:val="009167FB"/>
    <w:rsid w:val="0091780A"/>
    <w:rsid w:val="00920BA9"/>
    <w:rsid w:val="0092537C"/>
    <w:rsid w:val="00933847"/>
    <w:rsid w:val="00933B3F"/>
    <w:rsid w:val="00947490"/>
    <w:rsid w:val="0095700A"/>
    <w:rsid w:val="00961ABC"/>
    <w:rsid w:val="009826C8"/>
    <w:rsid w:val="00990208"/>
    <w:rsid w:val="00993606"/>
    <w:rsid w:val="009A3654"/>
    <w:rsid w:val="009A494B"/>
    <w:rsid w:val="009A5FCD"/>
    <w:rsid w:val="009C4519"/>
    <w:rsid w:val="009C5C8D"/>
    <w:rsid w:val="009D7DDD"/>
    <w:rsid w:val="009E1DE0"/>
    <w:rsid w:val="00A209B9"/>
    <w:rsid w:val="00A35ABF"/>
    <w:rsid w:val="00A46B01"/>
    <w:rsid w:val="00A75021"/>
    <w:rsid w:val="00A948DA"/>
    <w:rsid w:val="00A94F9D"/>
    <w:rsid w:val="00A9702C"/>
    <w:rsid w:val="00AA7A46"/>
    <w:rsid w:val="00AC123C"/>
    <w:rsid w:val="00AC410C"/>
    <w:rsid w:val="00AD31EE"/>
    <w:rsid w:val="00AD6C35"/>
    <w:rsid w:val="00AE0993"/>
    <w:rsid w:val="00AF423F"/>
    <w:rsid w:val="00B117FD"/>
    <w:rsid w:val="00B30BCA"/>
    <w:rsid w:val="00B47488"/>
    <w:rsid w:val="00B63EF5"/>
    <w:rsid w:val="00B66111"/>
    <w:rsid w:val="00B71FD3"/>
    <w:rsid w:val="00B8519E"/>
    <w:rsid w:val="00B97C99"/>
    <w:rsid w:val="00B97F80"/>
    <w:rsid w:val="00BA6A51"/>
    <w:rsid w:val="00BB70A4"/>
    <w:rsid w:val="00BB7875"/>
    <w:rsid w:val="00BC712F"/>
    <w:rsid w:val="00BC7840"/>
    <w:rsid w:val="00BF03E4"/>
    <w:rsid w:val="00BF2D52"/>
    <w:rsid w:val="00BF3023"/>
    <w:rsid w:val="00C06BED"/>
    <w:rsid w:val="00C46961"/>
    <w:rsid w:val="00C62CCD"/>
    <w:rsid w:val="00C6557D"/>
    <w:rsid w:val="00C952EA"/>
    <w:rsid w:val="00CA0C7D"/>
    <w:rsid w:val="00CA2E41"/>
    <w:rsid w:val="00CA448C"/>
    <w:rsid w:val="00CE222D"/>
    <w:rsid w:val="00CF146C"/>
    <w:rsid w:val="00CF72B0"/>
    <w:rsid w:val="00D00A11"/>
    <w:rsid w:val="00D05DCE"/>
    <w:rsid w:val="00D10EED"/>
    <w:rsid w:val="00D13EED"/>
    <w:rsid w:val="00D1507D"/>
    <w:rsid w:val="00D22962"/>
    <w:rsid w:val="00D27FD4"/>
    <w:rsid w:val="00D33F4D"/>
    <w:rsid w:val="00D47286"/>
    <w:rsid w:val="00D47E79"/>
    <w:rsid w:val="00D75F97"/>
    <w:rsid w:val="00D77C1E"/>
    <w:rsid w:val="00D96520"/>
    <w:rsid w:val="00DA07FB"/>
    <w:rsid w:val="00DA3B82"/>
    <w:rsid w:val="00DA7F52"/>
    <w:rsid w:val="00DB5944"/>
    <w:rsid w:val="00DD63CB"/>
    <w:rsid w:val="00DF32F2"/>
    <w:rsid w:val="00E02DAB"/>
    <w:rsid w:val="00E0385A"/>
    <w:rsid w:val="00E04408"/>
    <w:rsid w:val="00E15461"/>
    <w:rsid w:val="00E26945"/>
    <w:rsid w:val="00E41691"/>
    <w:rsid w:val="00E437F2"/>
    <w:rsid w:val="00E444A7"/>
    <w:rsid w:val="00E511DE"/>
    <w:rsid w:val="00E80F6F"/>
    <w:rsid w:val="00E83B89"/>
    <w:rsid w:val="00ED3C16"/>
    <w:rsid w:val="00F0285C"/>
    <w:rsid w:val="00F05E72"/>
    <w:rsid w:val="00F2192F"/>
    <w:rsid w:val="00F376F7"/>
    <w:rsid w:val="00F552B7"/>
    <w:rsid w:val="00F72F61"/>
    <w:rsid w:val="00F804AE"/>
    <w:rsid w:val="00F80E15"/>
    <w:rsid w:val="00F92712"/>
    <w:rsid w:val="00FA7909"/>
    <w:rsid w:val="00FC08F0"/>
    <w:rsid w:val="00FD1EF8"/>
    <w:rsid w:val="00FE0B4C"/>
    <w:rsid w:val="00FE33CE"/>
    <w:rsid w:val="00FF146C"/>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111D"/>
  <w15:docId w15:val="{20892C97-9603-4FDF-B96F-172EA0F1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457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9C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8D"/>
    <w:rPr>
      <w:rFonts w:ascii="Tahoma" w:hAnsi="Tahoma" w:cs="Tahoma"/>
      <w:sz w:val="16"/>
      <w:szCs w:val="16"/>
    </w:rPr>
  </w:style>
  <w:style w:type="character" w:styleId="PlaceholderText">
    <w:name w:val="Placeholder Text"/>
    <w:basedOn w:val="DefaultParagraphFont"/>
    <w:uiPriority w:val="99"/>
    <w:semiHidden/>
    <w:rsid w:val="009C5C8D"/>
    <w:rPr>
      <w:color w:val="808080"/>
    </w:rPr>
  </w:style>
  <w:style w:type="character" w:styleId="CommentReference">
    <w:name w:val="annotation reference"/>
    <w:basedOn w:val="DefaultParagraphFont"/>
    <w:uiPriority w:val="99"/>
    <w:semiHidden/>
    <w:unhideWhenUsed/>
    <w:rsid w:val="00893371"/>
    <w:rPr>
      <w:sz w:val="16"/>
      <w:szCs w:val="16"/>
    </w:rPr>
  </w:style>
  <w:style w:type="paragraph" w:styleId="CommentText">
    <w:name w:val="annotation text"/>
    <w:basedOn w:val="Normal"/>
    <w:link w:val="CommentTextChar"/>
    <w:uiPriority w:val="99"/>
    <w:semiHidden/>
    <w:unhideWhenUsed/>
    <w:rsid w:val="00893371"/>
    <w:pPr>
      <w:spacing w:line="240" w:lineRule="auto"/>
    </w:pPr>
    <w:rPr>
      <w:sz w:val="20"/>
      <w:szCs w:val="20"/>
    </w:rPr>
  </w:style>
  <w:style w:type="character" w:customStyle="1" w:styleId="CommentTextChar">
    <w:name w:val="Comment Text Char"/>
    <w:basedOn w:val="DefaultParagraphFont"/>
    <w:link w:val="CommentText"/>
    <w:uiPriority w:val="99"/>
    <w:semiHidden/>
    <w:rsid w:val="00893371"/>
    <w:rPr>
      <w:sz w:val="20"/>
      <w:szCs w:val="20"/>
    </w:rPr>
  </w:style>
  <w:style w:type="paragraph" w:styleId="CommentSubject">
    <w:name w:val="annotation subject"/>
    <w:basedOn w:val="CommentText"/>
    <w:next w:val="CommentText"/>
    <w:link w:val="CommentSubjectChar"/>
    <w:uiPriority w:val="99"/>
    <w:semiHidden/>
    <w:unhideWhenUsed/>
    <w:rsid w:val="00893371"/>
    <w:rPr>
      <w:b/>
      <w:bCs/>
    </w:rPr>
  </w:style>
  <w:style w:type="character" w:customStyle="1" w:styleId="CommentSubjectChar">
    <w:name w:val="Comment Subject Char"/>
    <w:basedOn w:val="CommentTextChar"/>
    <w:link w:val="CommentSubject"/>
    <w:uiPriority w:val="99"/>
    <w:semiHidden/>
    <w:rsid w:val="00893371"/>
    <w:rPr>
      <w:b/>
      <w:bCs/>
      <w:sz w:val="20"/>
      <w:szCs w:val="20"/>
    </w:rPr>
  </w:style>
  <w:style w:type="paragraph" w:styleId="Revision">
    <w:name w:val="Revision"/>
    <w:hidden/>
    <w:uiPriority w:val="99"/>
    <w:semiHidden/>
    <w:rsid w:val="007D2A3D"/>
    <w:pPr>
      <w:spacing w:after="0" w:line="240" w:lineRule="auto"/>
    </w:pPr>
  </w:style>
  <w:style w:type="character" w:customStyle="1" w:styleId="Heading2Char">
    <w:name w:val="Heading 2 Char"/>
    <w:basedOn w:val="DefaultParagraphFont"/>
    <w:link w:val="Heading2"/>
    <w:uiPriority w:val="9"/>
    <w:rsid w:val="002457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sac.wa.gov/sites/default/files/Suspension.Request.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E81D-ED72-4C4C-B77A-2A57EA9E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Persky, Emily (WSAC)</cp:lastModifiedBy>
  <cp:revision>5</cp:revision>
  <cp:lastPrinted>2017-06-20T15:29:00Z</cp:lastPrinted>
  <dcterms:created xsi:type="dcterms:W3CDTF">2017-06-20T15:29:00Z</dcterms:created>
  <dcterms:modified xsi:type="dcterms:W3CDTF">2017-06-20T22:34:00Z</dcterms:modified>
</cp:coreProperties>
</file>